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B825E" w14:textId="77777777" w:rsidR="000862F2" w:rsidRDefault="00000000">
      <w:pPr>
        <w:spacing w:before="1200"/>
        <w:jc w:val="center"/>
      </w:pPr>
      <w:r>
        <w:rPr>
          <w:b/>
          <w:bCs/>
        </w:rPr>
        <w:t>BỘ GIÁO DỤC VÀ ĐÀO TẠO</w:t>
      </w:r>
    </w:p>
    <w:p w14:paraId="35652E56" w14:textId="4A00B3B9" w:rsidR="000862F2" w:rsidRDefault="00000000">
      <w:pPr>
        <w:spacing w:before="40"/>
        <w:jc w:val="center"/>
      </w:pPr>
      <w:r>
        <w:rPr>
          <w:b/>
          <w:bCs/>
        </w:rPr>
        <w:t xml:space="preserve">TRƯỜNG ĐẠI HỌC </w:t>
      </w:r>
      <w:r w:rsidR="00FC51E2">
        <w:rPr>
          <w:b/>
          <w:bCs/>
        </w:rPr>
        <w:t>MỎ - ĐỊA CHẤT HÀ NỘI</w:t>
      </w:r>
    </w:p>
    <w:p w14:paraId="05AF5916" w14:textId="77777777" w:rsidR="000862F2" w:rsidRDefault="000862F2">
      <w:pPr>
        <w:spacing w:before="80" w:after="80"/>
      </w:pPr>
    </w:p>
    <w:p w14:paraId="32F94B2E" w14:textId="77777777" w:rsidR="000862F2" w:rsidRDefault="000862F2">
      <w:pPr>
        <w:spacing w:before="80" w:after="80"/>
      </w:pPr>
    </w:p>
    <w:p w14:paraId="20C5E14E" w14:textId="5EC67F83" w:rsidR="000862F2" w:rsidRDefault="00FC51E2">
      <w:pPr>
        <w:spacing w:before="800"/>
        <w:jc w:val="center"/>
        <w:rPr>
          <w:b/>
          <w:bCs/>
          <w:caps/>
          <w:sz w:val="32"/>
          <w:szCs w:val="32"/>
        </w:rPr>
      </w:pPr>
      <w:r>
        <w:rPr>
          <w:b/>
          <w:bCs/>
          <w:caps/>
          <w:sz w:val="32"/>
          <w:szCs w:val="32"/>
        </w:rPr>
        <w:t>BÁO CÁO</w:t>
      </w:r>
      <w:r w:rsidR="00000000">
        <w:rPr>
          <w:b/>
          <w:bCs/>
          <w:caps/>
          <w:sz w:val="32"/>
          <w:szCs w:val="32"/>
        </w:rPr>
        <w:t xml:space="preserve"> SINH HOẠT HỌC THUẬT</w:t>
      </w:r>
    </w:p>
    <w:p w14:paraId="5AD81FCE" w14:textId="77777777" w:rsidR="00DA475B" w:rsidRDefault="00DA475B">
      <w:pPr>
        <w:spacing w:before="800"/>
        <w:jc w:val="center"/>
      </w:pPr>
    </w:p>
    <w:p w14:paraId="62612CA6" w14:textId="77777777" w:rsidR="000862F2" w:rsidRDefault="000862F2">
      <w:pPr>
        <w:spacing w:before="80" w:after="80"/>
      </w:pPr>
    </w:p>
    <w:p w14:paraId="44FAC8CD" w14:textId="77777777" w:rsidR="000862F2" w:rsidRDefault="00000000">
      <w:pPr>
        <w:spacing w:before="120"/>
        <w:jc w:val="center"/>
      </w:pPr>
      <w:r>
        <w:rPr>
          <w:color w:val="2E5FA3"/>
        </w:rPr>
        <w:t>─────────────────────────────────────────────</w:t>
      </w:r>
    </w:p>
    <w:p w14:paraId="63F63AE9" w14:textId="77777777" w:rsidR="000862F2" w:rsidRDefault="000862F2">
      <w:pPr>
        <w:spacing w:before="80" w:after="80"/>
      </w:pPr>
    </w:p>
    <w:p w14:paraId="11DD60DD" w14:textId="45534A82" w:rsidR="000862F2" w:rsidRPr="00013B95" w:rsidRDefault="00000000" w:rsidP="00013B95">
      <w:pPr>
        <w:spacing w:before="200" w:line="276" w:lineRule="auto"/>
        <w:jc w:val="center"/>
        <w:rPr>
          <w:sz w:val="32"/>
          <w:szCs w:val="32"/>
        </w:rPr>
      </w:pPr>
      <w:r w:rsidRPr="00FC51E2">
        <w:rPr>
          <w:b/>
          <w:bCs/>
          <w:color w:val="1A3A6B"/>
          <w:sz w:val="32"/>
          <w:szCs w:val="32"/>
        </w:rPr>
        <w:t>NGHIÊN CỨU KIẾN TRÚC POINT CLOUD ENCODER (PCE)</w:t>
      </w:r>
      <w:r w:rsidR="00013B95">
        <w:rPr>
          <w:sz w:val="32"/>
          <w:szCs w:val="32"/>
        </w:rPr>
        <w:t xml:space="preserve"> </w:t>
      </w:r>
      <w:r w:rsidRPr="00FC51E2">
        <w:rPr>
          <w:b/>
          <w:bCs/>
          <w:color w:val="1A3A6B"/>
          <w:sz w:val="32"/>
          <w:szCs w:val="32"/>
        </w:rPr>
        <w:t>TRÍCH XUẤT ĐẶC TRƯNG ĐA TẦNG TỪ ĐÁM MÂY ĐIỂM</w:t>
      </w:r>
      <w:r w:rsidR="00013B95">
        <w:rPr>
          <w:sz w:val="32"/>
          <w:szCs w:val="32"/>
        </w:rPr>
        <w:t xml:space="preserve"> </w:t>
      </w:r>
      <w:r w:rsidRPr="00FC51E2">
        <w:rPr>
          <w:b/>
          <w:bCs/>
          <w:color w:val="1A3A6B"/>
          <w:sz w:val="32"/>
          <w:szCs w:val="32"/>
        </w:rPr>
        <w:t>TRONG ỨNG DỤNG</w:t>
      </w:r>
      <w:r w:rsidR="00013B95">
        <w:rPr>
          <w:b/>
          <w:bCs/>
          <w:color w:val="1A3A6B"/>
          <w:sz w:val="32"/>
          <w:szCs w:val="32"/>
        </w:rPr>
        <w:t xml:space="preserve"> </w:t>
      </w:r>
      <w:r w:rsidRPr="00FC51E2">
        <w:rPr>
          <w:b/>
          <w:bCs/>
          <w:color w:val="1A3A6B"/>
          <w:sz w:val="32"/>
          <w:szCs w:val="32"/>
        </w:rPr>
        <w:t>TÁI TẠO CÔNG</w:t>
      </w:r>
      <w:r w:rsidR="00013B95">
        <w:rPr>
          <w:b/>
          <w:bCs/>
          <w:color w:val="1A3A6B"/>
          <w:sz w:val="32"/>
          <w:szCs w:val="32"/>
        </w:rPr>
        <w:t xml:space="preserve"> </w:t>
      </w:r>
      <w:r w:rsidRPr="00FC51E2">
        <w:rPr>
          <w:b/>
          <w:bCs/>
          <w:color w:val="1A3A6B"/>
          <w:sz w:val="32"/>
          <w:szCs w:val="32"/>
        </w:rPr>
        <w:t>TRÌNH KIẾN TRÚC</w:t>
      </w:r>
    </w:p>
    <w:p w14:paraId="74D9B4D4" w14:textId="77777777" w:rsidR="000862F2" w:rsidRDefault="00000000">
      <w:pPr>
        <w:spacing w:before="120"/>
        <w:jc w:val="center"/>
      </w:pPr>
      <w:r>
        <w:rPr>
          <w:color w:val="2E5FA3"/>
        </w:rPr>
        <w:t>─────────────────────────────────────────────</w:t>
      </w:r>
    </w:p>
    <w:p w14:paraId="5EFB3235" w14:textId="77777777" w:rsidR="000862F2" w:rsidRDefault="000862F2">
      <w:pPr>
        <w:spacing w:before="80" w:after="80"/>
      </w:pPr>
    </w:p>
    <w:p w14:paraId="65C20B92" w14:textId="77777777" w:rsidR="000862F2" w:rsidRDefault="000862F2">
      <w:pPr>
        <w:spacing w:before="80" w:after="80"/>
      </w:pPr>
    </w:p>
    <w:p w14:paraId="6042C497" w14:textId="77777777" w:rsidR="000862F2" w:rsidRDefault="000862F2">
      <w:pPr>
        <w:spacing w:before="80" w:after="80"/>
      </w:pPr>
    </w:p>
    <w:p w14:paraId="7C7CCBEA" w14:textId="6CA451A4" w:rsidR="000862F2" w:rsidRPr="00CA09D1" w:rsidRDefault="00CA09D1">
      <w:pPr>
        <w:spacing w:after="40"/>
        <w:jc w:val="center"/>
        <w:rPr>
          <w:sz w:val="28"/>
          <w:szCs w:val="28"/>
        </w:rPr>
      </w:pPr>
      <w:r w:rsidRPr="00CA09D1">
        <w:rPr>
          <w:b/>
          <w:bCs/>
          <w:sz w:val="28"/>
          <w:szCs w:val="28"/>
        </w:rPr>
        <w:t>Báo cáo viên</w:t>
      </w:r>
      <w:r w:rsidR="00000000" w:rsidRPr="00CA09D1">
        <w:rPr>
          <w:b/>
          <w:bCs/>
          <w:sz w:val="28"/>
          <w:szCs w:val="28"/>
        </w:rPr>
        <w:t>:</w:t>
      </w:r>
      <w:r w:rsidRPr="00CA09D1">
        <w:rPr>
          <w:b/>
          <w:bCs/>
          <w:sz w:val="28"/>
          <w:szCs w:val="28"/>
        </w:rPr>
        <w:t xml:space="preserve"> Trần Trường Giang</w:t>
      </w:r>
    </w:p>
    <w:p w14:paraId="5AA7C1E6" w14:textId="0531A3B4" w:rsidR="000862F2" w:rsidRPr="00CA09D1" w:rsidRDefault="00000000">
      <w:pPr>
        <w:spacing w:after="40"/>
        <w:jc w:val="center"/>
        <w:rPr>
          <w:sz w:val="26"/>
          <w:szCs w:val="26"/>
        </w:rPr>
      </w:pPr>
      <w:r w:rsidRPr="00CA09D1">
        <w:rPr>
          <w:sz w:val="28"/>
          <w:szCs w:val="28"/>
        </w:rPr>
        <w:t xml:space="preserve">Bộ môn </w:t>
      </w:r>
      <w:r w:rsidR="00CA09D1" w:rsidRPr="00CA09D1">
        <w:rPr>
          <w:sz w:val="28"/>
          <w:szCs w:val="28"/>
        </w:rPr>
        <w:t>Tin học Trắc địa, khoa Công nghệ Thông tin</w:t>
      </w:r>
    </w:p>
    <w:p w14:paraId="70C671FD" w14:textId="77777777" w:rsidR="000862F2" w:rsidRPr="00CA09D1" w:rsidRDefault="000862F2">
      <w:pPr>
        <w:spacing w:before="80" w:after="80"/>
        <w:rPr>
          <w:sz w:val="26"/>
          <w:szCs w:val="26"/>
        </w:rPr>
      </w:pPr>
    </w:p>
    <w:p w14:paraId="67E0150B" w14:textId="77777777" w:rsidR="000862F2" w:rsidRDefault="000862F2">
      <w:pPr>
        <w:spacing w:before="80" w:after="80"/>
        <w:rPr>
          <w:b/>
          <w:bCs/>
          <w:sz w:val="26"/>
          <w:szCs w:val="26"/>
        </w:rPr>
      </w:pPr>
    </w:p>
    <w:p w14:paraId="33F67BBC" w14:textId="77777777" w:rsidR="00CA09D1" w:rsidRDefault="00CA09D1">
      <w:pPr>
        <w:spacing w:before="80" w:after="80"/>
        <w:rPr>
          <w:b/>
          <w:bCs/>
          <w:sz w:val="26"/>
          <w:szCs w:val="26"/>
        </w:rPr>
      </w:pPr>
    </w:p>
    <w:p w14:paraId="16A0BA84" w14:textId="77777777" w:rsidR="00CA09D1" w:rsidRDefault="00CA09D1">
      <w:pPr>
        <w:spacing w:before="80" w:after="80"/>
        <w:rPr>
          <w:b/>
          <w:bCs/>
          <w:sz w:val="26"/>
          <w:szCs w:val="26"/>
        </w:rPr>
      </w:pPr>
    </w:p>
    <w:p w14:paraId="7C8A7CCD" w14:textId="77777777" w:rsidR="00CA09D1" w:rsidRDefault="00CA09D1">
      <w:pPr>
        <w:spacing w:before="80" w:after="80"/>
        <w:rPr>
          <w:b/>
          <w:bCs/>
          <w:sz w:val="26"/>
          <w:szCs w:val="26"/>
        </w:rPr>
      </w:pPr>
    </w:p>
    <w:p w14:paraId="41B7A31B" w14:textId="77777777" w:rsidR="00CA09D1" w:rsidRDefault="00CA09D1">
      <w:pPr>
        <w:spacing w:before="80" w:after="80"/>
        <w:rPr>
          <w:b/>
          <w:bCs/>
          <w:sz w:val="26"/>
          <w:szCs w:val="26"/>
        </w:rPr>
      </w:pPr>
    </w:p>
    <w:p w14:paraId="3B01FD96" w14:textId="77777777" w:rsidR="00CA09D1" w:rsidRDefault="00CA09D1">
      <w:pPr>
        <w:spacing w:before="80" w:after="80"/>
        <w:rPr>
          <w:b/>
          <w:bCs/>
          <w:sz w:val="26"/>
          <w:szCs w:val="26"/>
        </w:rPr>
      </w:pPr>
    </w:p>
    <w:p w14:paraId="459FED77" w14:textId="77777777" w:rsidR="00CA09D1" w:rsidRDefault="00CA09D1">
      <w:pPr>
        <w:spacing w:before="80" w:after="80"/>
        <w:rPr>
          <w:b/>
          <w:bCs/>
          <w:sz w:val="26"/>
          <w:szCs w:val="26"/>
        </w:rPr>
      </w:pPr>
    </w:p>
    <w:p w14:paraId="1A9447A7" w14:textId="77777777" w:rsidR="000862F2" w:rsidRDefault="000862F2">
      <w:pPr>
        <w:spacing w:before="80" w:after="80"/>
      </w:pPr>
    </w:p>
    <w:p w14:paraId="458D806C" w14:textId="77777777" w:rsidR="000862F2" w:rsidRDefault="000862F2">
      <w:pPr>
        <w:spacing w:before="80" w:after="80"/>
      </w:pPr>
    </w:p>
    <w:p w14:paraId="60849642" w14:textId="36AF8B66" w:rsidR="000862F2" w:rsidRDefault="00000000">
      <w:pPr>
        <w:jc w:val="center"/>
      </w:pPr>
      <w:r>
        <w:rPr>
          <w:b/>
          <w:bCs/>
        </w:rPr>
        <w:t>HÀ NỘI, THÁNG 6 NĂM 202</w:t>
      </w:r>
      <w:r w:rsidR="00CA09D1">
        <w:rPr>
          <w:b/>
          <w:bCs/>
        </w:rPr>
        <w:t>6</w:t>
      </w:r>
    </w:p>
    <w:p w14:paraId="598558D0" w14:textId="77777777" w:rsidR="000862F2" w:rsidRDefault="00000000">
      <w:r>
        <w:br w:type="page"/>
      </w:r>
    </w:p>
    <w:p w14:paraId="6BAD008C" w14:textId="77777777" w:rsidR="000862F2" w:rsidRDefault="000862F2">
      <w:pPr>
        <w:sectPr w:rsidR="000862F2">
          <w:pgSz w:w="11906" w:h="16838"/>
          <w:pgMar w:top="1440" w:right="1440" w:bottom="1440" w:left="1440" w:header="708" w:footer="708" w:gutter="0"/>
          <w:cols w:space="720"/>
          <w:docGrid w:linePitch="360"/>
        </w:sectPr>
      </w:pPr>
    </w:p>
    <w:sdt>
      <w:sdtPr>
        <w:id w:val="1837488555"/>
        <w:docPartObj>
          <w:docPartGallery w:val="Table of Contents"/>
          <w:docPartUnique/>
        </w:docPartObj>
      </w:sdtPr>
      <w:sdtEndPr>
        <w:rPr>
          <w:rFonts w:ascii="Times New Roman" w:eastAsia="Times New Roman" w:hAnsi="Times New Roman" w:cs="Times New Roman"/>
          <w:b/>
          <w:bCs/>
          <w:noProof/>
          <w:color w:val="auto"/>
          <w:sz w:val="24"/>
          <w:szCs w:val="24"/>
          <w:lang w:eastAsia="zh-CN"/>
        </w:rPr>
      </w:sdtEndPr>
      <w:sdtContent>
        <w:p w14:paraId="4EE1C7E3" w14:textId="6B7D00C4" w:rsidR="005D1462" w:rsidRPr="005D1462" w:rsidRDefault="005D1462" w:rsidP="005D1462">
          <w:pPr>
            <w:pStyle w:val="TOCHeading"/>
            <w:jc w:val="center"/>
            <w:rPr>
              <w:rFonts w:ascii="Times New Roman" w:hAnsi="Times New Roman" w:cs="Times New Roman"/>
              <w:sz w:val="28"/>
              <w:szCs w:val="28"/>
            </w:rPr>
          </w:pPr>
          <w:r w:rsidRPr="005D1462">
            <w:rPr>
              <w:rFonts w:ascii="Times New Roman" w:hAnsi="Times New Roman" w:cs="Times New Roman"/>
              <w:sz w:val="28"/>
              <w:szCs w:val="28"/>
            </w:rPr>
            <w:t>MỤC LỤC</w:t>
          </w:r>
        </w:p>
        <w:p w14:paraId="71CB4DB0" w14:textId="128B7238" w:rsidR="003624A0" w:rsidRDefault="005D1462">
          <w:pPr>
            <w:pStyle w:val="TOC1"/>
            <w:tabs>
              <w:tab w:val="right" w:leader="dot" w:pos="9061"/>
            </w:tabs>
            <w:rPr>
              <w:rFonts w:asciiTheme="minorHAnsi" w:eastAsiaTheme="minorEastAsia" w:hAnsiTheme="minorHAnsi" w:cstheme="minorBidi"/>
              <w:noProof/>
              <w:kern w:val="2"/>
              <w14:ligatures w14:val="standardContextual"/>
            </w:rPr>
          </w:pPr>
          <w:r w:rsidRPr="005D1462">
            <w:fldChar w:fldCharType="begin"/>
          </w:r>
          <w:r w:rsidRPr="005D1462">
            <w:instrText xml:space="preserve"> TOC \o "1-3" \h \z \u </w:instrText>
          </w:r>
          <w:r w:rsidRPr="005D1462">
            <w:fldChar w:fldCharType="separate"/>
          </w:r>
          <w:hyperlink w:anchor="_Toc232497460" w:history="1">
            <w:r w:rsidR="003624A0" w:rsidRPr="0092611E">
              <w:rPr>
                <w:rStyle w:val="Hyperlink"/>
                <w:caps/>
                <w:noProof/>
              </w:rPr>
              <w:t>CHƯƠNG 1 - GIỚI THIỆU</w:t>
            </w:r>
            <w:r w:rsidR="003624A0">
              <w:rPr>
                <w:noProof/>
                <w:webHidden/>
              </w:rPr>
              <w:tab/>
            </w:r>
            <w:r w:rsidR="003624A0">
              <w:rPr>
                <w:noProof/>
                <w:webHidden/>
              </w:rPr>
              <w:fldChar w:fldCharType="begin"/>
            </w:r>
            <w:r w:rsidR="003624A0">
              <w:rPr>
                <w:noProof/>
                <w:webHidden/>
              </w:rPr>
              <w:instrText xml:space="preserve"> PAGEREF _Toc232497460 \h </w:instrText>
            </w:r>
            <w:r w:rsidR="003624A0">
              <w:rPr>
                <w:noProof/>
                <w:webHidden/>
              </w:rPr>
            </w:r>
            <w:r w:rsidR="003624A0">
              <w:rPr>
                <w:noProof/>
                <w:webHidden/>
              </w:rPr>
              <w:fldChar w:fldCharType="separate"/>
            </w:r>
            <w:r w:rsidR="003624A0">
              <w:rPr>
                <w:noProof/>
                <w:webHidden/>
              </w:rPr>
              <w:t>4</w:t>
            </w:r>
            <w:r w:rsidR="003624A0">
              <w:rPr>
                <w:noProof/>
                <w:webHidden/>
              </w:rPr>
              <w:fldChar w:fldCharType="end"/>
            </w:r>
          </w:hyperlink>
        </w:p>
        <w:p w14:paraId="1F7055C5" w14:textId="24CC1C9E"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61" w:history="1">
            <w:r w:rsidRPr="0092611E">
              <w:rPr>
                <w:rStyle w:val="Hyperlink"/>
                <w:noProof/>
              </w:rPr>
              <w:t>1.1. Bối Cảnh và Động Lực Nghiên Cứu</w:t>
            </w:r>
            <w:r>
              <w:rPr>
                <w:noProof/>
                <w:webHidden/>
              </w:rPr>
              <w:tab/>
            </w:r>
            <w:r>
              <w:rPr>
                <w:noProof/>
                <w:webHidden/>
              </w:rPr>
              <w:fldChar w:fldCharType="begin"/>
            </w:r>
            <w:r>
              <w:rPr>
                <w:noProof/>
                <w:webHidden/>
              </w:rPr>
              <w:instrText xml:space="preserve"> PAGEREF _Toc232497461 \h </w:instrText>
            </w:r>
            <w:r>
              <w:rPr>
                <w:noProof/>
                <w:webHidden/>
              </w:rPr>
            </w:r>
            <w:r>
              <w:rPr>
                <w:noProof/>
                <w:webHidden/>
              </w:rPr>
              <w:fldChar w:fldCharType="separate"/>
            </w:r>
            <w:r>
              <w:rPr>
                <w:noProof/>
                <w:webHidden/>
              </w:rPr>
              <w:t>4</w:t>
            </w:r>
            <w:r>
              <w:rPr>
                <w:noProof/>
                <w:webHidden/>
              </w:rPr>
              <w:fldChar w:fldCharType="end"/>
            </w:r>
          </w:hyperlink>
        </w:p>
        <w:p w14:paraId="339731B8" w14:textId="58D7E4EC"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62" w:history="1">
            <w:r w:rsidRPr="0092611E">
              <w:rPr>
                <w:rStyle w:val="Hyperlink"/>
                <w:noProof/>
              </w:rPr>
              <w:t>1.2. Vấn Đề Nghiên Cứu</w:t>
            </w:r>
            <w:r>
              <w:rPr>
                <w:noProof/>
                <w:webHidden/>
              </w:rPr>
              <w:tab/>
            </w:r>
            <w:r>
              <w:rPr>
                <w:noProof/>
                <w:webHidden/>
              </w:rPr>
              <w:fldChar w:fldCharType="begin"/>
            </w:r>
            <w:r>
              <w:rPr>
                <w:noProof/>
                <w:webHidden/>
              </w:rPr>
              <w:instrText xml:space="preserve"> PAGEREF _Toc232497462 \h </w:instrText>
            </w:r>
            <w:r>
              <w:rPr>
                <w:noProof/>
                <w:webHidden/>
              </w:rPr>
            </w:r>
            <w:r>
              <w:rPr>
                <w:noProof/>
                <w:webHidden/>
              </w:rPr>
              <w:fldChar w:fldCharType="separate"/>
            </w:r>
            <w:r>
              <w:rPr>
                <w:noProof/>
                <w:webHidden/>
              </w:rPr>
              <w:t>4</w:t>
            </w:r>
            <w:r>
              <w:rPr>
                <w:noProof/>
                <w:webHidden/>
              </w:rPr>
              <w:fldChar w:fldCharType="end"/>
            </w:r>
          </w:hyperlink>
        </w:p>
        <w:p w14:paraId="4A5B40CD" w14:textId="665044EF"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63" w:history="1">
            <w:r w:rsidRPr="0092611E">
              <w:rPr>
                <w:rStyle w:val="Hyperlink"/>
                <w:noProof/>
              </w:rPr>
              <w:t>1.3. Đóng Góp của Nghiên Cứu</w:t>
            </w:r>
            <w:r>
              <w:rPr>
                <w:noProof/>
                <w:webHidden/>
              </w:rPr>
              <w:tab/>
            </w:r>
            <w:r>
              <w:rPr>
                <w:noProof/>
                <w:webHidden/>
              </w:rPr>
              <w:fldChar w:fldCharType="begin"/>
            </w:r>
            <w:r>
              <w:rPr>
                <w:noProof/>
                <w:webHidden/>
              </w:rPr>
              <w:instrText xml:space="preserve"> PAGEREF _Toc232497463 \h </w:instrText>
            </w:r>
            <w:r>
              <w:rPr>
                <w:noProof/>
                <w:webHidden/>
              </w:rPr>
            </w:r>
            <w:r>
              <w:rPr>
                <w:noProof/>
                <w:webHidden/>
              </w:rPr>
              <w:fldChar w:fldCharType="separate"/>
            </w:r>
            <w:r>
              <w:rPr>
                <w:noProof/>
                <w:webHidden/>
              </w:rPr>
              <w:t>5</w:t>
            </w:r>
            <w:r>
              <w:rPr>
                <w:noProof/>
                <w:webHidden/>
              </w:rPr>
              <w:fldChar w:fldCharType="end"/>
            </w:r>
          </w:hyperlink>
        </w:p>
        <w:p w14:paraId="29D1D3F6" w14:textId="08D36B3A" w:rsidR="003624A0" w:rsidRDefault="003624A0">
          <w:pPr>
            <w:pStyle w:val="TOC1"/>
            <w:tabs>
              <w:tab w:val="right" w:leader="dot" w:pos="9061"/>
            </w:tabs>
            <w:rPr>
              <w:rFonts w:asciiTheme="minorHAnsi" w:eastAsiaTheme="minorEastAsia" w:hAnsiTheme="minorHAnsi" w:cstheme="minorBidi"/>
              <w:noProof/>
              <w:kern w:val="2"/>
              <w14:ligatures w14:val="standardContextual"/>
            </w:rPr>
          </w:pPr>
          <w:hyperlink w:anchor="_Toc232497464" w:history="1">
            <w:r w:rsidRPr="0092611E">
              <w:rPr>
                <w:rStyle w:val="Hyperlink"/>
                <w:caps/>
                <w:noProof/>
              </w:rPr>
              <w:t>CHƯƠNG 2 - TỔNG QUAN các phương pháp xử lý</w:t>
            </w:r>
            <w:r>
              <w:rPr>
                <w:noProof/>
                <w:webHidden/>
              </w:rPr>
              <w:tab/>
            </w:r>
            <w:r>
              <w:rPr>
                <w:noProof/>
                <w:webHidden/>
              </w:rPr>
              <w:fldChar w:fldCharType="begin"/>
            </w:r>
            <w:r>
              <w:rPr>
                <w:noProof/>
                <w:webHidden/>
              </w:rPr>
              <w:instrText xml:space="preserve"> PAGEREF _Toc232497464 \h </w:instrText>
            </w:r>
            <w:r>
              <w:rPr>
                <w:noProof/>
                <w:webHidden/>
              </w:rPr>
            </w:r>
            <w:r>
              <w:rPr>
                <w:noProof/>
                <w:webHidden/>
              </w:rPr>
              <w:fldChar w:fldCharType="separate"/>
            </w:r>
            <w:r>
              <w:rPr>
                <w:noProof/>
                <w:webHidden/>
              </w:rPr>
              <w:t>6</w:t>
            </w:r>
            <w:r>
              <w:rPr>
                <w:noProof/>
                <w:webHidden/>
              </w:rPr>
              <w:fldChar w:fldCharType="end"/>
            </w:r>
          </w:hyperlink>
        </w:p>
        <w:p w14:paraId="71BD55E3" w14:textId="76C5EEA6"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65" w:history="1">
            <w:r w:rsidRPr="0092611E">
              <w:rPr>
                <w:rStyle w:val="Hyperlink"/>
                <w:noProof/>
              </w:rPr>
              <w:t>2.1. Các Phương Pháp Xử Lý Đám Mây Điểm Truyền Thống</w:t>
            </w:r>
            <w:r>
              <w:rPr>
                <w:noProof/>
                <w:webHidden/>
              </w:rPr>
              <w:tab/>
            </w:r>
            <w:r>
              <w:rPr>
                <w:noProof/>
                <w:webHidden/>
              </w:rPr>
              <w:fldChar w:fldCharType="begin"/>
            </w:r>
            <w:r>
              <w:rPr>
                <w:noProof/>
                <w:webHidden/>
              </w:rPr>
              <w:instrText xml:space="preserve"> PAGEREF _Toc232497465 \h </w:instrText>
            </w:r>
            <w:r>
              <w:rPr>
                <w:noProof/>
                <w:webHidden/>
              </w:rPr>
            </w:r>
            <w:r>
              <w:rPr>
                <w:noProof/>
                <w:webHidden/>
              </w:rPr>
              <w:fldChar w:fldCharType="separate"/>
            </w:r>
            <w:r>
              <w:rPr>
                <w:noProof/>
                <w:webHidden/>
              </w:rPr>
              <w:t>6</w:t>
            </w:r>
            <w:r>
              <w:rPr>
                <w:noProof/>
                <w:webHidden/>
              </w:rPr>
              <w:fldChar w:fldCharType="end"/>
            </w:r>
          </w:hyperlink>
        </w:p>
        <w:p w14:paraId="0794D749" w14:textId="0C8DFBFA"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66" w:history="1">
            <w:r w:rsidRPr="0092611E">
              <w:rPr>
                <w:rStyle w:val="Hyperlink"/>
                <w:noProof/>
              </w:rPr>
              <w:t>2.1.1. Phương Pháp Voxel Hóa</w:t>
            </w:r>
            <w:r>
              <w:rPr>
                <w:noProof/>
                <w:webHidden/>
              </w:rPr>
              <w:tab/>
            </w:r>
            <w:r>
              <w:rPr>
                <w:noProof/>
                <w:webHidden/>
              </w:rPr>
              <w:fldChar w:fldCharType="begin"/>
            </w:r>
            <w:r>
              <w:rPr>
                <w:noProof/>
                <w:webHidden/>
              </w:rPr>
              <w:instrText xml:space="preserve"> PAGEREF _Toc232497466 \h </w:instrText>
            </w:r>
            <w:r>
              <w:rPr>
                <w:noProof/>
                <w:webHidden/>
              </w:rPr>
            </w:r>
            <w:r>
              <w:rPr>
                <w:noProof/>
                <w:webHidden/>
              </w:rPr>
              <w:fldChar w:fldCharType="separate"/>
            </w:r>
            <w:r>
              <w:rPr>
                <w:noProof/>
                <w:webHidden/>
              </w:rPr>
              <w:t>6</w:t>
            </w:r>
            <w:r>
              <w:rPr>
                <w:noProof/>
                <w:webHidden/>
              </w:rPr>
              <w:fldChar w:fldCharType="end"/>
            </w:r>
          </w:hyperlink>
        </w:p>
        <w:p w14:paraId="7413BBB2" w14:textId="5FAA3D8D"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67" w:history="1">
            <w:r w:rsidRPr="0092611E">
              <w:rPr>
                <w:rStyle w:val="Hyperlink"/>
                <w:noProof/>
              </w:rPr>
              <w:t>2.1.2. Phương Pháp Chiếu Đa Hướng</w:t>
            </w:r>
            <w:r>
              <w:rPr>
                <w:noProof/>
                <w:webHidden/>
              </w:rPr>
              <w:tab/>
            </w:r>
            <w:r>
              <w:rPr>
                <w:noProof/>
                <w:webHidden/>
              </w:rPr>
              <w:fldChar w:fldCharType="begin"/>
            </w:r>
            <w:r>
              <w:rPr>
                <w:noProof/>
                <w:webHidden/>
              </w:rPr>
              <w:instrText xml:space="preserve"> PAGEREF _Toc232497467 \h </w:instrText>
            </w:r>
            <w:r>
              <w:rPr>
                <w:noProof/>
                <w:webHidden/>
              </w:rPr>
            </w:r>
            <w:r>
              <w:rPr>
                <w:noProof/>
                <w:webHidden/>
              </w:rPr>
              <w:fldChar w:fldCharType="separate"/>
            </w:r>
            <w:r>
              <w:rPr>
                <w:noProof/>
                <w:webHidden/>
              </w:rPr>
              <w:t>6</w:t>
            </w:r>
            <w:r>
              <w:rPr>
                <w:noProof/>
                <w:webHidden/>
              </w:rPr>
              <w:fldChar w:fldCharType="end"/>
            </w:r>
          </w:hyperlink>
        </w:p>
        <w:p w14:paraId="34149400" w14:textId="5053ABDF"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68" w:history="1">
            <w:r w:rsidRPr="0092611E">
              <w:rPr>
                <w:rStyle w:val="Hyperlink"/>
                <w:noProof/>
              </w:rPr>
              <w:t>2.2. Các Mạng Học Sâu Trên Đám Mây Điểm</w:t>
            </w:r>
            <w:r>
              <w:rPr>
                <w:noProof/>
                <w:webHidden/>
              </w:rPr>
              <w:tab/>
            </w:r>
            <w:r>
              <w:rPr>
                <w:noProof/>
                <w:webHidden/>
              </w:rPr>
              <w:fldChar w:fldCharType="begin"/>
            </w:r>
            <w:r>
              <w:rPr>
                <w:noProof/>
                <w:webHidden/>
              </w:rPr>
              <w:instrText xml:space="preserve"> PAGEREF _Toc232497468 \h </w:instrText>
            </w:r>
            <w:r>
              <w:rPr>
                <w:noProof/>
                <w:webHidden/>
              </w:rPr>
            </w:r>
            <w:r>
              <w:rPr>
                <w:noProof/>
                <w:webHidden/>
              </w:rPr>
              <w:fldChar w:fldCharType="separate"/>
            </w:r>
            <w:r>
              <w:rPr>
                <w:noProof/>
                <w:webHidden/>
              </w:rPr>
              <w:t>6</w:t>
            </w:r>
            <w:r>
              <w:rPr>
                <w:noProof/>
                <w:webHidden/>
              </w:rPr>
              <w:fldChar w:fldCharType="end"/>
            </w:r>
          </w:hyperlink>
        </w:p>
        <w:p w14:paraId="147E930D" w14:textId="46CD7F4E"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69" w:history="1">
            <w:r w:rsidRPr="0092611E">
              <w:rPr>
                <w:rStyle w:val="Hyperlink"/>
                <w:noProof/>
              </w:rPr>
              <w:t>2.2.1. PointNet và PointNet++</w:t>
            </w:r>
            <w:r>
              <w:rPr>
                <w:noProof/>
                <w:webHidden/>
              </w:rPr>
              <w:tab/>
            </w:r>
            <w:r>
              <w:rPr>
                <w:noProof/>
                <w:webHidden/>
              </w:rPr>
              <w:fldChar w:fldCharType="begin"/>
            </w:r>
            <w:r>
              <w:rPr>
                <w:noProof/>
                <w:webHidden/>
              </w:rPr>
              <w:instrText xml:space="preserve"> PAGEREF _Toc232497469 \h </w:instrText>
            </w:r>
            <w:r>
              <w:rPr>
                <w:noProof/>
                <w:webHidden/>
              </w:rPr>
            </w:r>
            <w:r>
              <w:rPr>
                <w:noProof/>
                <w:webHidden/>
              </w:rPr>
              <w:fldChar w:fldCharType="separate"/>
            </w:r>
            <w:r>
              <w:rPr>
                <w:noProof/>
                <w:webHidden/>
              </w:rPr>
              <w:t>7</w:t>
            </w:r>
            <w:r>
              <w:rPr>
                <w:noProof/>
                <w:webHidden/>
              </w:rPr>
              <w:fldChar w:fldCharType="end"/>
            </w:r>
          </w:hyperlink>
        </w:p>
        <w:p w14:paraId="56DC2566" w14:textId="260E4F1A"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70" w:history="1">
            <w:r w:rsidRPr="0092611E">
              <w:rPr>
                <w:rStyle w:val="Hyperlink"/>
                <w:noProof/>
              </w:rPr>
              <w:t>2.2.2. KPConv và Convolution trên Đám Mây Điểm</w:t>
            </w:r>
            <w:r>
              <w:rPr>
                <w:noProof/>
                <w:webHidden/>
              </w:rPr>
              <w:tab/>
            </w:r>
            <w:r>
              <w:rPr>
                <w:noProof/>
                <w:webHidden/>
              </w:rPr>
              <w:fldChar w:fldCharType="begin"/>
            </w:r>
            <w:r>
              <w:rPr>
                <w:noProof/>
                <w:webHidden/>
              </w:rPr>
              <w:instrText xml:space="preserve"> PAGEREF _Toc232497470 \h </w:instrText>
            </w:r>
            <w:r>
              <w:rPr>
                <w:noProof/>
                <w:webHidden/>
              </w:rPr>
            </w:r>
            <w:r>
              <w:rPr>
                <w:noProof/>
                <w:webHidden/>
              </w:rPr>
              <w:fldChar w:fldCharType="separate"/>
            </w:r>
            <w:r>
              <w:rPr>
                <w:noProof/>
                <w:webHidden/>
              </w:rPr>
              <w:t>7</w:t>
            </w:r>
            <w:r>
              <w:rPr>
                <w:noProof/>
                <w:webHidden/>
              </w:rPr>
              <w:fldChar w:fldCharType="end"/>
            </w:r>
          </w:hyperlink>
        </w:p>
        <w:p w14:paraId="5693A56D" w14:textId="498D0BF3"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71" w:history="1">
            <w:r w:rsidRPr="0092611E">
              <w:rPr>
                <w:rStyle w:val="Hyperlink"/>
                <w:noProof/>
              </w:rPr>
              <w:t>2.2.3. Point Transformer</w:t>
            </w:r>
            <w:r>
              <w:rPr>
                <w:noProof/>
                <w:webHidden/>
              </w:rPr>
              <w:tab/>
            </w:r>
            <w:r>
              <w:rPr>
                <w:noProof/>
                <w:webHidden/>
              </w:rPr>
              <w:fldChar w:fldCharType="begin"/>
            </w:r>
            <w:r>
              <w:rPr>
                <w:noProof/>
                <w:webHidden/>
              </w:rPr>
              <w:instrText xml:space="preserve"> PAGEREF _Toc232497471 \h </w:instrText>
            </w:r>
            <w:r>
              <w:rPr>
                <w:noProof/>
                <w:webHidden/>
              </w:rPr>
            </w:r>
            <w:r>
              <w:rPr>
                <w:noProof/>
                <w:webHidden/>
              </w:rPr>
              <w:fldChar w:fldCharType="separate"/>
            </w:r>
            <w:r>
              <w:rPr>
                <w:noProof/>
                <w:webHidden/>
              </w:rPr>
              <w:t>7</w:t>
            </w:r>
            <w:r>
              <w:rPr>
                <w:noProof/>
                <w:webHidden/>
              </w:rPr>
              <w:fldChar w:fldCharType="end"/>
            </w:r>
          </w:hyperlink>
        </w:p>
        <w:p w14:paraId="793E2B99" w14:textId="619E0B0F"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72" w:history="1">
            <w:r w:rsidRPr="0092611E">
              <w:rPr>
                <w:rStyle w:val="Hyperlink"/>
                <w:noProof/>
              </w:rPr>
              <w:t>2.2.4. PCT – Point Cloud Transformer</w:t>
            </w:r>
            <w:r>
              <w:rPr>
                <w:noProof/>
                <w:webHidden/>
              </w:rPr>
              <w:tab/>
            </w:r>
            <w:r>
              <w:rPr>
                <w:noProof/>
                <w:webHidden/>
              </w:rPr>
              <w:fldChar w:fldCharType="begin"/>
            </w:r>
            <w:r>
              <w:rPr>
                <w:noProof/>
                <w:webHidden/>
              </w:rPr>
              <w:instrText xml:space="preserve"> PAGEREF _Toc232497472 \h </w:instrText>
            </w:r>
            <w:r>
              <w:rPr>
                <w:noProof/>
                <w:webHidden/>
              </w:rPr>
            </w:r>
            <w:r>
              <w:rPr>
                <w:noProof/>
                <w:webHidden/>
              </w:rPr>
              <w:fldChar w:fldCharType="separate"/>
            </w:r>
            <w:r>
              <w:rPr>
                <w:noProof/>
                <w:webHidden/>
              </w:rPr>
              <w:t>8</w:t>
            </w:r>
            <w:r>
              <w:rPr>
                <w:noProof/>
                <w:webHidden/>
              </w:rPr>
              <w:fldChar w:fldCharType="end"/>
            </w:r>
          </w:hyperlink>
        </w:p>
        <w:p w14:paraId="611B8717" w14:textId="3A9B85B6"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73" w:history="1">
            <w:r w:rsidRPr="0092611E">
              <w:rPr>
                <w:rStyle w:val="Hyperlink"/>
                <w:noProof/>
              </w:rPr>
              <w:t>2.3. Cơ Chế Attention Trong Xử Lý 3D</w:t>
            </w:r>
            <w:r>
              <w:rPr>
                <w:noProof/>
                <w:webHidden/>
              </w:rPr>
              <w:tab/>
            </w:r>
            <w:r>
              <w:rPr>
                <w:noProof/>
                <w:webHidden/>
              </w:rPr>
              <w:fldChar w:fldCharType="begin"/>
            </w:r>
            <w:r>
              <w:rPr>
                <w:noProof/>
                <w:webHidden/>
              </w:rPr>
              <w:instrText xml:space="preserve"> PAGEREF _Toc232497473 \h </w:instrText>
            </w:r>
            <w:r>
              <w:rPr>
                <w:noProof/>
                <w:webHidden/>
              </w:rPr>
            </w:r>
            <w:r>
              <w:rPr>
                <w:noProof/>
                <w:webHidden/>
              </w:rPr>
              <w:fldChar w:fldCharType="separate"/>
            </w:r>
            <w:r>
              <w:rPr>
                <w:noProof/>
                <w:webHidden/>
              </w:rPr>
              <w:t>8</w:t>
            </w:r>
            <w:r>
              <w:rPr>
                <w:noProof/>
                <w:webHidden/>
              </w:rPr>
              <w:fldChar w:fldCharType="end"/>
            </w:r>
          </w:hyperlink>
        </w:p>
        <w:p w14:paraId="781A5698" w14:textId="7E4F114D"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74" w:history="1">
            <w:r w:rsidRPr="0092611E">
              <w:rPr>
                <w:rStyle w:val="Hyperlink"/>
                <w:noProof/>
              </w:rPr>
              <w:t>2.4. Trích Xuất Đặc Trưng Hình Học</w:t>
            </w:r>
            <w:r>
              <w:rPr>
                <w:noProof/>
                <w:webHidden/>
              </w:rPr>
              <w:tab/>
            </w:r>
            <w:r>
              <w:rPr>
                <w:noProof/>
                <w:webHidden/>
              </w:rPr>
              <w:fldChar w:fldCharType="begin"/>
            </w:r>
            <w:r>
              <w:rPr>
                <w:noProof/>
                <w:webHidden/>
              </w:rPr>
              <w:instrText xml:space="preserve"> PAGEREF _Toc232497474 \h </w:instrText>
            </w:r>
            <w:r>
              <w:rPr>
                <w:noProof/>
                <w:webHidden/>
              </w:rPr>
            </w:r>
            <w:r>
              <w:rPr>
                <w:noProof/>
                <w:webHidden/>
              </w:rPr>
              <w:fldChar w:fldCharType="separate"/>
            </w:r>
            <w:r>
              <w:rPr>
                <w:noProof/>
                <w:webHidden/>
              </w:rPr>
              <w:t>8</w:t>
            </w:r>
            <w:r>
              <w:rPr>
                <w:noProof/>
                <w:webHidden/>
              </w:rPr>
              <w:fldChar w:fldCharType="end"/>
            </w:r>
          </w:hyperlink>
        </w:p>
        <w:p w14:paraId="2578EBDF" w14:textId="515793E3" w:rsidR="003624A0" w:rsidRDefault="003624A0">
          <w:pPr>
            <w:pStyle w:val="TOC1"/>
            <w:tabs>
              <w:tab w:val="right" w:leader="dot" w:pos="9061"/>
            </w:tabs>
            <w:rPr>
              <w:rFonts w:asciiTheme="minorHAnsi" w:eastAsiaTheme="minorEastAsia" w:hAnsiTheme="minorHAnsi" w:cstheme="minorBidi"/>
              <w:noProof/>
              <w:kern w:val="2"/>
              <w14:ligatures w14:val="standardContextual"/>
            </w:rPr>
          </w:pPr>
          <w:hyperlink w:anchor="_Toc232497475" w:history="1">
            <w:r w:rsidRPr="0092611E">
              <w:rPr>
                <w:rStyle w:val="Hyperlink"/>
                <w:caps/>
                <w:noProof/>
              </w:rPr>
              <w:t>chương 3 - CƠ SỞ LÝ THUYẾT</w:t>
            </w:r>
            <w:r>
              <w:rPr>
                <w:noProof/>
                <w:webHidden/>
              </w:rPr>
              <w:tab/>
            </w:r>
            <w:r>
              <w:rPr>
                <w:noProof/>
                <w:webHidden/>
              </w:rPr>
              <w:fldChar w:fldCharType="begin"/>
            </w:r>
            <w:r>
              <w:rPr>
                <w:noProof/>
                <w:webHidden/>
              </w:rPr>
              <w:instrText xml:space="preserve"> PAGEREF _Toc232497475 \h </w:instrText>
            </w:r>
            <w:r>
              <w:rPr>
                <w:noProof/>
                <w:webHidden/>
              </w:rPr>
            </w:r>
            <w:r>
              <w:rPr>
                <w:noProof/>
                <w:webHidden/>
              </w:rPr>
              <w:fldChar w:fldCharType="separate"/>
            </w:r>
            <w:r>
              <w:rPr>
                <w:noProof/>
                <w:webHidden/>
              </w:rPr>
              <w:t>9</w:t>
            </w:r>
            <w:r>
              <w:rPr>
                <w:noProof/>
                <w:webHidden/>
              </w:rPr>
              <w:fldChar w:fldCharType="end"/>
            </w:r>
          </w:hyperlink>
        </w:p>
        <w:p w14:paraId="2AFD9E28" w14:textId="25171395"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76" w:history="1">
            <w:r w:rsidRPr="0092611E">
              <w:rPr>
                <w:rStyle w:val="Hyperlink"/>
                <w:noProof/>
              </w:rPr>
              <w:t>3.1. Đám Mây Điểm và Biểu Diễn 3D</w:t>
            </w:r>
            <w:r>
              <w:rPr>
                <w:noProof/>
                <w:webHidden/>
              </w:rPr>
              <w:tab/>
            </w:r>
            <w:r>
              <w:rPr>
                <w:noProof/>
                <w:webHidden/>
              </w:rPr>
              <w:fldChar w:fldCharType="begin"/>
            </w:r>
            <w:r>
              <w:rPr>
                <w:noProof/>
                <w:webHidden/>
              </w:rPr>
              <w:instrText xml:space="preserve"> PAGEREF _Toc232497476 \h </w:instrText>
            </w:r>
            <w:r>
              <w:rPr>
                <w:noProof/>
                <w:webHidden/>
              </w:rPr>
            </w:r>
            <w:r>
              <w:rPr>
                <w:noProof/>
                <w:webHidden/>
              </w:rPr>
              <w:fldChar w:fldCharType="separate"/>
            </w:r>
            <w:r>
              <w:rPr>
                <w:noProof/>
                <w:webHidden/>
              </w:rPr>
              <w:t>9</w:t>
            </w:r>
            <w:r>
              <w:rPr>
                <w:noProof/>
                <w:webHidden/>
              </w:rPr>
              <w:fldChar w:fldCharType="end"/>
            </w:r>
          </w:hyperlink>
        </w:p>
        <w:p w14:paraId="5EA93DB2" w14:textId="0422A766"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77" w:history="1">
            <w:r w:rsidRPr="0092611E">
              <w:rPr>
                <w:rStyle w:val="Hyperlink"/>
                <w:noProof/>
              </w:rPr>
              <w:t>3.2. Lý Thuyết Lấy Mẫu và Lân Cận</w:t>
            </w:r>
            <w:r>
              <w:rPr>
                <w:noProof/>
                <w:webHidden/>
              </w:rPr>
              <w:tab/>
            </w:r>
            <w:r>
              <w:rPr>
                <w:noProof/>
                <w:webHidden/>
              </w:rPr>
              <w:fldChar w:fldCharType="begin"/>
            </w:r>
            <w:r>
              <w:rPr>
                <w:noProof/>
                <w:webHidden/>
              </w:rPr>
              <w:instrText xml:space="preserve"> PAGEREF _Toc232497477 \h </w:instrText>
            </w:r>
            <w:r>
              <w:rPr>
                <w:noProof/>
                <w:webHidden/>
              </w:rPr>
            </w:r>
            <w:r>
              <w:rPr>
                <w:noProof/>
                <w:webHidden/>
              </w:rPr>
              <w:fldChar w:fldCharType="separate"/>
            </w:r>
            <w:r>
              <w:rPr>
                <w:noProof/>
                <w:webHidden/>
              </w:rPr>
              <w:t>9</w:t>
            </w:r>
            <w:r>
              <w:rPr>
                <w:noProof/>
                <w:webHidden/>
              </w:rPr>
              <w:fldChar w:fldCharType="end"/>
            </w:r>
          </w:hyperlink>
        </w:p>
        <w:p w14:paraId="1DB0B55A" w14:textId="0B13F3FB"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78" w:history="1">
            <w:r w:rsidRPr="0092611E">
              <w:rPr>
                <w:rStyle w:val="Hyperlink"/>
                <w:noProof/>
              </w:rPr>
              <w:t>3.2.1. Farthest Point Sampling (FPS)</w:t>
            </w:r>
            <w:r>
              <w:rPr>
                <w:noProof/>
                <w:webHidden/>
              </w:rPr>
              <w:tab/>
            </w:r>
            <w:r>
              <w:rPr>
                <w:noProof/>
                <w:webHidden/>
              </w:rPr>
              <w:fldChar w:fldCharType="begin"/>
            </w:r>
            <w:r>
              <w:rPr>
                <w:noProof/>
                <w:webHidden/>
              </w:rPr>
              <w:instrText xml:space="preserve"> PAGEREF _Toc232497478 \h </w:instrText>
            </w:r>
            <w:r>
              <w:rPr>
                <w:noProof/>
                <w:webHidden/>
              </w:rPr>
            </w:r>
            <w:r>
              <w:rPr>
                <w:noProof/>
                <w:webHidden/>
              </w:rPr>
              <w:fldChar w:fldCharType="separate"/>
            </w:r>
            <w:r>
              <w:rPr>
                <w:noProof/>
                <w:webHidden/>
              </w:rPr>
              <w:t>9</w:t>
            </w:r>
            <w:r>
              <w:rPr>
                <w:noProof/>
                <w:webHidden/>
              </w:rPr>
              <w:fldChar w:fldCharType="end"/>
            </w:r>
          </w:hyperlink>
        </w:p>
        <w:p w14:paraId="1F29EF73" w14:textId="2FB410AE"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79" w:history="1">
            <w:r w:rsidRPr="0092611E">
              <w:rPr>
                <w:rStyle w:val="Hyperlink"/>
                <w:noProof/>
              </w:rPr>
              <w:t>3.2.2. Ball Query và K-Nearest Neighbors (KNN)</w:t>
            </w:r>
            <w:r>
              <w:rPr>
                <w:noProof/>
                <w:webHidden/>
              </w:rPr>
              <w:tab/>
            </w:r>
            <w:r>
              <w:rPr>
                <w:noProof/>
                <w:webHidden/>
              </w:rPr>
              <w:fldChar w:fldCharType="begin"/>
            </w:r>
            <w:r>
              <w:rPr>
                <w:noProof/>
                <w:webHidden/>
              </w:rPr>
              <w:instrText xml:space="preserve"> PAGEREF _Toc232497479 \h </w:instrText>
            </w:r>
            <w:r>
              <w:rPr>
                <w:noProof/>
                <w:webHidden/>
              </w:rPr>
            </w:r>
            <w:r>
              <w:rPr>
                <w:noProof/>
                <w:webHidden/>
              </w:rPr>
              <w:fldChar w:fldCharType="separate"/>
            </w:r>
            <w:r>
              <w:rPr>
                <w:noProof/>
                <w:webHidden/>
              </w:rPr>
              <w:t>10</w:t>
            </w:r>
            <w:r>
              <w:rPr>
                <w:noProof/>
                <w:webHidden/>
              </w:rPr>
              <w:fldChar w:fldCharType="end"/>
            </w:r>
          </w:hyperlink>
        </w:p>
        <w:p w14:paraId="26D3D9A2" w14:textId="0EFF8209"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80" w:history="1">
            <w:r w:rsidRPr="0092611E">
              <w:rPr>
                <w:rStyle w:val="Hyperlink"/>
                <w:noProof/>
              </w:rPr>
              <w:t>3.3. Cơ Chế Self-Attention và Transformer</w:t>
            </w:r>
            <w:r>
              <w:rPr>
                <w:noProof/>
                <w:webHidden/>
              </w:rPr>
              <w:tab/>
            </w:r>
            <w:r>
              <w:rPr>
                <w:noProof/>
                <w:webHidden/>
              </w:rPr>
              <w:fldChar w:fldCharType="begin"/>
            </w:r>
            <w:r>
              <w:rPr>
                <w:noProof/>
                <w:webHidden/>
              </w:rPr>
              <w:instrText xml:space="preserve"> PAGEREF _Toc232497480 \h </w:instrText>
            </w:r>
            <w:r>
              <w:rPr>
                <w:noProof/>
                <w:webHidden/>
              </w:rPr>
            </w:r>
            <w:r>
              <w:rPr>
                <w:noProof/>
                <w:webHidden/>
              </w:rPr>
              <w:fldChar w:fldCharType="separate"/>
            </w:r>
            <w:r>
              <w:rPr>
                <w:noProof/>
                <w:webHidden/>
              </w:rPr>
              <w:t>10</w:t>
            </w:r>
            <w:r>
              <w:rPr>
                <w:noProof/>
                <w:webHidden/>
              </w:rPr>
              <w:fldChar w:fldCharType="end"/>
            </w:r>
          </w:hyperlink>
        </w:p>
        <w:p w14:paraId="2850E0F0" w14:textId="6AF69253"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81" w:history="1">
            <w:r w:rsidRPr="0092611E">
              <w:rPr>
                <w:rStyle w:val="Hyperlink"/>
                <w:noProof/>
              </w:rPr>
              <w:t>3.4. Đặc Trưng Hình Học Vi Phân</w:t>
            </w:r>
            <w:r>
              <w:rPr>
                <w:noProof/>
                <w:webHidden/>
              </w:rPr>
              <w:tab/>
            </w:r>
            <w:r>
              <w:rPr>
                <w:noProof/>
                <w:webHidden/>
              </w:rPr>
              <w:fldChar w:fldCharType="begin"/>
            </w:r>
            <w:r>
              <w:rPr>
                <w:noProof/>
                <w:webHidden/>
              </w:rPr>
              <w:instrText xml:space="preserve"> PAGEREF _Toc232497481 \h </w:instrText>
            </w:r>
            <w:r>
              <w:rPr>
                <w:noProof/>
                <w:webHidden/>
              </w:rPr>
            </w:r>
            <w:r>
              <w:rPr>
                <w:noProof/>
                <w:webHidden/>
              </w:rPr>
              <w:fldChar w:fldCharType="separate"/>
            </w:r>
            <w:r>
              <w:rPr>
                <w:noProof/>
                <w:webHidden/>
              </w:rPr>
              <w:t>11</w:t>
            </w:r>
            <w:r>
              <w:rPr>
                <w:noProof/>
                <w:webHidden/>
              </w:rPr>
              <w:fldChar w:fldCharType="end"/>
            </w:r>
          </w:hyperlink>
        </w:p>
        <w:p w14:paraId="41D21CCC" w14:textId="2D550711" w:rsidR="003624A0" w:rsidRDefault="003624A0">
          <w:pPr>
            <w:pStyle w:val="TOC1"/>
            <w:tabs>
              <w:tab w:val="right" w:leader="dot" w:pos="9061"/>
            </w:tabs>
            <w:rPr>
              <w:rFonts w:asciiTheme="minorHAnsi" w:eastAsiaTheme="minorEastAsia" w:hAnsiTheme="minorHAnsi" w:cstheme="minorBidi"/>
              <w:noProof/>
              <w:kern w:val="2"/>
              <w14:ligatures w14:val="standardContextual"/>
            </w:rPr>
          </w:pPr>
          <w:hyperlink w:anchor="_Toc232497482" w:history="1">
            <w:r w:rsidRPr="0092611E">
              <w:rPr>
                <w:rStyle w:val="Hyperlink"/>
                <w:caps/>
                <w:noProof/>
              </w:rPr>
              <w:t>chương  4 - KIẾN TRÚC POINT CLOUD ENCODER ĐỀ XUẤT</w:t>
            </w:r>
            <w:r>
              <w:rPr>
                <w:noProof/>
                <w:webHidden/>
              </w:rPr>
              <w:tab/>
            </w:r>
            <w:r>
              <w:rPr>
                <w:noProof/>
                <w:webHidden/>
              </w:rPr>
              <w:fldChar w:fldCharType="begin"/>
            </w:r>
            <w:r>
              <w:rPr>
                <w:noProof/>
                <w:webHidden/>
              </w:rPr>
              <w:instrText xml:space="preserve"> PAGEREF _Toc232497482 \h </w:instrText>
            </w:r>
            <w:r>
              <w:rPr>
                <w:noProof/>
                <w:webHidden/>
              </w:rPr>
            </w:r>
            <w:r>
              <w:rPr>
                <w:noProof/>
                <w:webHidden/>
              </w:rPr>
              <w:fldChar w:fldCharType="separate"/>
            </w:r>
            <w:r>
              <w:rPr>
                <w:noProof/>
                <w:webHidden/>
              </w:rPr>
              <w:t>11</w:t>
            </w:r>
            <w:r>
              <w:rPr>
                <w:noProof/>
                <w:webHidden/>
              </w:rPr>
              <w:fldChar w:fldCharType="end"/>
            </w:r>
          </w:hyperlink>
        </w:p>
        <w:p w14:paraId="34A78E22" w14:textId="4C2D80DD"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83" w:history="1">
            <w:r w:rsidRPr="0092611E">
              <w:rPr>
                <w:rStyle w:val="Hyperlink"/>
                <w:noProof/>
              </w:rPr>
              <w:t>4.1. Tổng Quan Kiến Trúc PCE</w:t>
            </w:r>
            <w:r>
              <w:rPr>
                <w:noProof/>
                <w:webHidden/>
              </w:rPr>
              <w:tab/>
            </w:r>
            <w:r>
              <w:rPr>
                <w:noProof/>
                <w:webHidden/>
              </w:rPr>
              <w:fldChar w:fldCharType="begin"/>
            </w:r>
            <w:r>
              <w:rPr>
                <w:noProof/>
                <w:webHidden/>
              </w:rPr>
              <w:instrText xml:space="preserve"> PAGEREF _Toc232497483 \h </w:instrText>
            </w:r>
            <w:r>
              <w:rPr>
                <w:noProof/>
                <w:webHidden/>
              </w:rPr>
            </w:r>
            <w:r>
              <w:rPr>
                <w:noProof/>
                <w:webHidden/>
              </w:rPr>
              <w:fldChar w:fldCharType="separate"/>
            </w:r>
            <w:r>
              <w:rPr>
                <w:noProof/>
                <w:webHidden/>
              </w:rPr>
              <w:t>11</w:t>
            </w:r>
            <w:r>
              <w:rPr>
                <w:noProof/>
                <w:webHidden/>
              </w:rPr>
              <w:fldChar w:fldCharType="end"/>
            </w:r>
          </w:hyperlink>
        </w:p>
        <w:p w14:paraId="1B0487E5" w14:textId="33CE60CF"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84" w:history="1">
            <w:r w:rsidRPr="0092611E">
              <w:rPr>
                <w:rStyle w:val="Hyperlink"/>
                <w:noProof/>
              </w:rPr>
              <w:t>4.2. Lấy Mẫu Phân Cấp Đa Tầng (Multi-Scale Hierarchical Sampling)</w:t>
            </w:r>
            <w:r>
              <w:rPr>
                <w:noProof/>
                <w:webHidden/>
              </w:rPr>
              <w:tab/>
            </w:r>
            <w:r>
              <w:rPr>
                <w:noProof/>
                <w:webHidden/>
              </w:rPr>
              <w:fldChar w:fldCharType="begin"/>
            </w:r>
            <w:r>
              <w:rPr>
                <w:noProof/>
                <w:webHidden/>
              </w:rPr>
              <w:instrText xml:space="preserve"> PAGEREF _Toc232497484 \h </w:instrText>
            </w:r>
            <w:r>
              <w:rPr>
                <w:noProof/>
                <w:webHidden/>
              </w:rPr>
            </w:r>
            <w:r>
              <w:rPr>
                <w:noProof/>
                <w:webHidden/>
              </w:rPr>
              <w:fldChar w:fldCharType="separate"/>
            </w:r>
            <w:r>
              <w:rPr>
                <w:noProof/>
                <w:webHidden/>
              </w:rPr>
              <w:t>13</w:t>
            </w:r>
            <w:r>
              <w:rPr>
                <w:noProof/>
                <w:webHidden/>
              </w:rPr>
              <w:fldChar w:fldCharType="end"/>
            </w:r>
          </w:hyperlink>
        </w:p>
        <w:p w14:paraId="17DE11FE" w14:textId="2469B22E"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85" w:history="1">
            <w:r w:rsidRPr="0092611E">
              <w:rPr>
                <w:rStyle w:val="Hyperlink"/>
                <w:noProof/>
              </w:rPr>
              <w:t>4.2.1. Adaptive Radius Farthest Point Sampling (AR-FPS)</w:t>
            </w:r>
            <w:r>
              <w:rPr>
                <w:noProof/>
                <w:webHidden/>
              </w:rPr>
              <w:tab/>
            </w:r>
            <w:r>
              <w:rPr>
                <w:noProof/>
                <w:webHidden/>
              </w:rPr>
              <w:fldChar w:fldCharType="begin"/>
            </w:r>
            <w:r>
              <w:rPr>
                <w:noProof/>
                <w:webHidden/>
              </w:rPr>
              <w:instrText xml:space="preserve"> PAGEREF _Toc232497485 \h </w:instrText>
            </w:r>
            <w:r>
              <w:rPr>
                <w:noProof/>
                <w:webHidden/>
              </w:rPr>
            </w:r>
            <w:r>
              <w:rPr>
                <w:noProof/>
                <w:webHidden/>
              </w:rPr>
              <w:fldChar w:fldCharType="separate"/>
            </w:r>
            <w:r>
              <w:rPr>
                <w:noProof/>
                <w:webHidden/>
              </w:rPr>
              <w:t>13</w:t>
            </w:r>
            <w:r>
              <w:rPr>
                <w:noProof/>
                <w:webHidden/>
              </w:rPr>
              <w:fldChar w:fldCharType="end"/>
            </w:r>
          </w:hyperlink>
        </w:p>
        <w:p w14:paraId="3D6500C9" w14:textId="4BC667F5"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86" w:history="1">
            <w:r w:rsidRPr="0092611E">
              <w:rPr>
                <w:rStyle w:val="Hyperlink"/>
                <w:noProof/>
              </w:rPr>
              <w:t>4.2.2. Multi-Scale Ball Query</w:t>
            </w:r>
            <w:r>
              <w:rPr>
                <w:noProof/>
                <w:webHidden/>
              </w:rPr>
              <w:tab/>
            </w:r>
            <w:r>
              <w:rPr>
                <w:noProof/>
                <w:webHidden/>
              </w:rPr>
              <w:fldChar w:fldCharType="begin"/>
            </w:r>
            <w:r>
              <w:rPr>
                <w:noProof/>
                <w:webHidden/>
              </w:rPr>
              <w:instrText xml:space="preserve"> PAGEREF _Toc232497486 \h </w:instrText>
            </w:r>
            <w:r>
              <w:rPr>
                <w:noProof/>
                <w:webHidden/>
              </w:rPr>
            </w:r>
            <w:r>
              <w:rPr>
                <w:noProof/>
                <w:webHidden/>
              </w:rPr>
              <w:fldChar w:fldCharType="separate"/>
            </w:r>
            <w:r>
              <w:rPr>
                <w:noProof/>
                <w:webHidden/>
              </w:rPr>
              <w:t>14</w:t>
            </w:r>
            <w:r>
              <w:rPr>
                <w:noProof/>
                <w:webHidden/>
              </w:rPr>
              <w:fldChar w:fldCharType="end"/>
            </w:r>
          </w:hyperlink>
        </w:p>
        <w:p w14:paraId="66DBEBBE" w14:textId="2871C9E0"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87" w:history="1">
            <w:r w:rsidRPr="0092611E">
              <w:rPr>
                <w:rStyle w:val="Hyperlink"/>
                <w:noProof/>
              </w:rPr>
              <w:t>4.2.3. Truyền Đặc Trưng Giữa Các Mức</w:t>
            </w:r>
            <w:r>
              <w:rPr>
                <w:noProof/>
                <w:webHidden/>
              </w:rPr>
              <w:tab/>
            </w:r>
            <w:r>
              <w:rPr>
                <w:noProof/>
                <w:webHidden/>
              </w:rPr>
              <w:fldChar w:fldCharType="begin"/>
            </w:r>
            <w:r>
              <w:rPr>
                <w:noProof/>
                <w:webHidden/>
              </w:rPr>
              <w:instrText xml:space="preserve"> PAGEREF _Toc232497487 \h </w:instrText>
            </w:r>
            <w:r>
              <w:rPr>
                <w:noProof/>
                <w:webHidden/>
              </w:rPr>
            </w:r>
            <w:r>
              <w:rPr>
                <w:noProof/>
                <w:webHidden/>
              </w:rPr>
              <w:fldChar w:fldCharType="separate"/>
            </w:r>
            <w:r>
              <w:rPr>
                <w:noProof/>
                <w:webHidden/>
              </w:rPr>
              <w:t>14</w:t>
            </w:r>
            <w:r>
              <w:rPr>
                <w:noProof/>
                <w:webHidden/>
              </w:rPr>
              <w:fldChar w:fldCharType="end"/>
            </w:r>
          </w:hyperlink>
        </w:p>
        <w:p w14:paraId="1DEFD83A" w14:textId="1802E5FE"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88" w:history="1">
            <w:r w:rsidRPr="0092611E">
              <w:rPr>
                <w:rStyle w:val="Hyperlink"/>
                <w:noProof/>
              </w:rPr>
              <w:t>4.3. Cơ Chế Attention Chống Nhiễu (Noise-Robust Attention)</w:t>
            </w:r>
            <w:r>
              <w:rPr>
                <w:noProof/>
                <w:webHidden/>
              </w:rPr>
              <w:tab/>
            </w:r>
            <w:r>
              <w:rPr>
                <w:noProof/>
                <w:webHidden/>
              </w:rPr>
              <w:fldChar w:fldCharType="begin"/>
            </w:r>
            <w:r>
              <w:rPr>
                <w:noProof/>
                <w:webHidden/>
              </w:rPr>
              <w:instrText xml:space="preserve"> PAGEREF _Toc232497488 \h </w:instrText>
            </w:r>
            <w:r>
              <w:rPr>
                <w:noProof/>
                <w:webHidden/>
              </w:rPr>
            </w:r>
            <w:r>
              <w:rPr>
                <w:noProof/>
                <w:webHidden/>
              </w:rPr>
              <w:fldChar w:fldCharType="separate"/>
            </w:r>
            <w:r>
              <w:rPr>
                <w:noProof/>
                <w:webHidden/>
              </w:rPr>
              <w:t>15</w:t>
            </w:r>
            <w:r>
              <w:rPr>
                <w:noProof/>
                <w:webHidden/>
              </w:rPr>
              <w:fldChar w:fldCharType="end"/>
            </w:r>
          </w:hyperlink>
        </w:p>
        <w:p w14:paraId="1546FABF" w14:textId="5F560ABD"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89" w:history="1">
            <w:r w:rsidRPr="0092611E">
              <w:rPr>
                <w:rStyle w:val="Hyperlink"/>
                <w:noProof/>
              </w:rPr>
              <w:t>4.3.1. Phát Hiện Outlier Trong Lân Cận Cục Bộ</w:t>
            </w:r>
            <w:r>
              <w:rPr>
                <w:noProof/>
                <w:webHidden/>
              </w:rPr>
              <w:tab/>
            </w:r>
            <w:r>
              <w:rPr>
                <w:noProof/>
                <w:webHidden/>
              </w:rPr>
              <w:fldChar w:fldCharType="begin"/>
            </w:r>
            <w:r>
              <w:rPr>
                <w:noProof/>
                <w:webHidden/>
              </w:rPr>
              <w:instrText xml:space="preserve"> PAGEREF _Toc232497489 \h </w:instrText>
            </w:r>
            <w:r>
              <w:rPr>
                <w:noProof/>
                <w:webHidden/>
              </w:rPr>
            </w:r>
            <w:r>
              <w:rPr>
                <w:noProof/>
                <w:webHidden/>
              </w:rPr>
              <w:fldChar w:fldCharType="separate"/>
            </w:r>
            <w:r>
              <w:rPr>
                <w:noProof/>
                <w:webHidden/>
              </w:rPr>
              <w:t>15</w:t>
            </w:r>
            <w:r>
              <w:rPr>
                <w:noProof/>
                <w:webHidden/>
              </w:rPr>
              <w:fldChar w:fldCharType="end"/>
            </w:r>
          </w:hyperlink>
        </w:p>
        <w:p w14:paraId="5F0E2469" w14:textId="6C4D6D81"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90" w:history="1">
            <w:r w:rsidRPr="0092611E">
              <w:rPr>
                <w:rStyle w:val="Hyperlink"/>
                <w:noProof/>
              </w:rPr>
              <w:t>4.3.2. Noise-Robust Attention Weights</w:t>
            </w:r>
            <w:r>
              <w:rPr>
                <w:noProof/>
                <w:webHidden/>
              </w:rPr>
              <w:tab/>
            </w:r>
            <w:r>
              <w:rPr>
                <w:noProof/>
                <w:webHidden/>
              </w:rPr>
              <w:fldChar w:fldCharType="begin"/>
            </w:r>
            <w:r>
              <w:rPr>
                <w:noProof/>
                <w:webHidden/>
              </w:rPr>
              <w:instrText xml:space="preserve"> PAGEREF _Toc232497490 \h </w:instrText>
            </w:r>
            <w:r>
              <w:rPr>
                <w:noProof/>
                <w:webHidden/>
              </w:rPr>
            </w:r>
            <w:r>
              <w:rPr>
                <w:noProof/>
                <w:webHidden/>
              </w:rPr>
              <w:fldChar w:fldCharType="separate"/>
            </w:r>
            <w:r>
              <w:rPr>
                <w:noProof/>
                <w:webHidden/>
              </w:rPr>
              <w:t>15</w:t>
            </w:r>
            <w:r>
              <w:rPr>
                <w:noProof/>
                <w:webHidden/>
              </w:rPr>
              <w:fldChar w:fldCharType="end"/>
            </w:r>
          </w:hyperlink>
        </w:p>
        <w:p w14:paraId="3C97C4BC" w14:textId="467C58C3"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91" w:history="1">
            <w:r w:rsidRPr="0092611E">
              <w:rPr>
                <w:rStyle w:val="Hyperlink"/>
                <w:noProof/>
              </w:rPr>
              <w:t>4.3.3. Huấn Luyện Cơ Chế Phát Hiện Outlier</w:t>
            </w:r>
            <w:r>
              <w:rPr>
                <w:noProof/>
                <w:webHidden/>
              </w:rPr>
              <w:tab/>
            </w:r>
            <w:r>
              <w:rPr>
                <w:noProof/>
                <w:webHidden/>
              </w:rPr>
              <w:fldChar w:fldCharType="begin"/>
            </w:r>
            <w:r>
              <w:rPr>
                <w:noProof/>
                <w:webHidden/>
              </w:rPr>
              <w:instrText xml:space="preserve"> PAGEREF _Toc232497491 \h </w:instrText>
            </w:r>
            <w:r>
              <w:rPr>
                <w:noProof/>
                <w:webHidden/>
              </w:rPr>
            </w:r>
            <w:r>
              <w:rPr>
                <w:noProof/>
                <w:webHidden/>
              </w:rPr>
              <w:fldChar w:fldCharType="separate"/>
            </w:r>
            <w:r>
              <w:rPr>
                <w:noProof/>
                <w:webHidden/>
              </w:rPr>
              <w:t>15</w:t>
            </w:r>
            <w:r>
              <w:rPr>
                <w:noProof/>
                <w:webHidden/>
              </w:rPr>
              <w:fldChar w:fldCharType="end"/>
            </w:r>
          </w:hyperlink>
        </w:p>
        <w:p w14:paraId="25632C0D" w14:textId="072CEA6F"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92" w:history="1">
            <w:r w:rsidRPr="0092611E">
              <w:rPr>
                <w:rStyle w:val="Hyperlink"/>
                <w:noProof/>
              </w:rPr>
              <w:t>4.3.4. Geometric-Aware Position Encoding</w:t>
            </w:r>
            <w:r>
              <w:rPr>
                <w:noProof/>
                <w:webHidden/>
              </w:rPr>
              <w:tab/>
            </w:r>
            <w:r>
              <w:rPr>
                <w:noProof/>
                <w:webHidden/>
              </w:rPr>
              <w:fldChar w:fldCharType="begin"/>
            </w:r>
            <w:r>
              <w:rPr>
                <w:noProof/>
                <w:webHidden/>
              </w:rPr>
              <w:instrText xml:space="preserve"> PAGEREF _Toc232497492 \h </w:instrText>
            </w:r>
            <w:r>
              <w:rPr>
                <w:noProof/>
                <w:webHidden/>
              </w:rPr>
            </w:r>
            <w:r>
              <w:rPr>
                <w:noProof/>
                <w:webHidden/>
              </w:rPr>
              <w:fldChar w:fldCharType="separate"/>
            </w:r>
            <w:r>
              <w:rPr>
                <w:noProof/>
                <w:webHidden/>
              </w:rPr>
              <w:t>16</w:t>
            </w:r>
            <w:r>
              <w:rPr>
                <w:noProof/>
                <w:webHidden/>
              </w:rPr>
              <w:fldChar w:fldCharType="end"/>
            </w:r>
          </w:hyperlink>
        </w:p>
        <w:p w14:paraId="689DBAB3" w14:textId="32824D9C"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93" w:history="1">
            <w:r w:rsidRPr="0092611E">
              <w:rPr>
                <w:rStyle w:val="Hyperlink"/>
                <w:noProof/>
              </w:rPr>
              <w:t>4.4. Mô-Đun Mã Hóa Đặc Trưng Hình Học (Geometric Feature Integration)</w:t>
            </w:r>
            <w:r>
              <w:rPr>
                <w:noProof/>
                <w:webHidden/>
              </w:rPr>
              <w:tab/>
            </w:r>
            <w:r>
              <w:rPr>
                <w:noProof/>
                <w:webHidden/>
              </w:rPr>
              <w:fldChar w:fldCharType="begin"/>
            </w:r>
            <w:r>
              <w:rPr>
                <w:noProof/>
                <w:webHidden/>
              </w:rPr>
              <w:instrText xml:space="preserve"> PAGEREF _Toc232497493 \h </w:instrText>
            </w:r>
            <w:r>
              <w:rPr>
                <w:noProof/>
                <w:webHidden/>
              </w:rPr>
            </w:r>
            <w:r>
              <w:rPr>
                <w:noProof/>
                <w:webHidden/>
              </w:rPr>
              <w:fldChar w:fldCharType="separate"/>
            </w:r>
            <w:r>
              <w:rPr>
                <w:noProof/>
                <w:webHidden/>
              </w:rPr>
              <w:t>16</w:t>
            </w:r>
            <w:r>
              <w:rPr>
                <w:noProof/>
                <w:webHidden/>
              </w:rPr>
              <w:fldChar w:fldCharType="end"/>
            </w:r>
          </w:hyperlink>
        </w:p>
        <w:p w14:paraId="061045EA" w14:textId="22D11F82"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94" w:history="1">
            <w:r w:rsidRPr="0092611E">
              <w:rPr>
                <w:rStyle w:val="Hyperlink"/>
                <w:noProof/>
              </w:rPr>
              <w:t>4.4.1. Tính Toán Đặc Trưng Hình Học</w:t>
            </w:r>
            <w:r>
              <w:rPr>
                <w:noProof/>
                <w:webHidden/>
              </w:rPr>
              <w:tab/>
            </w:r>
            <w:r>
              <w:rPr>
                <w:noProof/>
                <w:webHidden/>
              </w:rPr>
              <w:fldChar w:fldCharType="begin"/>
            </w:r>
            <w:r>
              <w:rPr>
                <w:noProof/>
                <w:webHidden/>
              </w:rPr>
              <w:instrText xml:space="preserve"> PAGEREF _Toc232497494 \h </w:instrText>
            </w:r>
            <w:r>
              <w:rPr>
                <w:noProof/>
                <w:webHidden/>
              </w:rPr>
            </w:r>
            <w:r>
              <w:rPr>
                <w:noProof/>
                <w:webHidden/>
              </w:rPr>
              <w:fldChar w:fldCharType="separate"/>
            </w:r>
            <w:r>
              <w:rPr>
                <w:noProof/>
                <w:webHidden/>
              </w:rPr>
              <w:t>16</w:t>
            </w:r>
            <w:r>
              <w:rPr>
                <w:noProof/>
                <w:webHidden/>
              </w:rPr>
              <w:fldChar w:fldCharType="end"/>
            </w:r>
          </w:hyperlink>
        </w:p>
        <w:p w14:paraId="3956D02A" w14:textId="1D135AC4"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95" w:history="1">
            <w:r w:rsidRPr="0092611E">
              <w:rPr>
                <w:rStyle w:val="Hyperlink"/>
                <w:noProof/>
              </w:rPr>
              <w:t>4.4.2. Multi-Scale Geometric Encoding</w:t>
            </w:r>
            <w:r>
              <w:rPr>
                <w:noProof/>
                <w:webHidden/>
              </w:rPr>
              <w:tab/>
            </w:r>
            <w:r>
              <w:rPr>
                <w:noProof/>
                <w:webHidden/>
              </w:rPr>
              <w:fldChar w:fldCharType="begin"/>
            </w:r>
            <w:r>
              <w:rPr>
                <w:noProof/>
                <w:webHidden/>
              </w:rPr>
              <w:instrText xml:space="preserve"> PAGEREF _Toc232497495 \h </w:instrText>
            </w:r>
            <w:r>
              <w:rPr>
                <w:noProof/>
                <w:webHidden/>
              </w:rPr>
            </w:r>
            <w:r>
              <w:rPr>
                <w:noProof/>
                <w:webHidden/>
              </w:rPr>
              <w:fldChar w:fldCharType="separate"/>
            </w:r>
            <w:r>
              <w:rPr>
                <w:noProof/>
                <w:webHidden/>
              </w:rPr>
              <w:t>17</w:t>
            </w:r>
            <w:r>
              <w:rPr>
                <w:noProof/>
                <w:webHidden/>
              </w:rPr>
              <w:fldChar w:fldCharType="end"/>
            </w:r>
          </w:hyperlink>
        </w:p>
        <w:p w14:paraId="527CB0E6" w14:textId="7C269439"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496" w:history="1">
            <w:r w:rsidRPr="0092611E">
              <w:rPr>
                <w:rStyle w:val="Hyperlink"/>
                <w:noProof/>
              </w:rPr>
              <w:t>4.4.3. Geometric-Semantic Fusion</w:t>
            </w:r>
            <w:r>
              <w:rPr>
                <w:noProof/>
                <w:webHidden/>
              </w:rPr>
              <w:tab/>
            </w:r>
            <w:r>
              <w:rPr>
                <w:noProof/>
                <w:webHidden/>
              </w:rPr>
              <w:fldChar w:fldCharType="begin"/>
            </w:r>
            <w:r>
              <w:rPr>
                <w:noProof/>
                <w:webHidden/>
              </w:rPr>
              <w:instrText xml:space="preserve"> PAGEREF _Toc232497496 \h </w:instrText>
            </w:r>
            <w:r>
              <w:rPr>
                <w:noProof/>
                <w:webHidden/>
              </w:rPr>
            </w:r>
            <w:r>
              <w:rPr>
                <w:noProof/>
                <w:webHidden/>
              </w:rPr>
              <w:fldChar w:fldCharType="separate"/>
            </w:r>
            <w:r>
              <w:rPr>
                <w:noProof/>
                <w:webHidden/>
              </w:rPr>
              <w:t>17</w:t>
            </w:r>
            <w:r>
              <w:rPr>
                <w:noProof/>
                <w:webHidden/>
              </w:rPr>
              <w:fldChar w:fldCharType="end"/>
            </w:r>
          </w:hyperlink>
        </w:p>
        <w:p w14:paraId="149B5900" w14:textId="06BF4A60"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97" w:history="1">
            <w:r w:rsidRPr="0092611E">
              <w:rPr>
                <w:rStyle w:val="Hyperlink"/>
                <w:noProof/>
              </w:rPr>
              <w:t>4.5. Tổng Hợp Đặc Trưng Đa Tầng (Cross-Scale Feature Aggregation)</w:t>
            </w:r>
            <w:r>
              <w:rPr>
                <w:noProof/>
                <w:webHidden/>
              </w:rPr>
              <w:tab/>
            </w:r>
            <w:r>
              <w:rPr>
                <w:noProof/>
                <w:webHidden/>
              </w:rPr>
              <w:fldChar w:fldCharType="begin"/>
            </w:r>
            <w:r>
              <w:rPr>
                <w:noProof/>
                <w:webHidden/>
              </w:rPr>
              <w:instrText xml:space="preserve"> PAGEREF _Toc232497497 \h </w:instrText>
            </w:r>
            <w:r>
              <w:rPr>
                <w:noProof/>
                <w:webHidden/>
              </w:rPr>
            </w:r>
            <w:r>
              <w:rPr>
                <w:noProof/>
                <w:webHidden/>
              </w:rPr>
              <w:fldChar w:fldCharType="separate"/>
            </w:r>
            <w:r>
              <w:rPr>
                <w:noProof/>
                <w:webHidden/>
              </w:rPr>
              <w:t>17</w:t>
            </w:r>
            <w:r>
              <w:rPr>
                <w:noProof/>
                <w:webHidden/>
              </w:rPr>
              <w:fldChar w:fldCharType="end"/>
            </w:r>
          </w:hyperlink>
        </w:p>
        <w:p w14:paraId="26B208A1" w14:textId="37F9847C" w:rsidR="003624A0" w:rsidRDefault="003624A0">
          <w:pPr>
            <w:pStyle w:val="TOC1"/>
            <w:tabs>
              <w:tab w:val="right" w:leader="dot" w:pos="9061"/>
            </w:tabs>
            <w:rPr>
              <w:rFonts w:asciiTheme="minorHAnsi" w:eastAsiaTheme="minorEastAsia" w:hAnsiTheme="minorHAnsi" w:cstheme="minorBidi"/>
              <w:noProof/>
              <w:kern w:val="2"/>
              <w14:ligatures w14:val="standardContextual"/>
            </w:rPr>
          </w:pPr>
          <w:hyperlink w:anchor="_Toc232497498" w:history="1">
            <w:r w:rsidRPr="0092611E">
              <w:rPr>
                <w:rStyle w:val="Hyperlink"/>
                <w:caps/>
                <w:noProof/>
              </w:rPr>
              <w:t>CHƯƠNG 5 - THỰC NGHIỆM VÀ ĐÁNH GIÁ</w:t>
            </w:r>
            <w:r>
              <w:rPr>
                <w:noProof/>
                <w:webHidden/>
              </w:rPr>
              <w:tab/>
            </w:r>
            <w:r>
              <w:rPr>
                <w:noProof/>
                <w:webHidden/>
              </w:rPr>
              <w:fldChar w:fldCharType="begin"/>
            </w:r>
            <w:r>
              <w:rPr>
                <w:noProof/>
                <w:webHidden/>
              </w:rPr>
              <w:instrText xml:space="preserve"> PAGEREF _Toc232497498 \h </w:instrText>
            </w:r>
            <w:r>
              <w:rPr>
                <w:noProof/>
                <w:webHidden/>
              </w:rPr>
            </w:r>
            <w:r>
              <w:rPr>
                <w:noProof/>
                <w:webHidden/>
              </w:rPr>
              <w:fldChar w:fldCharType="separate"/>
            </w:r>
            <w:r>
              <w:rPr>
                <w:noProof/>
                <w:webHidden/>
              </w:rPr>
              <w:t>18</w:t>
            </w:r>
            <w:r>
              <w:rPr>
                <w:noProof/>
                <w:webHidden/>
              </w:rPr>
              <w:fldChar w:fldCharType="end"/>
            </w:r>
          </w:hyperlink>
        </w:p>
        <w:p w14:paraId="1701C1BC" w14:textId="44647A7C"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499" w:history="1">
            <w:r w:rsidRPr="0092611E">
              <w:rPr>
                <w:rStyle w:val="Hyperlink"/>
                <w:noProof/>
              </w:rPr>
              <w:t>5.1. Thiết Lập Thực Nghiệm</w:t>
            </w:r>
            <w:r>
              <w:rPr>
                <w:noProof/>
                <w:webHidden/>
              </w:rPr>
              <w:tab/>
            </w:r>
            <w:r>
              <w:rPr>
                <w:noProof/>
                <w:webHidden/>
              </w:rPr>
              <w:fldChar w:fldCharType="begin"/>
            </w:r>
            <w:r>
              <w:rPr>
                <w:noProof/>
                <w:webHidden/>
              </w:rPr>
              <w:instrText xml:space="preserve"> PAGEREF _Toc232497499 \h </w:instrText>
            </w:r>
            <w:r>
              <w:rPr>
                <w:noProof/>
                <w:webHidden/>
              </w:rPr>
            </w:r>
            <w:r>
              <w:rPr>
                <w:noProof/>
                <w:webHidden/>
              </w:rPr>
              <w:fldChar w:fldCharType="separate"/>
            </w:r>
            <w:r>
              <w:rPr>
                <w:noProof/>
                <w:webHidden/>
              </w:rPr>
              <w:t>18</w:t>
            </w:r>
            <w:r>
              <w:rPr>
                <w:noProof/>
                <w:webHidden/>
              </w:rPr>
              <w:fldChar w:fldCharType="end"/>
            </w:r>
          </w:hyperlink>
        </w:p>
        <w:p w14:paraId="39721A72" w14:textId="0482318F"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500" w:history="1">
            <w:r w:rsidRPr="0092611E">
              <w:rPr>
                <w:rStyle w:val="Hyperlink"/>
                <w:noProof/>
              </w:rPr>
              <w:t>5.1.1. Tập Dữ Liệu</w:t>
            </w:r>
            <w:r>
              <w:rPr>
                <w:noProof/>
                <w:webHidden/>
              </w:rPr>
              <w:tab/>
            </w:r>
            <w:r>
              <w:rPr>
                <w:noProof/>
                <w:webHidden/>
              </w:rPr>
              <w:fldChar w:fldCharType="begin"/>
            </w:r>
            <w:r>
              <w:rPr>
                <w:noProof/>
                <w:webHidden/>
              </w:rPr>
              <w:instrText xml:space="preserve"> PAGEREF _Toc232497500 \h </w:instrText>
            </w:r>
            <w:r>
              <w:rPr>
                <w:noProof/>
                <w:webHidden/>
              </w:rPr>
            </w:r>
            <w:r>
              <w:rPr>
                <w:noProof/>
                <w:webHidden/>
              </w:rPr>
              <w:fldChar w:fldCharType="separate"/>
            </w:r>
            <w:r>
              <w:rPr>
                <w:noProof/>
                <w:webHidden/>
              </w:rPr>
              <w:t>18</w:t>
            </w:r>
            <w:r>
              <w:rPr>
                <w:noProof/>
                <w:webHidden/>
              </w:rPr>
              <w:fldChar w:fldCharType="end"/>
            </w:r>
          </w:hyperlink>
        </w:p>
        <w:p w14:paraId="696D5663" w14:textId="3D6FED0C" w:rsidR="003624A0" w:rsidRDefault="003624A0">
          <w:pPr>
            <w:pStyle w:val="TOC3"/>
            <w:tabs>
              <w:tab w:val="right" w:leader="dot" w:pos="9061"/>
            </w:tabs>
            <w:rPr>
              <w:rFonts w:asciiTheme="minorHAnsi" w:eastAsiaTheme="minorEastAsia" w:hAnsiTheme="minorHAnsi" w:cstheme="minorBidi"/>
              <w:noProof/>
              <w:kern w:val="2"/>
              <w14:ligatures w14:val="standardContextual"/>
            </w:rPr>
          </w:pPr>
          <w:hyperlink w:anchor="_Toc232497501" w:history="1">
            <w:r w:rsidRPr="0092611E">
              <w:rPr>
                <w:rStyle w:val="Hyperlink"/>
                <w:noProof/>
              </w:rPr>
              <w:t>5.1.2. Cấu Hình Thực Nghiệm</w:t>
            </w:r>
            <w:r>
              <w:rPr>
                <w:noProof/>
                <w:webHidden/>
              </w:rPr>
              <w:tab/>
            </w:r>
            <w:r>
              <w:rPr>
                <w:noProof/>
                <w:webHidden/>
              </w:rPr>
              <w:fldChar w:fldCharType="begin"/>
            </w:r>
            <w:r>
              <w:rPr>
                <w:noProof/>
                <w:webHidden/>
              </w:rPr>
              <w:instrText xml:space="preserve"> PAGEREF _Toc232497501 \h </w:instrText>
            </w:r>
            <w:r>
              <w:rPr>
                <w:noProof/>
                <w:webHidden/>
              </w:rPr>
            </w:r>
            <w:r>
              <w:rPr>
                <w:noProof/>
                <w:webHidden/>
              </w:rPr>
              <w:fldChar w:fldCharType="separate"/>
            </w:r>
            <w:r>
              <w:rPr>
                <w:noProof/>
                <w:webHidden/>
              </w:rPr>
              <w:t>18</w:t>
            </w:r>
            <w:r>
              <w:rPr>
                <w:noProof/>
                <w:webHidden/>
              </w:rPr>
              <w:fldChar w:fldCharType="end"/>
            </w:r>
          </w:hyperlink>
        </w:p>
        <w:p w14:paraId="2297FF0A" w14:textId="4E6ED2FE"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502" w:history="1">
            <w:r w:rsidRPr="0092611E">
              <w:rPr>
                <w:rStyle w:val="Hyperlink"/>
                <w:noProof/>
              </w:rPr>
              <w:t>5.2. Kết Quả Phân Loại Đám Mây Điểm</w:t>
            </w:r>
            <w:r>
              <w:rPr>
                <w:noProof/>
                <w:webHidden/>
              </w:rPr>
              <w:tab/>
            </w:r>
            <w:r>
              <w:rPr>
                <w:noProof/>
                <w:webHidden/>
              </w:rPr>
              <w:fldChar w:fldCharType="begin"/>
            </w:r>
            <w:r>
              <w:rPr>
                <w:noProof/>
                <w:webHidden/>
              </w:rPr>
              <w:instrText xml:space="preserve"> PAGEREF _Toc232497502 \h </w:instrText>
            </w:r>
            <w:r>
              <w:rPr>
                <w:noProof/>
                <w:webHidden/>
              </w:rPr>
            </w:r>
            <w:r>
              <w:rPr>
                <w:noProof/>
                <w:webHidden/>
              </w:rPr>
              <w:fldChar w:fldCharType="separate"/>
            </w:r>
            <w:r>
              <w:rPr>
                <w:noProof/>
                <w:webHidden/>
              </w:rPr>
              <w:t>19</w:t>
            </w:r>
            <w:r>
              <w:rPr>
                <w:noProof/>
                <w:webHidden/>
              </w:rPr>
              <w:fldChar w:fldCharType="end"/>
            </w:r>
          </w:hyperlink>
        </w:p>
        <w:p w14:paraId="3C1FEBC3" w14:textId="1E61D955"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503" w:history="1">
            <w:r w:rsidRPr="0092611E">
              <w:rPr>
                <w:rStyle w:val="Hyperlink"/>
                <w:noProof/>
              </w:rPr>
              <w:t>5.3. Kết Quả Phân Đoạn Ngữ Nghĩa</w:t>
            </w:r>
            <w:r>
              <w:rPr>
                <w:noProof/>
                <w:webHidden/>
              </w:rPr>
              <w:tab/>
            </w:r>
            <w:r>
              <w:rPr>
                <w:noProof/>
                <w:webHidden/>
              </w:rPr>
              <w:fldChar w:fldCharType="begin"/>
            </w:r>
            <w:r>
              <w:rPr>
                <w:noProof/>
                <w:webHidden/>
              </w:rPr>
              <w:instrText xml:space="preserve"> PAGEREF _Toc232497503 \h </w:instrText>
            </w:r>
            <w:r>
              <w:rPr>
                <w:noProof/>
                <w:webHidden/>
              </w:rPr>
            </w:r>
            <w:r>
              <w:rPr>
                <w:noProof/>
                <w:webHidden/>
              </w:rPr>
              <w:fldChar w:fldCharType="separate"/>
            </w:r>
            <w:r>
              <w:rPr>
                <w:noProof/>
                <w:webHidden/>
              </w:rPr>
              <w:t>20</w:t>
            </w:r>
            <w:r>
              <w:rPr>
                <w:noProof/>
                <w:webHidden/>
              </w:rPr>
              <w:fldChar w:fldCharType="end"/>
            </w:r>
          </w:hyperlink>
        </w:p>
        <w:p w14:paraId="2FA47C78" w14:textId="3A4DF6BB"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504" w:history="1">
            <w:r w:rsidRPr="0092611E">
              <w:rPr>
                <w:rStyle w:val="Hyperlink"/>
                <w:noProof/>
              </w:rPr>
              <w:t>5.4. Ứng Dụng Nhận Diện Cấu Trúc Kiến Trúc</w:t>
            </w:r>
            <w:r>
              <w:rPr>
                <w:noProof/>
                <w:webHidden/>
              </w:rPr>
              <w:tab/>
            </w:r>
            <w:r>
              <w:rPr>
                <w:noProof/>
                <w:webHidden/>
              </w:rPr>
              <w:fldChar w:fldCharType="begin"/>
            </w:r>
            <w:r>
              <w:rPr>
                <w:noProof/>
                <w:webHidden/>
              </w:rPr>
              <w:instrText xml:space="preserve"> PAGEREF _Toc232497504 \h </w:instrText>
            </w:r>
            <w:r>
              <w:rPr>
                <w:noProof/>
                <w:webHidden/>
              </w:rPr>
            </w:r>
            <w:r>
              <w:rPr>
                <w:noProof/>
                <w:webHidden/>
              </w:rPr>
              <w:fldChar w:fldCharType="separate"/>
            </w:r>
            <w:r>
              <w:rPr>
                <w:noProof/>
                <w:webHidden/>
              </w:rPr>
              <w:t>20</w:t>
            </w:r>
            <w:r>
              <w:rPr>
                <w:noProof/>
                <w:webHidden/>
              </w:rPr>
              <w:fldChar w:fldCharType="end"/>
            </w:r>
          </w:hyperlink>
        </w:p>
        <w:p w14:paraId="5447DF42" w14:textId="673A05E5"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505" w:history="1">
            <w:r w:rsidRPr="0092611E">
              <w:rPr>
                <w:rStyle w:val="Hyperlink"/>
                <w:noProof/>
              </w:rPr>
              <w:t>5.5. Phân Tích Ablation Study</w:t>
            </w:r>
            <w:r>
              <w:rPr>
                <w:noProof/>
                <w:webHidden/>
              </w:rPr>
              <w:tab/>
            </w:r>
            <w:r>
              <w:rPr>
                <w:noProof/>
                <w:webHidden/>
              </w:rPr>
              <w:fldChar w:fldCharType="begin"/>
            </w:r>
            <w:r>
              <w:rPr>
                <w:noProof/>
                <w:webHidden/>
              </w:rPr>
              <w:instrText xml:space="preserve"> PAGEREF _Toc232497505 \h </w:instrText>
            </w:r>
            <w:r>
              <w:rPr>
                <w:noProof/>
                <w:webHidden/>
              </w:rPr>
            </w:r>
            <w:r>
              <w:rPr>
                <w:noProof/>
                <w:webHidden/>
              </w:rPr>
              <w:fldChar w:fldCharType="separate"/>
            </w:r>
            <w:r>
              <w:rPr>
                <w:noProof/>
                <w:webHidden/>
              </w:rPr>
              <w:t>21</w:t>
            </w:r>
            <w:r>
              <w:rPr>
                <w:noProof/>
                <w:webHidden/>
              </w:rPr>
              <w:fldChar w:fldCharType="end"/>
            </w:r>
          </w:hyperlink>
        </w:p>
        <w:p w14:paraId="644CD4BF" w14:textId="1E7A4F66" w:rsidR="003624A0" w:rsidRDefault="003624A0">
          <w:pPr>
            <w:pStyle w:val="TOC1"/>
            <w:tabs>
              <w:tab w:val="right" w:leader="dot" w:pos="9061"/>
            </w:tabs>
            <w:rPr>
              <w:rFonts w:asciiTheme="minorHAnsi" w:eastAsiaTheme="minorEastAsia" w:hAnsiTheme="minorHAnsi" w:cstheme="minorBidi"/>
              <w:noProof/>
              <w:kern w:val="2"/>
              <w14:ligatures w14:val="standardContextual"/>
            </w:rPr>
          </w:pPr>
          <w:hyperlink w:anchor="_Toc232497506" w:history="1">
            <w:r w:rsidRPr="0092611E">
              <w:rPr>
                <w:rStyle w:val="Hyperlink"/>
                <w:caps/>
                <w:noProof/>
              </w:rPr>
              <w:t>CHƯƠNG 6 - THẢO LUẬN &amp; KẾT LUẬN</w:t>
            </w:r>
            <w:r>
              <w:rPr>
                <w:noProof/>
                <w:webHidden/>
              </w:rPr>
              <w:tab/>
            </w:r>
            <w:r>
              <w:rPr>
                <w:noProof/>
                <w:webHidden/>
              </w:rPr>
              <w:fldChar w:fldCharType="begin"/>
            </w:r>
            <w:r>
              <w:rPr>
                <w:noProof/>
                <w:webHidden/>
              </w:rPr>
              <w:instrText xml:space="preserve"> PAGEREF _Toc232497506 \h </w:instrText>
            </w:r>
            <w:r>
              <w:rPr>
                <w:noProof/>
                <w:webHidden/>
              </w:rPr>
            </w:r>
            <w:r>
              <w:rPr>
                <w:noProof/>
                <w:webHidden/>
              </w:rPr>
              <w:fldChar w:fldCharType="separate"/>
            </w:r>
            <w:r>
              <w:rPr>
                <w:noProof/>
                <w:webHidden/>
              </w:rPr>
              <w:t>22</w:t>
            </w:r>
            <w:r>
              <w:rPr>
                <w:noProof/>
                <w:webHidden/>
              </w:rPr>
              <w:fldChar w:fldCharType="end"/>
            </w:r>
          </w:hyperlink>
        </w:p>
        <w:p w14:paraId="728A8132" w14:textId="4BEE4DF3"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507" w:history="1">
            <w:r w:rsidRPr="0092611E">
              <w:rPr>
                <w:rStyle w:val="Hyperlink"/>
                <w:noProof/>
              </w:rPr>
              <w:t>6.1. Ưu Điểm và Điểm Mạnh của PCE</w:t>
            </w:r>
            <w:r>
              <w:rPr>
                <w:noProof/>
                <w:webHidden/>
              </w:rPr>
              <w:tab/>
            </w:r>
            <w:r>
              <w:rPr>
                <w:noProof/>
                <w:webHidden/>
              </w:rPr>
              <w:fldChar w:fldCharType="begin"/>
            </w:r>
            <w:r>
              <w:rPr>
                <w:noProof/>
                <w:webHidden/>
              </w:rPr>
              <w:instrText xml:space="preserve"> PAGEREF _Toc232497507 \h </w:instrText>
            </w:r>
            <w:r>
              <w:rPr>
                <w:noProof/>
                <w:webHidden/>
              </w:rPr>
            </w:r>
            <w:r>
              <w:rPr>
                <w:noProof/>
                <w:webHidden/>
              </w:rPr>
              <w:fldChar w:fldCharType="separate"/>
            </w:r>
            <w:r>
              <w:rPr>
                <w:noProof/>
                <w:webHidden/>
              </w:rPr>
              <w:t>22</w:t>
            </w:r>
            <w:r>
              <w:rPr>
                <w:noProof/>
                <w:webHidden/>
              </w:rPr>
              <w:fldChar w:fldCharType="end"/>
            </w:r>
          </w:hyperlink>
        </w:p>
        <w:p w14:paraId="468B44E3" w14:textId="4E1EE142"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508" w:history="1">
            <w:r w:rsidRPr="0092611E">
              <w:rPr>
                <w:rStyle w:val="Hyperlink"/>
                <w:noProof/>
              </w:rPr>
              <w:t>6.2. Hạn Chế và Thách Thức</w:t>
            </w:r>
            <w:r>
              <w:rPr>
                <w:noProof/>
                <w:webHidden/>
              </w:rPr>
              <w:tab/>
            </w:r>
            <w:r>
              <w:rPr>
                <w:noProof/>
                <w:webHidden/>
              </w:rPr>
              <w:fldChar w:fldCharType="begin"/>
            </w:r>
            <w:r>
              <w:rPr>
                <w:noProof/>
                <w:webHidden/>
              </w:rPr>
              <w:instrText xml:space="preserve"> PAGEREF _Toc232497508 \h </w:instrText>
            </w:r>
            <w:r>
              <w:rPr>
                <w:noProof/>
                <w:webHidden/>
              </w:rPr>
            </w:r>
            <w:r>
              <w:rPr>
                <w:noProof/>
                <w:webHidden/>
              </w:rPr>
              <w:fldChar w:fldCharType="separate"/>
            </w:r>
            <w:r>
              <w:rPr>
                <w:noProof/>
                <w:webHidden/>
              </w:rPr>
              <w:t>22</w:t>
            </w:r>
            <w:r>
              <w:rPr>
                <w:noProof/>
                <w:webHidden/>
              </w:rPr>
              <w:fldChar w:fldCharType="end"/>
            </w:r>
          </w:hyperlink>
        </w:p>
        <w:p w14:paraId="67DE9DB1" w14:textId="52A7C34E"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509" w:history="1">
            <w:r w:rsidRPr="0092611E">
              <w:rPr>
                <w:rStyle w:val="Hyperlink"/>
                <w:noProof/>
              </w:rPr>
              <w:t>6.3. Kết Luận</w:t>
            </w:r>
            <w:r>
              <w:rPr>
                <w:noProof/>
                <w:webHidden/>
              </w:rPr>
              <w:tab/>
            </w:r>
            <w:r>
              <w:rPr>
                <w:noProof/>
                <w:webHidden/>
              </w:rPr>
              <w:fldChar w:fldCharType="begin"/>
            </w:r>
            <w:r>
              <w:rPr>
                <w:noProof/>
                <w:webHidden/>
              </w:rPr>
              <w:instrText xml:space="preserve"> PAGEREF _Toc232497509 \h </w:instrText>
            </w:r>
            <w:r>
              <w:rPr>
                <w:noProof/>
                <w:webHidden/>
              </w:rPr>
            </w:r>
            <w:r>
              <w:rPr>
                <w:noProof/>
                <w:webHidden/>
              </w:rPr>
              <w:fldChar w:fldCharType="separate"/>
            </w:r>
            <w:r>
              <w:rPr>
                <w:noProof/>
                <w:webHidden/>
              </w:rPr>
              <w:t>23</w:t>
            </w:r>
            <w:r>
              <w:rPr>
                <w:noProof/>
                <w:webHidden/>
              </w:rPr>
              <w:fldChar w:fldCharType="end"/>
            </w:r>
          </w:hyperlink>
        </w:p>
        <w:p w14:paraId="62547859" w14:textId="5750B430" w:rsidR="003624A0" w:rsidRDefault="003624A0">
          <w:pPr>
            <w:pStyle w:val="TOC2"/>
            <w:tabs>
              <w:tab w:val="right" w:leader="dot" w:pos="9061"/>
            </w:tabs>
            <w:rPr>
              <w:rFonts w:asciiTheme="minorHAnsi" w:eastAsiaTheme="minorEastAsia" w:hAnsiTheme="minorHAnsi" w:cstheme="minorBidi"/>
              <w:noProof/>
              <w:kern w:val="2"/>
              <w14:ligatures w14:val="standardContextual"/>
            </w:rPr>
          </w:pPr>
          <w:hyperlink w:anchor="_Toc232497510" w:history="1">
            <w:r w:rsidRPr="0092611E">
              <w:rPr>
                <w:rStyle w:val="Hyperlink"/>
                <w:noProof/>
              </w:rPr>
              <w:t>6.4. Hướng Phát Triển</w:t>
            </w:r>
            <w:r>
              <w:rPr>
                <w:noProof/>
                <w:webHidden/>
              </w:rPr>
              <w:tab/>
            </w:r>
            <w:r>
              <w:rPr>
                <w:noProof/>
                <w:webHidden/>
              </w:rPr>
              <w:fldChar w:fldCharType="begin"/>
            </w:r>
            <w:r>
              <w:rPr>
                <w:noProof/>
                <w:webHidden/>
              </w:rPr>
              <w:instrText xml:space="preserve"> PAGEREF _Toc232497510 \h </w:instrText>
            </w:r>
            <w:r>
              <w:rPr>
                <w:noProof/>
                <w:webHidden/>
              </w:rPr>
            </w:r>
            <w:r>
              <w:rPr>
                <w:noProof/>
                <w:webHidden/>
              </w:rPr>
              <w:fldChar w:fldCharType="separate"/>
            </w:r>
            <w:r>
              <w:rPr>
                <w:noProof/>
                <w:webHidden/>
              </w:rPr>
              <w:t>23</w:t>
            </w:r>
            <w:r>
              <w:rPr>
                <w:noProof/>
                <w:webHidden/>
              </w:rPr>
              <w:fldChar w:fldCharType="end"/>
            </w:r>
          </w:hyperlink>
        </w:p>
        <w:p w14:paraId="5D99E17F" w14:textId="5C597069" w:rsidR="003624A0" w:rsidRDefault="003624A0">
          <w:pPr>
            <w:pStyle w:val="TOC1"/>
            <w:tabs>
              <w:tab w:val="right" w:leader="dot" w:pos="9061"/>
            </w:tabs>
            <w:rPr>
              <w:rFonts w:asciiTheme="minorHAnsi" w:eastAsiaTheme="minorEastAsia" w:hAnsiTheme="minorHAnsi" w:cstheme="minorBidi"/>
              <w:noProof/>
              <w:kern w:val="2"/>
              <w14:ligatures w14:val="standardContextual"/>
            </w:rPr>
          </w:pPr>
          <w:hyperlink w:anchor="_Toc232497511" w:history="1">
            <w:r w:rsidRPr="0092611E">
              <w:rPr>
                <w:rStyle w:val="Hyperlink"/>
                <w:caps/>
                <w:noProof/>
              </w:rPr>
              <w:t>TÀI LIỆU THAM KHẢO</w:t>
            </w:r>
            <w:r>
              <w:rPr>
                <w:noProof/>
                <w:webHidden/>
              </w:rPr>
              <w:tab/>
            </w:r>
            <w:r>
              <w:rPr>
                <w:noProof/>
                <w:webHidden/>
              </w:rPr>
              <w:fldChar w:fldCharType="begin"/>
            </w:r>
            <w:r>
              <w:rPr>
                <w:noProof/>
                <w:webHidden/>
              </w:rPr>
              <w:instrText xml:space="preserve"> PAGEREF _Toc232497511 \h </w:instrText>
            </w:r>
            <w:r>
              <w:rPr>
                <w:noProof/>
                <w:webHidden/>
              </w:rPr>
            </w:r>
            <w:r>
              <w:rPr>
                <w:noProof/>
                <w:webHidden/>
              </w:rPr>
              <w:fldChar w:fldCharType="separate"/>
            </w:r>
            <w:r>
              <w:rPr>
                <w:noProof/>
                <w:webHidden/>
              </w:rPr>
              <w:t>25</w:t>
            </w:r>
            <w:r>
              <w:rPr>
                <w:noProof/>
                <w:webHidden/>
              </w:rPr>
              <w:fldChar w:fldCharType="end"/>
            </w:r>
          </w:hyperlink>
        </w:p>
        <w:p w14:paraId="46BE299A" w14:textId="736CA5F1" w:rsidR="005D1462" w:rsidRDefault="005D1462">
          <w:r w:rsidRPr="005D1462">
            <w:rPr>
              <w:b/>
              <w:bCs/>
              <w:noProof/>
            </w:rPr>
            <w:fldChar w:fldCharType="end"/>
          </w:r>
        </w:p>
      </w:sdtContent>
    </w:sdt>
    <w:p w14:paraId="1C53A0B3" w14:textId="4A29DD8A" w:rsidR="000862F2" w:rsidRDefault="000862F2" w:rsidP="005D1462">
      <w:pPr>
        <w:spacing w:before="80" w:after="80" w:line="360" w:lineRule="auto"/>
        <w:jc w:val="center"/>
      </w:pPr>
    </w:p>
    <w:p w14:paraId="4F48AA79" w14:textId="77777777" w:rsidR="000862F2" w:rsidRDefault="00000000">
      <w:r>
        <w:br w:type="page"/>
      </w:r>
    </w:p>
    <w:p w14:paraId="31C0CDAF" w14:textId="112F17A9" w:rsidR="000862F2" w:rsidRDefault="00B95E8B" w:rsidP="0010505E">
      <w:pPr>
        <w:pStyle w:val="Heading1"/>
        <w:jc w:val="center"/>
      </w:pPr>
      <w:bookmarkStart w:id="0" w:name="_Toc232497460"/>
      <w:r>
        <w:rPr>
          <w:caps/>
        </w:rPr>
        <w:lastRenderedPageBreak/>
        <w:t xml:space="preserve">CHƯƠNG </w:t>
      </w:r>
      <w:r w:rsidR="00000000">
        <w:rPr>
          <w:caps/>
        </w:rPr>
        <w:t>1</w:t>
      </w:r>
      <w:r>
        <w:rPr>
          <w:caps/>
        </w:rPr>
        <w:t xml:space="preserve"> -</w:t>
      </w:r>
      <w:r w:rsidR="00000000">
        <w:rPr>
          <w:caps/>
        </w:rPr>
        <w:t xml:space="preserve"> GIỚI THIỆU</w:t>
      </w:r>
      <w:bookmarkEnd w:id="0"/>
    </w:p>
    <w:p w14:paraId="4C9F715D" w14:textId="77777777" w:rsidR="000862F2" w:rsidRDefault="00000000">
      <w:pPr>
        <w:pStyle w:val="Heading2"/>
      </w:pPr>
      <w:bookmarkStart w:id="1" w:name="_Toc232497461"/>
      <w:r>
        <w:t>1.1. Bối Cảnh và Động Lực Nghiên Cứu</w:t>
      </w:r>
      <w:bookmarkEnd w:id="1"/>
    </w:p>
    <w:p w14:paraId="1D8EBB93" w14:textId="4259084B" w:rsidR="000862F2" w:rsidRDefault="00000000" w:rsidP="00472F53">
      <w:pPr>
        <w:spacing w:before="80" w:after="80" w:line="360" w:lineRule="auto"/>
        <w:jc w:val="both"/>
      </w:pPr>
      <w:r>
        <w:t>Trong thập kỷ vừa qua, công nghệ thu thập dữ liệu không gian ba chiều đã có bước phát triển vượt bậc nhờ sự phổ biến của các thiết bị LiDAR (Light Detection and Ranging), camera độ sâu (depth camera) và hệ thống photogrammetry dày đặc (dense photogrammetry). Những thiết bị này tạo ra lượng lớn dữ liệu đám mây điểm – tập hợp hàng triệu điểm ba chiều mô tả hình dạng bề mặt của vật thể và môi trường xung quanh với độ chính xác centimet hoặc thậm chí millimet.</w:t>
      </w:r>
    </w:p>
    <w:p w14:paraId="3984E308" w14:textId="6C9FFF62" w:rsidR="000862F2" w:rsidRDefault="00000000" w:rsidP="00472F53">
      <w:pPr>
        <w:spacing w:before="80" w:after="80" w:line="360" w:lineRule="auto"/>
        <w:ind w:firstLine="720"/>
        <w:jc w:val="both"/>
      </w:pPr>
      <w:r>
        <w:t>Trong lĩnh vực kiến trúc và xây dựng, đám mây điểm đã trở thành nền tảng không thể thiếu cho quy trình BIM (Building Information Modeling) hiện đại. Từ việc kiểm tra tiến độ thi công, đánh giá sai lệch so với bản vẽ thiết kế, đến tái tạo mô hình số cho các công trình lịch sử cần bảo tồn, dữ liệu đám mây điểm cung cấp một 'bản chụp' trung thực và toàn diện về thực trạng công trình. Các ứng dụng điển hình bao gồm scan-to-BIM (chuyển đổi tự động từ dữ liệu quét laser sang mô hình BIM), phát hiện hư hỏng kết cấu, lập bản đồ nội thất và phân tích năng lượng tòa nhà dựa trên hình học thực tế.</w:t>
      </w:r>
    </w:p>
    <w:p w14:paraId="244CE6D7" w14:textId="51154025" w:rsidR="000862F2" w:rsidRDefault="00000000" w:rsidP="00472F53">
      <w:pPr>
        <w:spacing w:before="80" w:after="80" w:line="360" w:lineRule="auto"/>
        <w:ind w:firstLine="720"/>
        <w:jc w:val="both"/>
      </w:pPr>
      <w:r>
        <w:t>Tuy nhiên, việc khai thác thông tin có giá trị từ dữ liệu đám mây điểm gặp phải nhiều thách thức cơ bản. Khác với ảnh 2D với cấu trúc lưới đều đặn (regular grid), đám mây điểm có bản chất phi cấu trúc (unstructured), thưa thớt không đồng đều, có thể chứa nhiễu đáng kể từ quá trình đo đạc, và thiếu thứ tự quan sát (unordered). Đây chính là điểm khởi đầu cho hướng nghiên cứu về các phương pháp học sâu trực tiếp trên đám mây điểm.</w:t>
      </w:r>
    </w:p>
    <w:p w14:paraId="35408EDD" w14:textId="77777777" w:rsidR="000862F2" w:rsidRDefault="00000000" w:rsidP="00472F53">
      <w:pPr>
        <w:spacing w:before="80" w:after="80" w:line="360" w:lineRule="auto"/>
        <w:ind w:firstLine="720"/>
        <w:jc w:val="both"/>
      </w:pPr>
      <w:r>
        <w:t>Kể từ khi PointNet (Qi et al., 2017) đặt nền móng cho việc áp dụng mạng nơ-ron sâu trực tiếp lên đám mây điểm, lĩnh vực này đã chứng kiến sự phát triển nhanh chóng của hàng loạt kiến trúc tiên tiến: PointNet++, PointConv, KPConv, Point Transformer, và PCT. Mỗi kiến trúc đều nỗ lực giải quyết một khía cạnh của bài toán: làm thế nào để trích xuất đặc trưng phân cấp có ý nghĩa từ dữ liệu điểm không có cấu trúc?</w:t>
      </w:r>
    </w:p>
    <w:p w14:paraId="08B57613" w14:textId="729073AB" w:rsidR="000862F2" w:rsidRDefault="00000000">
      <w:pPr>
        <w:pStyle w:val="Heading2"/>
      </w:pPr>
      <w:bookmarkStart w:id="2" w:name="_Toc232497462"/>
      <w:r>
        <w:t>1.2. Vấn Đề Nghiên Cứu</w:t>
      </w:r>
      <w:bookmarkEnd w:id="2"/>
    </w:p>
    <w:p w14:paraId="19E3FD19" w14:textId="0C286E60" w:rsidR="000862F2" w:rsidRDefault="00000000" w:rsidP="004E3A48">
      <w:pPr>
        <w:spacing w:before="80" w:after="80" w:line="360" w:lineRule="auto"/>
        <w:jc w:val="both"/>
      </w:pPr>
      <w:r>
        <w:t>Mặc dù các phương pháp hiện đại đã đạt được kết quả ấn tượng trên các tập dữ liệu chuẩn, vẫn tồn tại một số hạn chế quan trọng khi áp dụng vào bài toán nhận diện cấu trúc kiến trúc từ dữ liệu thực tế:</w:t>
      </w:r>
    </w:p>
    <w:p w14:paraId="5A717123" w14:textId="77777777" w:rsidR="000862F2" w:rsidRDefault="00000000">
      <w:pPr>
        <w:pStyle w:val="ListParagraph"/>
        <w:numPr>
          <w:ilvl w:val="0"/>
          <w:numId w:val="2"/>
        </w:numPr>
        <w:spacing w:before="60" w:after="60" w:line="360" w:lineRule="auto"/>
        <w:jc w:val="both"/>
      </w:pPr>
      <w:r>
        <w:t xml:space="preserve">Thứ nhất, đặc điểm đặc thù của kiến trúc: Các công trình xây dựng có nhiều đặc điểm hình học đặc trưng như bề mặt phẳng lớn (tường, sàn, mái), các đường giao nhau sắc </w:t>
      </w:r>
      <w:r>
        <w:lastRenderedPageBreak/>
        <w:t>nét (cạnh mái, góc tường), cấu trúc lặp lại (cửa sổ, cột) và hình khối bao quanh (building envelope) ở nhiều mức tỷ lệ. Các kiến trúc tổng quát chưa được tối ưu hóa để nắm bắt các đặc điểm này một cách hiệu quả.</w:t>
      </w:r>
    </w:p>
    <w:p w14:paraId="4D0E2960" w14:textId="77777777" w:rsidR="000862F2" w:rsidRDefault="00000000">
      <w:pPr>
        <w:pStyle w:val="ListParagraph"/>
        <w:numPr>
          <w:ilvl w:val="0"/>
          <w:numId w:val="2"/>
        </w:numPr>
        <w:spacing w:before="60" w:after="60" w:line="360" w:lineRule="auto"/>
        <w:jc w:val="both"/>
      </w:pPr>
      <w:r>
        <w:t>Thứ hai, vấn đề nhiễu và ngoại lai: Dữ liệu LiDAR thực tế thường chứa nhiễu từ phản xạ đa đường (multipath reflections), nhiễu ánh sáng môi trường, và các đối tượng tạm thời (người đi bộ, xe cộ) tạo ra điểm ngoại lai (outliers) làm giảm chất lượng nhận diện cấu trúc.</w:t>
      </w:r>
    </w:p>
    <w:p w14:paraId="335623AA" w14:textId="77777777" w:rsidR="000862F2" w:rsidRDefault="00000000">
      <w:pPr>
        <w:pStyle w:val="ListParagraph"/>
        <w:numPr>
          <w:ilvl w:val="0"/>
          <w:numId w:val="2"/>
        </w:numPr>
        <w:spacing w:before="60" w:after="60" w:line="360" w:lineRule="auto"/>
        <w:jc w:val="both"/>
      </w:pPr>
      <w:r>
        <w:t>Thứ ba, vấn đề đa tỷ lệ: Một tòa nhà cần được hiểu đồng thời ở nhiều mức: cấp độ điểm (vật liệu bề mặt), cấp độ mảng (cấu kiện như cửa, cột), cấp độ tầng (mặt bằng tầng) và cấp độ tổng thể (khối công trình). Thiếu biểu diễn đa tỷ lệ dẫn đến mất thông tin quan trọng.</w:t>
      </w:r>
    </w:p>
    <w:p w14:paraId="0AA2F7CB" w14:textId="77777777" w:rsidR="000862F2" w:rsidRDefault="00000000">
      <w:pPr>
        <w:pStyle w:val="ListParagraph"/>
        <w:numPr>
          <w:ilvl w:val="0"/>
          <w:numId w:val="2"/>
        </w:numPr>
        <w:spacing w:before="60" w:after="60" w:line="360" w:lineRule="auto"/>
        <w:jc w:val="both"/>
      </w:pPr>
      <w:r>
        <w:t>Thứ tư, đặc trưng hình học bị bỏ qua: Các thông tin hình học vi phân như vector pháp tuyến, độ cong và độ phẳng mang nhiều thông tin có giá trị về loại bề mặt nhưng thường không được khai thác đầy đủ.</w:t>
      </w:r>
    </w:p>
    <w:p w14:paraId="2908E1B7" w14:textId="77777777" w:rsidR="000862F2" w:rsidRDefault="00000000">
      <w:pPr>
        <w:pStyle w:val="Heading2"/>
      </w:pPr>
      <w:bookmarkStart w:id="3" w:name="_Toc232497463"/>
      <w:r>
        <w:t>1.3. Đóng Góp của Nghiên Cứu</w:t>
      </w:r>
      <w:bookmarkEnd w:id="3"/>
    </w:p>
    <w:p w14:paraId="17EC55B2" w14:textId="5579F280" w:rsidR="000862F2" w:rsidRDefault="00000000" w:rsidP="00472F53">
      <w:pPr>
        <w:spacing w:before="80" w:after="80" w:line="360" w:lineRule="auto"/>
        <w:jc w:val="both"/>
      </w:pPr>
      <w:r>
        <w:t>Nghiên cứu này đề xuất kiến trúc Point Cloud Encoder (PCE) với ba đóng góp chính:</w:t>
      </w:r>
    </w:p>
    <w:p w14:paraId="60A05AFD" w14:textId="77777777" w:rsidR="000862F2" w:rsidRDefault="00000000">
      <w:pPr>
        <w:pStyle w:val="ListParagraph"/>
        <w:numPr>
          <w:ilvl w:val="0"/>
          <w:numId w:val="3"/>
        </w:numPr>
        <w:spacing w:before="60" w:after="60" w:line="360" w:lineRule="auto"/>
        <w:jc w:val="both"/>
      </w:pPr>
      <w:r>
        <w:t>Hierarchical Multi-Scale Sampling: Phương pháp lấy mẫu phân cấp mới kết hợp Farthest Point Sampling (FPS) với Ball Query thích ứng (Adaptive Ball Query) ở nhiều bán kính khác nhau, cho phép nắm bắt cả chi tiết cục bộ mịn và cấu trúc tổng thể thô của công trình kiến trúc trong một framework thống nhất.</w:t>
      </w:r>
    </w:p>
    <w:p w14:paraId="02CF8723" w14:textId="77777777" w:rsidR="000862F2" w:rsidRDefault="00000000">
      <w:pPr>
        <w:pStyle w:val="ListParagraph"/>
        <w:numPr>
          <w:ilvl w:val="0"/>
          <w:numId w:val="3"/>
        </w:numPr>
        <w:spacing w:before="60" w:after="60" w:line="360" w:lineRule="auto"/>
        <w:jc w:val="both"/>
      </w:pPr>
      <w:r>
        <w:t>Noise-Robust Attention (NRA) Mechanism: Cơ chế attention mới được thiết kế với hàm trọng số có khả năng tự động nhận diện và giảm trọng số của các điểm nhiễu và ngoại lai, dựa trên khoảng cách hình học và sự nhất quán với lân cận cục bộ.</w:t>
      </w:r>
    </w:p>
    <w:p w14:paraId="6E7FFA6A" w14:textId="77777777" w:rsidR="000862F2" w:rsidRDefault="00000000">
      <w:pPr>
        <w:pStyle w:val="ListParagraph"/>
        <w:numPr>
          <w:ilvl w:val="0"/>
          <w:numId w:val="3"/>
        </w:numPr>
        <w:spacing w:before="60" w:after="60" w:line="360" w:lineRule="auto"/>
        <w:jc w:val="both"/>
      </w:pPr>
      <w:r>
        <w:t>Geometric Feature Integration (GFI): Mô-đun mã hóa tích hợp các đặc trưng hình học vi phân (normal vectors, curvature, planarity, linearity, sphericity) vào không gian đặc trưng chung thông qua cơ chế fusion có thể học được (learnable fusion).</w:t>
      </w:r>
    </w:p>
    <w:p w14:paraId="3EB6B743" w14:textId="77777777" w:rsidR="000862F2" w:rsidRDefault="000862F2">
      <w:pPr>
        <w:spacing w:before="80" w:after="80"/>
      </w:pPr>
    </w:p>
    <w:p w14:paraId="2DD3F114" w14:textId="3A8E6448" w:rsidR="000862F2" w:rsidRDefault="00000000" w:rsidP="0010505E">
      <w:pPr>
        <w:spacing w:before="80" w:after="80" w:line="360" w:lineRule="auto"/>
        <w:jc w:val="both"/>
      </w:pPr>
      <w:r>
        <w:t>Kết hợp ba đóng góp trên, PCE đạt hiệu suất vượt trội trong các thí nghiệm trên cả tập dữ liệu công khai lẫn dữ liệu thực tế thu thập từ các công trình kiến trúc tại Việt Nam.</w:t>
      </w:r>
    </w:p>
    <w:p w14:paraId="1CCFE253" w14:textId="77777777" w:rsidR="004E3A48" w:rsidRDefault="004E3A48" w:rsidP="0010505E">
      <w:pPr>
        <w:spacing w:before="80" w:after="80" w:line="360" w:lineRule="auto"/>
        <w:jc w:val="both"/>
      </w:pPr>
    </w:p>
    <w:p w14:paraId="36D4516D" w14:textId="61A3857C" w:rsidR="000862F2" w:rsidRDefault="00724D9F" w:rsidP="00724D9F">
      <w:pPr>
        <w:pStyle w:val="Heading1"/>
        <w:jc w:val="center"/>
      </w:pPr>
      <w:bookmarkStart w:id="4" w:name="_Toc232497464"/>
      <w:r>
        <w:rPr>
          <w:caps/>
        </w:rPr>
        <w:lastRenderedPageBreak/>
        <w:t xml:space="preserve">CHƯƠNG </w:t>
      </w:r>
      <w:r w:rsidR="00000000">
        <w:rPr>
          <w:caps/>
        </w:rPr>
        <w:t>2</w:t>
      </w:r>
      <w:r>
        <w:rPr>
          <w:caps/>
        </w:rPr>
        <w:t xml:space="preserve"> -</w:t>
      </w:r>
      <w:r w:rsidR="00000000">
        <w:rPr>
          <w:caps/>
        </w:rPr>
        <w:t xml:space="preserve"> TỔNG QUAN </w:t>
      </w:r>
      <w:r w:rsidR="005471F6">
        <w:rPr>
          <w:caps/>
        </w:rPr>
        <w:t>các phương pháp xử lý</w:t>
      </w:r>
      <w:bookmarkEnd w:id="4"/>
    </w:p>
    <w:p w14:paraId="0A448F2E" w14:textId="77777777" w:rsidR="000862F2" w:rsidRDefault="00000000">
      <w:pPr>
        <w:pStyle w:val="Heading2"/>
      </w:pPr>
      <w:bookmarkStart w:id="5" w:name="_Toc232497465"/>
      <w:r>
        <w:t>2.1. Các Phương Pháp Xử Lý Đám Mây Điểm Truyền Thống</w:t>
      </w:r>
      <w:bookmarkEnd w:id="5"/>
    </w:p>
    <w:p w14:paraId="3612DA2A" w14:textId="4817D602" w:rsidR="000862F2" w:rsidRDefault="00000000" w:rsidP="00472F53">
      <w:pPr>
        <w:spacing w:before="80" w:after="80" w:line="360" w:lineRule="auto"/>
        <w:jc w:val="both"/>
      </w:pPr>
      <w:r>
        <w:t>Trước khi học sâu xuất hiện, xử lý đám mây điểm chủ yếu dựa vào các phương pháp đại số hình học và kỹ thuật máy tính. Ba nhóm phương pháp chính bao gồm: voxel hóa (voxelization), chiếu đa hướng (multi-view projection) và phương pháp điểm trực tiếp (direct point methods).</w:t>
      </w:r>
    </w:p>
    <w:p w14:paraId="0C4855E7" w14:textId="77777777" w:rsidR="000862F2" w:rsidRDefault="00000000">
      <w:pPr>
        <w:pStyle w:val="Heading3"/>
      </w:pPr>
      <w:bookmarkStart w:id="6" w:name="_Toc232497466"/>
      <w:r>
        <w:t>2.1.1. Phương Pháp Voxel Hóa</w:t>
      </w:r>
      <w:bookmarkEnd w:id="6"/>
    </w:p>
    <w:p w14:paraId="7AA13E8C" w14:textId="3D9E9616" w:rsidR="000862F2" w:rsidRDefault="00000000" w:rsidP="005A5488">
      <w:pPr>
        <w:spacing w:before="80" w:after="80" w:line="360" w:lineRule="auto"/>
        <w:jc w:val="both"/>
      </w:pPr>
      <w:r>
        <w:t>Phương pháp voxel hóa chia không gian 3D thành lưới voxel đều đặn và ánh xạ điểm vào từng voxel. Ưu điểm của phương pháp này là tạo ra cấu trúc dữ liệu có thứ tự, cho phép áp dụng trực tiếp các kỹ thuật convolution 3D (3D CNN). VoxNet (Maturana &amp; Scherer, 2015) là một trong những công trình đầu tiên sử dụng 3D CNN cho phân loại đối tượng, đạt độ chính xác 83% trên ModelNet40.</w:t>
      </w:r>
    </w:p>
    <w:p w14:paraId="14853188" w14:textId="07F0B13F" w:rsidR="000862F2" w:rsidRDefault="00000000" w:rsidP="005A5488">
      <w:pPr>
        <w:spacing w:before="80" w:after="80" w:line="360" w:lineRule="auto"/>
        <w:ind w:firstLine="720"/>
        <w:jc w:val="both"/>
      </w:pPr>
      <w:r>
        <w:t>Tuy nhiên, độ phân giải của lưới voxel gặp phải nghịch lý cơ bản: lưới thô mất chi tiết quan trọng, trong khi lưới mịn tăng độ phức tạp tính toán theo cấp số nhân (O(N³)). OctNet (Riegler et al., 2017) và SparseConvNet (Graham &amp; van der Maaten, 2018) cải thiện hiệu quả bằng cách chỉ tính toán trên các voxel không rỗng, nhưng vẫn gặp khó khăn với dữ liệu thực tế có mật độ không đồng đều.</w:t>
      </w:r>
    </w:p>
    <w:p w14:paraId="54C9EACC" w14:textId="77777777" w:rsidR="000862F2" w:rsidRDefault="00000000">
      <w:pPr>
        <w:pStyle w:val="Heading3"/>
      </w:pPr>
      <w:bookmarkStart w:id="7" w:name="_Toc232497467"/>
      <w:r>
        <w:t>2.1.2. Phương Pháp Chiếu Đa Hướng</w:t>
      </w:r>
      <w:bookmarkEnd w:id="7"/>
    </w:p>
    <w:p w14:paraId="2873FA4F" w14:textId="37CC7CE7" w:rsidR="000862F2" w:rsidRDefault="00000000" w:rsidP="005A5488">
      <w:pPr>
        <w:spacing w:before="80" w:after="80" w:line="360" w:lineRule="auto"/>
        <w:jc w:val="both"/>
      </w:pPr>
      <w:r>
        <w:t>Nhóm phương pháp này chiếu đám mây điểm lên nhiều mặt phẳng 2D từ các góc nhìn khác nhau, sau đó áp dụng 2D CNN trên các ảnh chiếu. MVCNN (Su et al., 2015) sử dụng 12 góc nhìn và đạt kết quả tốt nhưng mất thông tin 3D trong quá trình chiếu. RangeSensor (Wu et al., 2018) sử dụng ảnh chiếu theo kiểu quét hình cầu (spherical range image), phù hợp hơn cho dữ liệu LiDAR xe tự lái.</w:t>
      </w:r>
    </w:p>
    <w:p w14:paraId="04567D26" w14:textId="77777777" w:rsidR="000862F2" w:rsidRDefault="00000000" w:rsidP="005A5488">
      <w:pPr>
        <w:spacing w:before="80" w:after="80" w:line="360" w:lineRule="auto"/>
        <w:ind w:firstLine="720"/>
        <w:jc w:val="both"/>
      </w:pPr>
      <w:r>
        <w:t>Đối với ứng dụng kiến trúc, các phương pháp chiếu gặp khó khăn với các vùng bị khuất (occlusion) và mất thông tin chiều sâu khi chiếu lên 2D, khiến việc nhận diện cấu trúc bên trong và hình dạng 3D chính xác trở nên khó khăn.</w:t>
      </w:r>
    </w:p>
    <w:p w14:paraId="050BC31F" w14:textId="77777777" w:rsidR="000862F2" w:rsidRDefault="00000000">
      <w:pPr>
        <w:pStyle w:val="Heading2"/>
      </w:pPr>
      <w:bookmarkStart w:id="8" w:name="_Toc232497468"/>
      <w:r>
        <w:t>2.2. Các Mạng Học Sâu Trên Đám Mây Điểm</w:t>
      </w:r>
      <w:bookmarkEnd w:id="8"/>
    </w:p>
    <w:p w14:paraId="2F492519" w14:textId="77777777" w:rsidR="000862F2" w:rsidRDefault="00000000">
      <w:pPr>
        <w:spacing w:before="80" w:after="80" w:line="360" w:lineRule="auto"/>
        <w:jc w:val="both"/>
      </w:pPr>
      <w:r>
        <w:t>Sự ra đời của PointNet (Qi et al., 2017) đánh dấu bước ngoặt quan trọng trong lĩnh vực học sâu trên đám mây điểm. Thay vì chuyển đổi dữ liệu sang dạng trung gian, PointNet xử lý trực tiếp tập điểm không có thứ tự (unordered set) bằng cách sử dụng các phép biến đổi chia sẻ tham số (shared MLP) và phép tổng hợp đối xứng (symmetric aggregation function – max pooling).</w:t>
      </w:r>
    </w:p>
    <w:p w14:paraId="242109B3" w14:textId="77777777" w:rsidR="000862F2" w:rsidRDefault="000862F2">
      <w:pPr>
        <w:spacing w:before="80" w:after="80"/>
      </w:pPr>
    </w:p>
    <w:p w14:paraId="227DD4CC" w14:textId="77777777" w:rsidR="000862F2" w:rsidRDefault="00000000">
      <w:pPr>
        <w:pStyle w:val="Heading3"/>
      </w:pPr>
      <w:bookmarkStart w:id="9" w:name="_Toc232497469"/>
      <w:r>
        <w:t>2.2.1. PointNet và PointNet++</w:t>
      </w:r>
      <w:bookmarkEnd w:id="9"/>
    </w:p>
    <w:p w14:paraId="0E31DC9B" w14:textId="3D8F9EC6" w:rsidR="000862F2" w:rsidRDefault="00000000" w:rsidP="00B818F9">
      <w:pPr>
        <w:spacing w:before="80" w:after="80" w:line="360" w:lineRule="auto"/>
        <w:jc w:val="both"/>
      </w:pPr>
      <w:r>
        <w:t>PointNet xử lý mỗi điểm độc lập và tổng hợp đặc trưng toàn cục qua max pooling, điều này đảm bảo tính bất biến với hoán vị (permutation invariant). Tuy nhiên, PointNet không nắm bắt được mối quan hệ cục bộ giữa các điểm lân cận, dẫn đến giới hạn trong việc nhận diện các chi tiết hình học cục bộ.</w:t>
      </w:r>
    </w:p>
    <w:p w14:paraId="6470ABC5" w14:textId="49CAE134" w:rsidR="000862F2" w:rsidRDefault="00000000" w:rsidP="00B818F9">
      <w:pPr>
        <w:spacing w:before="80" w:after="80" w:line="360" w:lineRule="auto"/>
        <w:ind w:firstLine="720"/>
        <w:jc w:val="both"/>
      </w:pPr>
      <w:r>
        <w:t>PointNet++ (Qi et al., 2017b) giải quyết hạn chế này bằng cách giới thiệu hierarchical feature learning với hai thao tác chính: Set Abstraction (SA) và Feature Propagation (FP). SA lấy mẫu và nhóm điểm theo nhiều tỷ lệ, sau đó trích xuất đặc trưng cục bộ. FP lan truyền đặc trưng ngược từ các mức thô đến mịn. Kiến trúc này đặt nền tảng cho nghiên cứu của chúng tôi.</w:t>
      </w:r>
    </w:p>
    <w:p w14:paraId="517A7FD4" w14:textId="77777777" w:rsidR="000862F2" w:rsidRDefault="00000000">
      <w:pPr>
        <w:pStyle w:val="Heading3"/>
      </w:pPr>
      <w:bookmarkStart w:id="10" w:name="_Toc232497470"/>
      <w:r>
        <w:t>2.2.2. KPConv và Convolution trên Đám Mây Điểm</w:t>
      </w:r>
      <w:bookmarkEnd w:id="10"/>
    </w:p>
    <w:p w14:paraId="45267074" w14:textId="072E687A" w:rsidR="000862F2" w:rsidRDefault="00000000" w:rsidP="00B818F9">
      <w:pPr>
        <w:spacing w:before="80" w:after="80" w:line="360" w:lineRule="auto"/>
        <w:jc w:val="both"/>
      </w:pPr>
      <w:r>
        <w:t>KPConv (Thomas et al., 2019) đề xuất Kernel Point Convolution – một phép convolution được định nghĩa trực tiếp trên không gian điểm bằng cách sử dụng các điểm kernel có thể học được (learnable kernel points). Mỗi điểm kernel có vị trí được học trong quá trình huấn luyện và đóng góp vào đặc trưng đầu ra theo trọng số tỷ lệ nghịch với khoảng cách tới điểm đầu vào.</w:t>
      </w:r>
    </w:p>
    <w:p w14:paraId="6EB4E77B" w14:textId="77777777" w:rsidR="000862F2" w:rsidRDefault="00000000" w:rsidP="00B818F9">
      <w:pPr>
        <w:spacing w:before="80" w:after="80" w:line="360" w:lineRule="auto"/>
        <w:ind w:firstLine="720"/>
        <w:jc w:val="both"/>
      </w:pPr>
      <w:r>
        <w:t>Công thức KPConv được định nghĩa như sau: với mỗi điểm đầu vào x_i và tập lân cận N(x_i), đầu ra được tính là:</w:t>
      </w:r>
    </w:p>
    <w:p w14:paraId="2D21559E" w14:textId="77777777" w:rsidR="000862F2" w:rsidRDefault="00000000">
      <w:pPr>
        <w:spacing w:before="160" w:after="160"/>
        <w:jc w:val="center"/>
      </w:pPr>
      <w:r>
        <w:rPr>
          <w:rFonts w:ascii="Courier New" w:eastAsia="Courier New" w:hAnsi="Courier New" w:cs="Courier New"/>
          <w:i/>
          <w:iCs/>
          <w:sz w:val="22"/>
          <w:szCs w:val="22"/>
        </w:rPr>
        <w:t>(KPConv * F)(x_i) = Σ_{x_j ∈ N(x_i)} Σ_{k=1}^{K} h(x_j - x_i, ê_k) · W_k · f_j</w:t>
      </w:r>
    </w:p>
    <w:p w14:paraId="5615E314" w14:textId="1A6AC8F8" w:rsidR="000862F2" w:rsidRDefault="00000000" w:rsidP="00B818F9">
      <w:pPr>
        <w:spacing w:before="80" w:after="80" w:line="360" w:lineRule="auto"/>
        <w:jc w:val="both"/>
      </w:pPr>
      <w:r>
        <w:t>trong đó ê_k là vị trí của kernel point thứ k, h là hàm tương quan (correlation function), W_k là ma trận trọng số tương ứng, và f_j là đặc trưng của điểm x_j.</w:t>
      </w:r>
    </w:p>
    <w:p w14:paraId="20B54D69" w14:textId="77777777" w:rsidR="000862F2" w:rsidRDefault="00000000">
      <w:pPr>
        <w:pStyle w:val="Heading3"/>
      </w:pPr>
      <w:bookmarkStart w:id="11" w:name="_Toc232497471"/>
      <w:r>
        <w:t>2.2.3. Point Transformer</w:t>
      </w:r>
      <w:bookmarkEnd w:id="11"/>
    </w:p>
    <w:p w14:paraId="73D29CD3" w14:textId="251F736D" w:rsidR="000862F2" w:rsidRDefault="00000000">
      <w:pPr>
        <w:spacing w:before="80" w:after="80" w:line="360" w:lineRule="auto"/>
        <w:jc w:val="both"/>
      </w:pPr>
      <w:r>
        <w:t>Point Transformer (Zhao et al., 2021) áp dụng cơ chế self-attention của Transformer vào xử lý đám mây điểm. Không giống MLP chia sẻ tham số, self-attention cho phép mô hình học các mối quan hệ động (dynamic relations) giữa các điểm, thay đổi theo nội dung của đặc trưng.</w:t>
      </w:r>
      <w:r w:rsidR="00B818F9">
        <w:t xml:space="preserve"> </w:t>
      </w:r>
      <w:r>
        <w:t>Vector self-attention trong Point Transformer được định nghĩa là:</w:t>
      </w:r>
    </w:p>
    <w:p w14:paraId="71D74874" w14:textId="77777777" w:rsidR="000862F2" w:rsidRDefault="00000000">
      <w:pPr>
        <w:spacing w:before="160" w:after="160"/>
        <w:jc w:val="center"/>
      </w:pPr>
      <w:r>
        <w:rPr>
          <w:rFonts w:ascii="Courier New" w:eastAsia="Courier New" w:hAnsi="Courier New" w:cs="Courier New"/>
          <w:i/>
          <w:iCs/>
          <w:sz w:val="22"/>
          <w:szCs w:val="22"/>
        </w:rPr>
        <w:t>y_i = Σ_{x_j ∈ N(x_i)} ρ(γ(φ(x_i) - ψ(x_j) + δ)) ⊙ (α(x_j) + δ)</w:t>
      </w:r>
    </w:p>
    <w:p w14:paraId="01BCA546" w14:textId="53C3920A" w:rsidR="000862F2" w:rsidRDefault="00000000" w:rsidP="00B818F9">
      <w:pPr>
        <w:spacing w:before="80" w:after="80" w:line="360" w:lineRule="auto"/>
        <w:jc w:val="both"/>
      </w:pPr>
      <w:r>
        <w:t>trong đó φ, ψ, α là các hàm biến đổi tuyến tính (query, key, value), γ là MLP ánh xạ attention weights sang dạng vector, ρ là softmax, δ là position encoding và ⊙ là phép nhân Hadamard.</w:t>
      </w:r>
    </w:p>
    <w:p w14:paraId="5971A354" w14:textId="77777777" w:rsidR="00955EF1" w:rsidRDefault="00955EF1" w:rsidP="00B818F9">
      <w:pPr>
        <w:spacing w:before="80" w:after="80" w:line="360" w:lineRule="auto"/>
        <w:jc w:val="both"/>
      </w:pPr>
    </w:p>
    <w:p w14:paraId="7A061782" w14:textId="77777777" w:rsidR="00955EF1" w:rsidRDefault="00955EF1" w:rsidP="00B818F9">
      <w:pPr>
        <w:spacing w:before="80" w:after="80" w:line="360" w:lineRule="auto"/>
        <w:jc w:val="both"/>
      </w:pPr>
    </w:p>
    <w:p w14:paraId="3D1D0D3A" w14:textId="77777777" w:rsidR="000862F2" w:rsidRDefault="00000000">
      <w:pPr>
        <w:pStyle w:val="Heading3"/>
      </w:pPr>
      <w:bookmarkStart w:id="12" w:name="_Toc232497472"/>
      <w:r>
        <w:lastRenderedPageBreak/>
        <w:t>2.2.4. PCT – Point Cloud Transformer</w:t>
      </w:r>
      <w:bookmarkEnd w:id="12"/>
    </w:p>
    <w:p w14:paraId="1E9136A7" w14:textId="77777777" w:rsidR="000862F2" w:rsidRDefault="00000000">
      <w:pPr>
        <w:spacing w:before="80" w:after="80" w:line="360" w:lineRule="auto"/>
        <w:jc w:val="both"/>
      </w:pPr>
      <w:r>
        <w:t>PCT (Guo et al., 2021) kết hợp kiến trúc Transformer với input embedding đặc biệt cho đám mây điểm. Một đặc điểm nổi bật của PCT là sử dụng Offset-Attention thay vì self-attention thuần túy, giúp mô hình tập trung vào sự khác biệt tương đối giữa các điểm thay vì giá trị tuyệt đối. Kết quả là PCT đạt 93,2% trên ModelNet40 với số lượng tham số nhỏ hơn đáng kể so với các phương pháp cùng thời.</w:t>
      </w:r>
    </w:p>
    <w:p w14:paraId="43EA6136" w14:textId="77777777" w:rsidR="000862F2" w:rsidRDefault="00000000">
      <w:pPr>
        <w:pStyle w:val="Heading2"/>
      </w:pPr>
      <w:bookmarkStart w:id="13" w:name="_Toc232497473"/>
      <w:r>
        <w:t>2.3. Cơ Chế Attention Trong Xử Lý 3D</w:t>
      </w:r>
      <w:bookmarkEnd w:id="13"/>
    </w:p>
    <w:p w14:paraId="47CA1FB2" w14:textId="7DE403CA" w:rsidR="000862F2" w:rsidRDefault="00000000" w:rsidP="00955EF1">
      <w:pPr>
        <w:spacing w:before="80" w:after="80" w:line="360" w:lineRule="auto"/>
        <w:jc w:val="both"/>
      </w:pPr>
      <w:r>
        <w:t>Cơ chế attention ban đầu được giới thiệu trong xử lý ngôn ngữ tự nhiên (Vaswani et al., 2017) và sau đó được mở rộng sang thị giác máy tính. Trong bối cảnh xử lý đám mây điểm, attention giải quyết vấn đề quan trọng: làm thế nào để mô hình xác định điểm nào trong lân cận cần chú ý nhiều hơn.</w:t>
      </w:r>
    </w:p>
    <w:p w14:paraId="0D42F38F" w14:textId="2F725073" w:rsidR="000862F2" w:rsidRDefault="00000000" w:rsidP="00955EF1">
      <w:pPr>
        <w:spacing w:before="80" w:after="80" w:line="360" w:lineRule="auto"/>
        <w:ind w:firstLine="720"/>
        <w:jc w:val="both"/>
      </w:pPr>
      <w:r>
        <w:t>Một số biến thể attention cho đám mây điểm đáng chú ý bao gồm: Local Attention (chỉ tính attention trong lân cận cục bộ), Cross-Scale Attention (tính attention giữa các mức tỷ lệ khác nhau), và Deformable Attention (cho phép vùng attention thích ứng với hình dạng đối tượng). Trong nghiên cứu nhận diện kiến trúc, một số công trình gần đây đã sử dụng attention để tập trung vào các đặc điểm quan trọng như giao điểm mặt phẳng và đường thẳng đặc trưng.</w:t>
      </w:r>
    </w:p>
    <w:p w14:paraId="5C865AF0" w14:textId="77777777" w:rsidR="000862F2" w:rsidRDefault="00000000" w:rsidP="00955EF1">
      <w:pPr>
        <w:spacing w:before="80" w:after="80" w:line="360" w:lineRule="auto"/>
        <w:ind w:firstLine="720"/>
        <w:jc w:val="both"/>
      </w:pPr>
      <w:r>
        <w:t>Tuy nhiên, thách thức chính với attention trong đám mây điểm thực tế là sự hiện diện của nhiễu và điểm ngoại lai. Khi điểm ngoại lai nhận được attention weight cao, nó có thể gây ra lỗi lớn trong đặc trưng tổng hợp. Đây là động lực cho việc thiết kế Noise-Robust Attention trong kiến trúc PCE đề xuất.</w:t>
      </w:r>
    </w:p>
    <w:p w14:paraId="295B868D" w14:textId="77777777" w:rsidR="000862F2" w:rsidRDefault="00000000">
      <w:pPr>
        <w:pStyle w:val="Heading2"/>
      </w:pPr>
      <w:bookmarkStart w:id="14" w:name="_Toc232497474"/>
      <w:r>
        <w:t>2.4. Trích Xuất Đặc Trưng Hình Học</w:t>
      </w:r>
      <w:bookmarkEnd w:id="14"/>
    </w:p>
    <w:p w14:paraId="0291093C" w14:textId="4F850D30" w:rsidR="000862F2" w:rsidRDefault="00000000" w:rsidP="00955EF1">
      <w:pPr>
        <w:spacing w:before="80" w:after="80" w:line="360" w:lineRule="auto"/>
        <w:jc w:val="both"/>
      </w:pPr>
      <w:r>
        <w:t>Các đặc trưng hình học cục bộ như vector pháp tuyến, độ cong và đặc tính hình dạng bề mặt được tính toán từ phân tích PCA (Principal Component Analysis) trên lân cận của mỗi điểm. Từ ma trận hiệp phương sai của tập điểm lân cận, có thể rút ra ba giá trị riêng λ₁ ≥ λ₂ ≥ λ₃ ≥ 0 và từ đó tính các đặc trưng hình dạng:</w:t>
      </w:r>
    </w:p>
    <w:p w14:paraId="111BFC45" w14:textId="096CA2AD" w:rsidR="000862F2" w:rsidRDefault="00000000" w:rsidP="00955EF1">
      <w:pPr>
        <w:pStyle w:val="ListParagraph"/>
        <w:numPr>
          <w:ilvl w:val="0"/>
          <w:numId w:val="5"/>
        </w:numPr>
        <w:spacing w:before="80" w:after="80" w:line="360" w:lineRule="auto"/>
        <w:jc w:val="both"/>
      </w:pPr>
      <w:r w:rsidRPr="00955EF1">
        <w:rPr>
          <w:b/>
          <w:bCs/>
          <w:i/>
          <w:iCs/>
        </w:rPr>
        <w:t>Linearity</w:t>
      </w:r>
      <w:r>
        <w:t>: L = (λ₁ - λ₂) / λ₁</w:t>
      </w:r>
      <w:r w:rsidR="00355424">
        <w:t xml:space="preserve"> - </w:t>
      </w:r>
      <w:r>
        <w:t>đo mức độ điểm xếp theo đường thẳng (đặc trưng cho cạnh, thanh dầm)</w:t>
      </w:r>
      <w:r w:rsidR="00355424">
        <w:t>.</w:t>
      </w:r>
    </w:p>
    <w:p w14:paraId="79A9A2C1" w14:textId="27A98DF5" w:rsidR="000862F2" w:rsidRDefault="00000000" w:rsidP="00955EF1">
      <w:pPr>
        <w:pStyle w:val="ListParagraph"/>
        <w:numPr>
          <w:ilvl w:val="0"/>
          <w:numId w:val="5"/>
        </w:numPr>
        <w:spacing w:before="80" w:after="80" w:line="360" w:lineRule="auto"/>
        <w:jc w:val="both"/>
      </w:pPr>
      <w:r w:rsidRPr="00955EF1">
        <w:rPr>
          <w:b/>
          <w:bCs/>
          <w:i/>
          <w:iCs/>
        </w:rPr>
        <w:t>Planarity</w:t>
      </w:r>
      <w:r>
        <w:t>: P = (λ₂ - λ₃) / λ₁</w:t>
      </w:r>
      <w:r w:rsidR="00355424">
        <w:t xml:space="preserve"> -</w:t>
      </w:r>
      <w:r>
        <w:t xml:space="preserve"> đo mức độ điểm nằm trên mặt phẳng (đặc trưng cho tường, sàn)</w:t>
      </w:r>
      <w:r w:rsidR="00355424">
        <w:t>.</w:t>
      </w:r>
    </w:p>
    <w:p w14:paraId="531D437C" w14:textId="7FC765FE" w:rsidR="000862F2" w:rsidRDefault="00000000" w:rsidP="00420905">
      <w:pPr>
        <w:pStyle w:val="ListParagraph"/>
        <w:numPr>
          <w:ilvl w:val="0"/>
          <w:numId w:val="5"/>
        </w:numPr>
        <w:spacing w:before="80" w:after="80" w:line="360" w:lineRule="auto"/>
        <w:jc w:val="both"/>
      </w:pPr>
      <w:r w:rsidRPr="00955EF1">
        <w:rPr>
          <w:b/>
          <w:bCs/>
          <w:i/>
          <w:iCs/>
        </w:rPr>
        <w:t>Sphericity</w:t>
      </w:r>
      <w:r>
        <w:t>: S = λ₃ / λ₁</w:t>
      </w:r>
      <w:r w:rsidR="00355424">
        <w:t xml:space="preserve"> -</w:t>
      </w:r>
      <w:r>
        <w:t xml:space="preserve"> đo mức độ phân tán đều trong không gian 3D (đặc trưng cho góc, nút)</w:t>
      </w:r>
      <w:r w:rsidR="00355424">
        <w:t>.</w:t>
      </w:r>
    </w:p>
    <w:p w14:paraId="7B2A5271" w14:textId="73176F11" w:rsidR="000862F2" w:rsidRDefault="00000000" w:rsidP="00420905">
      <w:pPr>
        <w:spacing w:before="80" w:after="80" w:line="360" w:lineRule="auto"/>
        <w:ind w:firstLine="360"/>
        <w:jc w:val="both"/>
      </w:pPr>
      <w:r>
        <w:lastRenderedPageBreak/>
        <w:t>Các nghiên cứu ứng dụng trong lĩnh vực kiến trúc (Weinmann et al., 2017; Hackel et al., 2017) đã chỉ ra rằng kết hợp đặc trưng hình học này với tọa độ điểm cải thiện đáng kể kết quả phân loại điểm. Tuy nhiên, phần lớn các phương pháp học sâu hiện tại chỉ sử dụng tọa độ (x,y,z) và màu sắc (r,g,b), bỏ qua thông tin hình học vi phân có giá trị này.</w:t>
      </w:r>
    </w:p>
    <w:p w14:paraId="21A9B19D" w14:textId="2B359B39" w:rsidR="000862F2" w:rsidRDefault="006C3F48" w:rsidP="006C3F48">
      <w:pPr>
        <w:pStyle w:val="Heading1"/>
        <w:jc w:val="center"/>
      </w:pPr>
      <w:bookmarkStart w:id="15" w:name="_Toc232497475"/>
      <w:r>
        <w:rPr>
          <w:caps/>
        </w:rPr>
        <w:t xml:space="preserve">chương </w:t>
      </w:r>
      <w:r w:rsidR="00000000">
        <w:rPr>
          <w:caps/>
        </w:rPr>
        <w:t>3</w:t>
      </w:r>
      <w:r>
        <w:rPr>
          <w:caps/>
        </w:rPr>
        <w:t xml:space="preserve"> -</w:t>
      </w:r>
      <w:r w:rsidR="00000000">
        <w:rPr>
          <w:caps/>
        </w:rPr>
        <w:t xml:space="preserve"> CƠ SỞ LÝ THUYẾT</w:t>
      </w:r>
      <w:bookmarkEnd w:id="15"/>
    </w:p>
    <w:p w14:paraId="060F918E" w14:textId="77777777" w:rsidR="000862F2" w:rsidRDefault="00000000">
      <w:pPr>
        <w:pStyle w:val="Heading2"/>
      </w:pPr>
      <w:bookmarkStart w:id="16" w:name="_Toc232497476"/>
      <w:r>
        <w:t>3.1. Đám Mây Điểm và Biểu Diễn 3D</w:t>
      </w:r>
      <w:bookmarkEnd w:id="16"/>
    </w:p>
    <w:p w14:paraId="1E4FACEF" w14:textId="77777777" w:rsidR="000862F2" w:rsidRDefault="00000000">
      <w:pPr>
        <w:spacing w:before="80" w:after="80" w:line="360" w:lineRule="auto"/>
        <w:jc w:val="both"/>
      </w:pPr>
      <w:r>
        <w:t>Một đám mây điểm P là tập hợp hữu hạn các điểm trong không gian Euclid ba chiều, có thể biểu diễn là:</w:t>
      </w:r>
    </w:p>
    <w:p w14:paraId="71AA1713" w14:textId="77777777" w:rsidR="000862F2" w:rsidRDefault="00000000">
      <w:pPr>
        <w:spacing w:before="160" w:after="160"/>
        <w:jc w:val="center"/>
      </w:pPr>
      <w:r>
        <w:rPr>
          <w:rFonts w:ascii="Courier New" w:eastAsia="Courier New" w:hAnsi="Courier New" w:cs="Courier New"/>
          <w:i/>
          <w:iCs/>
          <w:sz w:val="22"/>
          <w:szCs w:val="22"/>
        </w:rPr>
        <w:t>P = {p_i | p_i ∈ ℝ^D, i = 1, ..., N}</w:t>
      </w:r>
    </w:p>
    <w:p w14:paraId="4498613E" w14:textId="650CC1A1" w:rsidR="000862F2" w:rsidRDefault="00000000" w:rsidP="00420905">
      <w:pPr>
        <w:spacing w:before="80" w:after="80" w:line="360" w:lineRule="auto"/>
        <w:jc w:val="both"/>
      </w:pPr>
      <w:r>
        <w:t>trong đó N là số điểm và D là số chiều đặc trưng của mỗi điểm. Trong trường hợp đơn giản nhất, D = 3 với p_i = (x_i, y_i, z_i) là tọa độ không gian. Trong thực tế, p_i thường bao gồm thêm cường độ phản xạ (intensity), màu sắc RGB, thời gian (timestamp) và các đặc trưng hình học được tính toán trước.</w:t>
      </w:r>
    </w:p>
    <w:p w14:paraId="75EA1C84" w14:textId="79D1B1E5" w:rsidR="000862F2" w:rsidRDefault="00000000" w:rsidP="00420905">
      <w:pPr>
        <w:spacing w:before="80" w:after="80" w:line="360" w:lineRule="auto"/>
        <w:ind w:firstLine="720"/>
        <w:jc w:val="both"/>
      </w:pPr>
      <w:r>
        <w:t>Đặc điểm cơ bản của đám mây điểm bao gồm: (1) Tính phi cấu trúc (unstructured) – không có mạng lưới topo cố định giữa các điểm; (2) Tính bất biến với hoán vị (permutation invariant) – thứ tự các điểm không mang ý nghĩa vật lý; (3) Độ thưa không đồng đều (non-uniform density) – các vùng gần cảm biến có mật độ cao hơn các vùng xa; (4) Giới hạn thị trường (field of view limitation) – chỉ thu được bề mặt hướng về phía cảm biến.</w:t>
      </w:r>
    </w:p>
    <w:p w14:paraId="3154DC41" w14:textId="77777777" w:rsidR="000862F2" w:rsidRDefault="00000000" w:rsidP="00420905">
      <w:pPr>
        <w:spacing w:before="80" w:after="80" w:line="360" w:lineRule="auto"/>
        <w:ind w:firstLine="720"/>
        <w:jc w:val="both"/>
      </w:pPr>
      <w:r>
        <w:t>Trong bài toán nhận diện cấu trúc kiến trúc, đám mây điểm từ LiDAR mặt đất (terrestrial LiDAR) có thể chứa từ 10 triệu đến 1 tỷ điểm mỗi lần quét. Điều này đòi hỏi các thuật toán phải hiệu quả về mặt tính toán và bộ nhớ, đồng thời phải xử lý được đặc điểm thưa của dữ liệu.</w:t>
      </w:r>
    </w:p>
    <w:p w14:paraId="1F927D76" w14:textId="77777777" w:rsidR="000862F2" w:rsidRDefault="00000000">
      <w:pPr>
        <w:pStyle w:val="Heading2"/>
      </w:pPr>
      <w:bookmarkStart w:id="17" w:name="_Toc232497477"/>
      <w:r>
        <w:t>3.2. Lý Thuyết Lấy Mẫu và Lân Cận</w:t>
      </w:r>
      <w:bookmarkEnd w:id="17"/>
    </w:p>
    <w:p w14:paraId="2C754FB3" w14:textId="42E85CC9" w:rsidR="000862F2" w:rsidRDefault="00000000" w:rsidP="007735CA">
      <w:pPr>
        <w:spacing w:before="80" w:after="80" w:line="360" w:lineRule="auto"/>
        <w:jc w:val="both"/>
      </w:pPr>
      <w:r>
        <w:t>Lấy mẫu (sampling) là bước quan trọng để giảm số lượng điểm trong khi giữ lại thông tin hình học quan trọng. Hai chiến lược lấy mẫu chính được sử dụng trong học sâu trên đám mây điểm là:</w:t>
      </w:r>
    </w:p>
    <w:p w14:paraId="2B7F5CA5" w14:textId="77777777" w:rsidR="000862F2" w:rsidRDefault="00000000">
      <w:pPr>
        <w:pStyle w:val="Heading3"/>
      </w:pPr>
      <w:bookmarkStart w:id="18" w:name="_Toc232497478"/>
      <w:r>
        <w:t>3.2.1. Farthest Point Sampling (FPS)</w:t>
      </w:r>
      <w:bookmarkEnd w:id="18"/>
    </w:p>
    <w:p w14:paraId="5D6BEEE1" w14:textId="673C6EF9" w:rsidR="000862F2" w:rsidRDefault="00000000" w:rsidP="007735CA">
      <w:pPr>
        <w:spacing w:before="80" w:after="80" w:line="360" w:lineRule="auto"/>
        <w:jc w:val="both"/>
      </w:pPr>
      <w:r>
        <w:t>FPS là thuật toán lấy mẫu tham lam (greedy sampling) với mục tiêu chọn ra M điểm sao cho tập điểm được chọn phủ đều không gian nhất có thể. Thuật toán:</w:t>
      </w:r>
    </w:p>
    <w:p w14:paraId="10B81238" w14:textId="77777777" w:rsidR="000862F2" w:rsidRDefault="00000000">
      <w:pPr>
        <w:pStyle w:val="ListParagraph"/>
        <w:numPr>
          <w:ilvl w:val="0"/>
          <w:numId w:val="3"/>
        </w:numPr>
        <w:spacing w:before="60" w:after="60" w:line="360" w:lineRule="auto"/>
        <w:jc w:val="both"/>
      </w:pPr>
      <w:r>
        <w:t>Chọn điểm đầu tiên ngẫu nhiên: S = {p₁}</w:t>
      </w:r>
    </w:p>
    <w:p w14:paraId="009FB814" w14:textId="77777777" w:rsidR="000862F2" w:rsidRDefault="00000000">
      <w:pPr>
        <w:pStyle w:val="ListParagraph"/>
        <w:numPr>
          <w:ilvl w:val="0"/>
          <w:numId w:val="3"/>
        </w:numPr>
        <w:spacing w:before="60" w:after="60" w:line="360" w:lineRule="auto"/>
        <w:jc w:val="both"/>
      </w:pPr>
      <w:r>
        <w:lastRenderedPageBreak/>
        <w:t>Lặp lại M-1 lần: Tìm điểm p ∈ P\S có khoảng cách xa nhất đến tập S và thêm vào S</w:t>
      </w:r>
    </w:p>
    <w:p w14:paraId="73017E48" w14:textId="77BAE9D4" w:rsidR="000862F2" w:rsidRDefault="00000000" w:rsidP="007735CA">
      <w:pPr>
        <w:pStyle w:val="ListParagraph"/>
        <w:numPr>
          <w:ilvl w:val="0"/>
          <w:numId w:val="3"/>
        </w:numPr>
        <w:spacing w:before="60" w:after="60" w:line="360" w:lineRule="auto"/>
        <w:jc w:val="both"/>
      </w:pPr>
      <w:r>
        <w:t>Kết quả: tập S với M điểm phân bố đều trong không gian</w:t>
      </w:r>
    </w:p>
    <w:p w14:paraId="625601FE" w14:textId="1D6CAC13" w:rsidR="000862F2" w:rsidRDefault="00000000" w:rsidP="007735CA">
      <w:pPr>
        <w:spacing w:before="80" w:after="80" w:line="360" w:lineRule="auto"/>
        <w:jc w:val="both"/>
      </w:pPr>
      <w:r>
        <w:t>Độ phức tạp của FPS là O(N·M), phù hợp với N và M trong khoảng hàng nghìn điểm. FPS có ưu điểm đảm bảo phủ đều không gian, nhưng nhạy cảm với điểm ngoại lai vì các điểm outlier ở xa trung tâm thường được chọn ưu tiên.</w:t>
      </w:r>
    </w:p>
    <w:p w14:paraId="189769A8" w14:textId="77777777" w:rsidR="000862F2" w:rsidRDefault="00000000">
      <w:pPr>
        <w:pStyle w:val="Heading3"/>
      </w:pPr>
      <w:bookmarkStart w:id="19" w:name="_Toc232497479"/>
      <w:r>
        <w:t>3.2.2. Ball Query và K-Nearest Neighbors (KNN)</w:t>
      </w:r>
      <w:bookmarkEnd w:id="19"/>
    </w:p>
    <w:p w14:paraId="088B7B3E" w14:textId="6D1215F0" w:rsidR="000862F2" w:rsidRDefault="00000000" w:rsidP="007735CA">
      <w:pPr>
        <w:spacing w:before="80" w:after="80" w:line="360" w:lineRule="auto"/>
        <w:jc w:val="both"/>
      </w:pPr>
      <w:r>
        <w:t>Sau khi xác định các điểm trung tâm (centroid), bước tiếp theo là xây dựng lân cận cục bộ (local neighborhood). Hai phương pháp phổ biến là:</w:t>
      </w:r>
    </w:p>
    <w:p w14:paraId="2B35DD7B" w14:textId="69E08B80" w:rsidR="000862F2" w:rsidRDefault="00000000" w:rsidP="007735CA">
      <w:pPr>
        <w:spacing w:before="80" w:after="80" w:line="360" w:lineRule="auto"/>
        <w:ind w:firstLine="720"/>
        <w:jc w:val="both"/>
      </w:pPr>
      <w:r>
        <w:t>Ball Query: N(p, r) = {q ∈ P | ||q - p|| ≤ r} – lấy tất cả điểm trong bán kính r. Ưu điểm: kích thước lân cận tỷ lệ với mật độ điểm, phù hợp với dữ liệu có mật độ không đồng đều. Nhược điểm: số điểm lân cận thay đổi, cần padding hoặc giới hạn số điểm tối đa.</w:t>
      </w:r>
    </w:p>
    <w:p w14:paraId="2ECF9149" w14:textId="66549C51" w:rsidR="000862F2" w:rsidRDefault="00000000" w:rsidP="007735CA">
      <w:pPr>
        <w:spacing w:before="80" w:after="80" w:line="360" w:lineRule="auto"/>
        <w:ind w:firstLine="720"/>
        <w:jc w:val="both"/>
      </w:pPr>
      <w:r>
        <w:t>K-Nearest Neighbors (KNN): N_K(p) = K điểm gần nhất – số điểm lân cận cố định. Ưu điểm: dễ triển khai và hiệu quả trên GPU. Nhược điểm: ở vùng thưa, các điểm lân cận có thể ở rất xa, dẫn đến 'lân cận' không có ý nghĩa hình học.</w:t>
      </w:r>
    </w:p>
    <w:p w14:paraId="6C055B55" w14:textId="77777777" w:rsidR="000862F2" w:rsidRDefault="00000000" w:rsidP="007735CA">
      <w:pPr>
        <w:spacing w:before="80" w:after="80" w:line="360" w:lineRule="auto"/>
        <w:ind w:firstLine="720"/>
        <w:jc w:val="both"/>
      </w:pPr>
      <w:r>
        <w:t>Kiến trúc PCE đề xuất kết hợp cả hai phương pháp trong cơ chế Adaptive Multi-Scale Ball Query, sẽ được trình bày chi tiết trong Phần 4.</w:t>
      </w:r>
    </w:p>
    <w:p w14:paraId="248DC677" w14:textId="77777777" w:rsidR="000862F2" w:rsidRDefault="00000000">
      <w:pPr>
        <w:pStyle w:val="Heading2"/>
      </w:pPr>
      <w:bookmarkStart w:id="20" w:name="_Toc232497480"/>
      <w:r>
        <w:t>3.3. Cơ Chế Self-Attention và Transformer</w:t>
      </w:r>
      <w:bookmarkEnd w:id="20"/>
    </w:p>
    <w:p w14:paraId="16DF4491" w14:textId="56FDC211" w:rsidR="000862F2" w:rsidRDefault="00000000" w:rsidP="007735CA">
      <w:pPr>
        <w:spacing w:before="80" w:after="80" w:line="360" w:lineRule="auto"/>
        <w:jc w:val="both"/>
      </w:pPr>
      <w:r>
        <w:t>Self-attention (Vaswani et al., 2017) là cơ chế cho phép mỗi phần tử trong một chuỗi tính toán attention weight đối với tất cả phần tử khác, từ đó tổng hợp thông tin có chọn lọc. Với đầu vào X ∈ ℝ^{N×d}, self-attention được tính:</w:t>
      </w:r>
    </w:p>
    <w:p w14:paraId="0E5620F5" w14:textId="77777777" w:rsidR="000862F2" w:rsidRDefault="00000000">
      <w:pPr>
        <w:spacing w:before="160" w:after="160"/>
        <w:jc w:val="center"/>
      </w:pPr>
      <w:r>
        <w:rPr>
          <w:rFonts w:ascii="Courier New" w:eastAsia="Courier New" w:hAnsi="Courier New" w:cs="Courier New"/>
          <w:i/>
          <w:iCs/>
          <w:sz w:val="22"/>
          <w:szCs w:val="22"/>
        </w:rPr>
        <w:t>Attention(Q, K, V) = softmax(QKᵀ / √d_k) · V</w:t>
      </w:r>
    </w:p>
    <w:p w14:paraId="193B05E9" w14:textId="77777777" w:rsidR="000862F2" w:rsidRDefault="00000000">
      <w:pPr>
        <w:spacing w:before="80" w:after="80" w:line="360" w:lineRule="auto"/>
        <w:jc w:val="both"/>
      </w:pPr>
      <w:r>
        <w:t>trong đó Q = XW_Q, K = XW_K, V = XW_V là các phép chiếu tuyến tính của đầu vào với W_Q, W_K, W_V ∈ ℝ^{d×d_k} là ma trận trọng số có thể học. d_k là chiều của key/query, được dùng để scale nhằm tránh gradient vanishing.</w:t>
      </w:r>
    </w:p>
    <w:p w14:paraId="085E8A3F" w14:textId="77777777" w:rsidR="000862F2" w:rsidRDefault="000862F2">
      <w:pPr>
        <w:spacing w:before="80" w:after="80"/>
      </w:pPr>
    </w:p>
    <w:p w14:paraId="2DEA5B1E" w14:textId="77777777" w:rsidR="000862F2" w:rsidRDefault="00000000">
      <w:pPr>
        <w:spacing w:before="80" w:after="80" w:line="360" w:lineRule="auto"/>
        <w:jc w:val="both"/>
      </w:pPr>
      <w:r>
        <w:t>Multi-Head Attention mở rộng self-attention bằng cách chạy h bộ attention song song:</w:t>
      </w:r>
    </w:p>
    <w:p w14:paraId="12B66BA3" w14:textId="77777777" w:rsidR="000862F2" w:rsidRDefault="00000000">
      <w:pPr>
        <w:spacing w:before="160" w:after="160"/>
        <w:jc w:val="center"/>
      </w:pPr>
      <w:r>
        <w:rPr>
          <w:rFonts w:ascii="Courier New" w:eastAsia="Courier New" w:hAnsi="Courier New" w:cs="Courier New"/>
          <w:i/>
          <w:iCs/>
          <w:sz w:val="22"/>
          <w:szCs w:val="22"/>
        </w:rPr>
        <w:t>MultiHead(Q, K, V) = Concat(head₁, ..., head_h) · W_O</w:t>
      </w:r>
    </w:p>
    <w:p w14:paraId="7B4C089B" w14:textId="77777777" w:rsidR="000862F2" w:rsidRDefault="00000000">
      <w:pPr>
        <w:spacing w:before="160" w:after="160"/>
        <w:jc w:val="center"/>
      </w:pPr>
      <w:r>
        <w:rPr>
          <w:rFonts w:ascii="Courier New" w:eastAsia="Courier New" w:hAnsi="Courier New" w:cs="Courier New"/>
          <w:i/>
          <w:iCs/>
          <w:sz w:val="22"/>
          <w:szCs w:val="22"/>
        </w:rPr>
        <w:t>head_i = Attention(QW_Q^i, KW_K^i, VW_V^i)</w:t>
      </w:r>
    </w:p>
    <w:p w14:paraId="2EF30B96" w14:textId="77777777" w:rsidR="000862F2" w:rsidRDefault="00000000">
      <w:pPr>
        <w:spacing w:before="80" w:after="80" w:line="360" w:lineRule="auto"/>
        <w:jc w:val="both"/>
      </w:pPr>
      <w:r>
        <w:lastRenderedPageBreak/>
        <w:t>Mỗi attention head học một loại mối quan hệ khác nhau giữa các điểm, từ đó cho phép mô hình nắm bắt đặc trưng đa dạng hơn. Trong PCE, chúng tôi sử dụng 8 attention heads cho mỗi lớp attention.</w:t>
      </w:r>
    </w:p>
    <w:p w14:paraId="3D1034E9" w14:textId="77777777" w:rsidR="000862F2" w:rsidRDefault="00000000">
      <w:pPr>
        <w:pStyle w:val="Heading2"/>
      </w:pPr>
      <w:bookmarkStart w:id="21" w:name="_Toc232497481"/>
      <w:r>
        <w:t>3.4. Đặc Trưng Hình Học Vi Phân</w:t>
      </w:r>
      <w:bookmarkEnd w:id="21"/>
    </w:p>
    <w:p w14:paraId="31CAAA0F" w14:textId="77777777" w:rsidR="000862F2" w:rsidRDefault="00000000">
      <w:pPr>
        <w:spacing w:before="80" w:after="80" w:line="360" w:lineRule="auto"/>
        <w:jc w:val="both"/>
      </w:pPr>
      <w:r>
        <w:t>Đặc trưng hình học vi phân của một điểm p được tính từ phân tích PCA trên tập lân cận N(p, r). Gọi C là ma trận hiệp phương sai (covariance matrix) của tập lân cận:</w:t>
      </w:r>
    </w:p>
    <w:p w14:paraId="46EACC01" w14:textId="77777777" w:rsidR="000862F2" w:rsidRDefault="00000000">
      <w:pPr>
        <w:spacing w:before="160" w:after="160"/>
        <w:jc w:val="center"/>
      </w:pPr>
      <w:r>
        <w:rPr>
          <w:rFonts w:ascii="Courier New" w:eastAsia="Courier New" w:hAnsi="Courier New" w:cs="Courier New"/>
          <w:i/>
          <w:iCs/>
          <w:sz w:val="22"/>
          <w:szCs w:val="22"/>
        </w:rPr>
        <w:t>C = (1/|N|) Σ_{q ∈ N(p,r)} (q - p̄)(q - p̄)ᵀ ∈ ℝ^{3×3}</w:t>
      </w:r>
    </w:p>
    <w:p w14:paraId="38A111F0" w14:textId="77777777" w:rsidR="000862F2" w:rsidRDefault="00000000">
      <w:pPr>
        <w:spacing w:before="80" w:after="80" w:line="360" w:lineRule="auto"/>
        <w:jc w:val="both"/>
      </w:pPr>
      <w:r>
        <w:t>trong đó p̄ là tâm hình học của lân cận. Ba giá trị riêng λ₁ ≥ λ₂ ≥ λ₃ ≥ 0 và vector riêng tương ứng e₁, e₂, e₃ mô tả hình dạng phân tán của lân cận. Từ đó, các đặc trưng hình dạng được định nghĩa:</w:t>
      </w:r>
    </w:p>
    <w:p w14:paraId="1639FA48" w14:textId="77777777" w:rsidR="000862F2" w:rsidRDefault="000862F2">
      <w:pPr>
        <w:spacing w:before="80" w:after="80"/>
      </w:pPr>
    </w:p>
    <w:p w14:paraId="49436AAE" w14:textId="77777777" w:rsidR="000862F2" w:rsidRDefault="00000000">
      <w:pPr>
        <w:spacing w:before="160" w:after="160"/>
        <w:jc w:val="center"/>
      </w:pPr>
      <w:r>
        <w:rPr>
          <w:rFonts w:ascii="Courier New" w:eastAsia="Courier New" w:hAnsi="Courier New" w:cs="Courier New"/>
          <w:i/>
          <w:iCs/>
          <w:sz w:val="22"/>
          <w:szCs w:val="22"/>
        </w:rPr>
        <w:t>Linearity: L_λ = (λ₁ - λ₂) / λ₁</w:t>
      </w:r>
    </w:p>
    <w:p w14:paraId="3A607CD6" w14:textId="77777777" w:rsidR="000862F2" w:rsidRDefault="00000000">
      <w:pPr>
        <w:spacing w:before="160" w:after="160"/>
        <w:jc w:val="center"/>
      </w:pPr>
      <w:r>
        <w:rPr>
          <w:rFonts w:ascii="Courier New" w:eastAsia="Courier New" w:hAnsi="Courier New" w:cs="Courier New"/>
          <w:i/>
          <w:iCs/>
          <w:sz w:val="22"/>
          <w:szCs w:val="22"/>
        </w:rPr>
        <w:t>Planarity: P_λ = (λ₂ - λ₃) / λ₁</w:t>
      </w:r>
    </w:p>
    <w:p w14:paraId="22A1FF9A" w14:textId="77777777" w:rsidR="000862F2" w:rsidRDefault="00000000">
      <w:pPr>
        <w:spacing w:before="160" w:after="160"/>
        <w:jc w:val="center"/>
      </w:pPr>
      <w:r>
        <w:rPr>
          <w:rFonts w:ascii="Courier New" w:eastAsia="Courier New" w:hAnsi="Courier New" w:cs="Courier New"/>
          <w:i/>
          <w:iCs/>
          <w:sz w:val="22"/>
          <w:szCs w:val="22"/>
        </w:rPr>
        <w:t>Sphericity: S_λ = λ₃ / λ₁</w:t>
      </w:r>
    </w:p>
    <w:p w14:paraId="3BD772F7" w14:textId="77777777" w:rsidR="000862F2" w:rsidRDefault="00000000">
      <w:pPr>
        <w:spacing w:before="160" w:after="160"/>
        <w:jc w:val="center"/>
      </w:pPr>
      <w:r>
        <w:rPr>
          <w:rFonts w:ascii="Courier New" w:eastAsia="Courier New" w:hAnsi="Courier New" w:cs="Courier New"/>
          <w:i/>
          <w:iCs/>
          <w:sz w:val="22"/>
          <w:szCs w:val="22"/>
        </w:rPr>
        <w:t>Omnivariance: O_λ = (λ₁·λ₂·λ₃)^(1/3)</w:t>
      </w:r>
    </w:p>
    <w:p w14:paraId="5362342A" w14:textId="77777777" w:rsidR="000862F2" w:rsidRDefault="00000000">
      <w:pPr>
        <w:spacing w:before="160" w:after="160"/>
        <w:jc w:val="center"/>
      </w:pPr>
      <w:r>
        <w:rPr>
          <w:rFonts w:ascii="Courier New" w:eastAsia="Courier New" w:hAnsi="Courier New" w:cs="Courier New"/>
          <w:i/>
          <w:iCs/>
          <w:sz w:val="22"/>
          <w:szCs w:val="22"/>
        </w:rPr>
        <w:t>Anisotropy: A_λ = (λ₁ - λ₃) / λ₁</w:t>
      </w:r>
    </w:p>
    <w:p w14:paraId="7977FF34" w14:textId="77777777" w:rsidR="000862F2" w:rsidRDefault="00000000">
      <w:pPr>
        <w:spacing w:before="160" w:after="160"/>
        <w:jc w:val="center"/>
      </w:pPr>
      <w:r>
        <w:rPr>
          <w:rFonts w:ascii="Courier New" w:eastAsia="Courier New" w:hAnsi="Courier New" w:cs="Courier New"/>
          <w:i/>
          <w:iCs/>
          <w:sz w:val="22"/>
          <w:szCs w:val="22"/>
        </w:rPr>
        <w:t>Curvature: C_λ = λ₃ / (λ₁ + λ₂ + λ₃)</w:t>
      </w:r>
    </w:p>
    <w:p w14:paraId="0B8666D4" w14:textId="77777777" w:rsidR="000862F2" w:rsidRDefault="000862F2">
      <w:pPr>
        <w:spacing w:before="80" w:after="80"/>
      </w:pPr>
    </w:p>
    <w:p w14:paraId="74E85610" w14:textId="1BBC9114" w:rsidR="000862F2" w:rsidRDefault="00000000" w:rsidP="007735CA">
      <w:pPr>
        <w:spacing w:before="80" w:after="80" w:line="360" w:lineRule="auto"/>
        <w:jc w:val="both"/>
      </w:pPr>
      <w:r>
        <w:t>Vector pháp tuyến n được xác định là vector riêng e₃ ứng với giá trị riêng nhỏ nhất λ₃ (vector theo hướng có phương sai nhỏ nhất, tức là hướng vuông góc với mặt phẳng cục bộ). Cần chú ý rằng pháp tuyến được tính theo phân tích PCA có tính không đơn trị (ambiguity in sign) – cần bước định hướng nhất quán (consistent orientation) dựa trên vị trí quan sát.</w:t>
      </w:r>
    </w:p>
    <w:p w14:paraId="103A922F" w14:textId="6EC7CE68" w:rsidR="000862F2" w:rsidRDefault="006C3F48" w:rsidP="006C3F48">
      <w:pPr>
        <w:pStyle w:val="Heading1"/>
        <w:jc w:val="center"/>
      </w:pPr>
      <w:bookmarkStart w:id="22" w:name="_Toc232497482"/>
      <w:r>
        <w:rPr>
          <w:caps/>
        </w:rPr>
        <w:t xml:space="preserve">chương  </w:t>
      </w:r>
      <w:r w:rsidR="00000000">
        <w:rPr>
          <w:caps/>
        </w:rPr>
        <w:t>4</w:t>
      </w:r>
      <w:r>
        <w:rPr>
          <w:caps/>
        </w:rPr>
        <w:t xml:space="preserve"> -</w:t>
      </w:r>
      <w:r w:rsidR="00000000">
        <w:rPr>
          <w:caps/>
        </w:rPr>
        <w:t xml:space="preserve"> KIẾN TRÚC POINT CLOUD ENCODER ĐỀ XUẤT</w:t>
      </w:r>
      <w:bookmarkEnd w:id="22"/>
    </w:p>
    <w:p w14:paraId="3206DDFB" w14:textId="77777777" w:rsidR="000862F2" w:rsidRDefault="00000000">
      <w:pPr>
        <w:pStyle w:val="Heading2"/>
      </w:pPr>
      <w:bookmarkStart w:id="23" w:name="_Toc232497483"/>
      <w:r>
        <w:t>4.1. Tổng Quan Kiến Trúc PCE</w:t>
      </w:r>
      <w:bookmarkEnd w:id="23"/>
    </w:p>
    <w:p w14:paraId="4C7EB5E8" w14:textId="77777777" w:rsidR="000862F2" w:rsidRDefault="00000000">
      <w:pPr>
        <w:spacing w:before="80" w:after="80" w:line="360" w:lineRule="auto"/>
        <w:jc w:val="both"/>
      </w:pPr>
      <w:r>
        <w:t>Kiến trúc Point Cloud Encoder (PCE) được thiết kế như một bộ mã hóa phân cấp (hierarchical encoder) với ba module chính được kết nối tuần tự và có kết nối tắt (skip connections) để truyền đặc trưng giữa các mức. Hình 1 minh họa kiến trúc tổng thể của PCE.</w:t>
      </w:r>
    </w:p>
    <w:p w14:paraId="22D29FDA" w14:textId="77777777" w:rsidR="009D2A08" w:rsidRDefault="009D2A08">
      <w:pPr>
        <w:spacing w:before="80" w:after="80" w:line="360" w:lineRule="auto"/>
        <w:jc w:val="both"/>
      </w:pPr>
    </w:p>
    <w:p w14:paraId="32DD6D90" w14:textId="77777777" w:rsidR="009D2A08" w:rsidRDefault="009D2A08">
      <w:pPr>
        <w:spacing w:before="80" w:after="80" w:line="360" w:lineRule="auto"/>
        <w:jc w:val="both"/>
      </w:pPr>
    </w:p>
    <w:p w14:paraId="4E8FBC99" w14:textId="77777777" w:rsidR="009D2A08" w:rsidRDefault="009D2A08">
      <w:pPr>
        <w:spacing w:before="80" w:after="80" w:line="360" w:lineRule="auto"/>
        <w:jc w:val="both"/>
      </w:pPr>
    </w:p>
    <w:p w14:paraId="59D0CAF0" w14:textId="77777777" w:rsidR="009D2A08" w:rsidRDefault="009D2A08">
      <w:pPr>
        <w:spacing w:before="80" w:after="80" w:line="360" w:lineRule="auto"/>
        <w:jc w:val="both"/>
      </w:pPr>
    </w:p>
    <w:p w14:paraId="1A78E9E0" w14:textId="77777777" w:rsidR="009D2A08" w:rsidRDefault="009D2A08">
      <w:pPr>
        <w:spacing w:before="80" w:after="80" w:line="360" w:lineRule="auto"/>
        <w:jc w:val="both"/>
      </w:pPr>
    </w:p>
    <w:p w14:paraId="4FB58A2A" w14:textId="3968FDDF" w:rsidR="00B17E6C" w:rsidRDefault="00B17E6C" w:rsidP="00B17E6C">
      <w:pPr>
        <w:spacing w:before="80" w:after="80" w:line="360" w:lineRule="auto"/>
        <w:jc w:val="center"/>
      </w:pPr>
      <w:r>
        <w:rPr>
          <w:noProof/>
        </w:rPr>
        <w:drawing>
          <wp:inline distT="0" distB="0" distL="0" distR="0" wp14:anchorId="305190FB" wp14:editId="0C8C53C4">
            <wp:extent cx="5760085" cy="6946265"/>
            <wp:effectExtent l="0" t="0" r="0" b="0"/>
            <wp:docPr id="1651537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085" cy="6946265"/>
                    </a:xfrm>
                    <a:prstGeom prst="rect">
                      <a:avLst/>
                    </a:prstGeom>
                    <a:noFill/>
                    <a:ln>
                      <a:noFill/>
                    </a:ln>
                  </pic:spPr>
                </pic:pic>
              </a:graphicData>
            </a:graphic>
          </wp:inline>
        </w:drawing>
      </w:r>
    </w:p>
    <w:p w14:paraId="34156950" w14:textId="77777777" w:rsidR="000862F2" w:rsidRDefault="000862F2">
      <w:pPr>
        <w:spacing w:before="80" w:after="80"/>
      </w:pPr>
    </w:p>
    <w:p w14:paraId="3475E859" w14:textId="77777777" w:rsidR="000862F2" w:rsidRDefault="00000000">
      <w:pPr>
        <w:spacing w:before="80" w:after="160"/>
        <w:jc w:val="center"/>
      </w:pPr>
      <w:r>
        <w:rPr>
          <w:i/>
          <w:iCs/>
          <w:sz w:val="20"/>
          <w:szCs w:val="20"/>
        </w:rPr>
        <w:t>Hình 1: Kiến trúc tổng thể của Point Cloud Encoder (PCE). Đầu vào là đám mây điểm N điểm với D đặc trưng. Ba mức lấy mẫu phân cấp giảm số điểm từ N → N/4 → N/16 → N/64. Đặc trưng từ ba mức được hợp nhất để tạo ra biểu diễn đa tầng.</w:t>
      </w:r>
    </w:p>
    <w:p w14:paraId="2A5F6058" w14:textId="77777777" w:rsidR="000862F2" w:rsidRDefault="000862F2">
      <w:pPr>
        <w:spacing w:before="80" w:after="80"/>
      </w:pPr>
    </w:p>
    <w:p w14:paraId="1FDEDA31" w14:textId="29397BDD" w:rsidR="000862F2" w:rsidRDefault="00000000" w:rsidP="00E27BB5">
      <w:pPr>
        <w:spacing w:before="80" w:after="80" w:line="360" w:lineRule="auto"/>
        <w:jc w:val="both"/>
      </w:pPr>
      <w:r>
        <w:lastRenderedPageBreak/>
        <w:t>Kiến trúc PCE bao gồm các thành phần sau:</w:t>
      </w:r>
    </w:p>
    <w:p w14:paraId="436553FB" w14:textId="77777777" w:rsidR="000862F2" w:rsidRDefault="00000000">
      <w:pPr>
        <w:pStyle w:val="ListParagraph"/>
        <w:numPr>
          <w:ilvl w:val="0"/>
          <w:numId w:val="2"/>
        </w:numPr>
        <w:spacing w:before="60" w:after="60" w:line="360" w:lineRule="auto"/>
        <w:jc w:val="both"/>
      </w:pPr>
      <w:r w:rsidRPr="00E27BB5">
        <w:rPr>
          <w:b/>
          <w:bCs/>
          <w:i/>
          <w:iCs/>
        </w:rPr>
        <w:t>Geometric Feature Computation Module (GFC)</w:t>
      </w:r>
      <w:r>
        <w:t>: Tính toán các đặc trưng hình học vi phân (normal, curvature, planarity, linearity) từ đám mây điểm đầu vào và mã hóa thành embedding hình học.</w:t>
      </w:r>
    </w:p>
    <w:p w14:paraId="21539748" w14:textId="77777777" w:rsidR="000862F2" w:rsidRDefault="00000000">
      <w:pPr>
        <w:pStyle w:val="ListParagraph"/>
        <w:numPr>
          <w:ilvl w:val="0"/>
          <w:numId w:val="2"/>
        </w:numPr>
        <w:spacing w:before="60" w:after="60" w:line="360" w:lineRule="auto"/>
        <w:jc w:val="both"/>
      </w:pPr>
      <w:r w:rsidRPr="00E27BB5">
        <w:rPr>
          <w:b/>
          <w:bCs/>
          <w:i/>
          <w:iCs/>
        </w:rPr>
        <w:t>Multi-Scale Hierarchical Sampling (MSHS)</w:t>
      </w:r>
      <w:r>
        <w:t>: Ba mức lấy mẫu phân cấp với bán kính Ball Query tăng dần, mỗi mức sử dụng Adaptive Radius Selection để chọn bán kính tối ưu.</w:t>
      </w:r>
    </w:p>
    <w:p w14:paraId="1EDF697E" w14:textId="77777777" w:rsidR="000862F2" w:rsidRDefault="00000000">
      <w:pPr>
        <w:pStyle w:val="ListParagraph"/>
        <w:numPr>
          <w:ilvl w:val="0"/>
          <w:numId w:val="2"/>
        </w:numPr>
        <w:spacing w:before="60" w:after="60" w:line="360" w:lineRule="auto"/>
        <w:jc w:val="both"/>
      </w:pPr>
      <w:r w:rsidRPr="00E27BB5">
        <w:rPr>
          <w:b/>
          <w:bCs/>
          <w:i/>
          <w:iCs/>
        </w:rPr>
        <w:t>Noise-Robust Attention (NRA) Module</w:t>
      </w:r>
      <w:r>
        <w:t>: Cơ chế attention được áp dụng trong từng lân cận cục bộ với cơ chế phát hiện và giảm trọng số outlier.</w:t>
      </w:r>
    </w:p>
    <w:p w14:paraId="2E61CF78" w14:textId="2C93A885" w:rsidR="000862F2" w:rsidRDefault="00000000" w:rsidP="00E632E9">
      <w:pPr>
        <w:pStyle w:val="ListParagraph"/>
        <w:numPr>
          <w:ilvl w:val="0"/>
          <w:numId w:val="2"/>
        </w:numPr>
        <w:spacing w:before="60" w:after="60" w:line="360" w:lineRule="auto"/>
        <w:jc w:val="both"/>
      </w:pPr>
      <w:r w:rsidRPr="00E27BB5">
        <w:rPr>
          <w:b/>
          <w:bCs/>
          <w:i/>
          <w:iCs/>
        </w:rPr>
        <w:t>Cross-Scale Feature Aggregation (CSFA)</w:t>
      </w:r>
      <w:r>
        <w:t>: Module hợp nhất đặc trưng từ ba mức tỷ lệ thông qua learnable weighting và feature concatenation.</w:t>
      </w:r>
    </w:p>
    <w:p w14:paraId="79610489" w14:textId="77777777" w:rsidR="000862F2" w:rsidRDefault="00000000">
      <w:pPr>
        <w:spacing w:before="80" w:after="80" w:line="360" w:lineRule="auto"/>
        <w:jc w:val="both"/>
      </w:pPr>
      <w:r>
        <w:t>Đầu vào của PCE là đám mây điểm P = {(x_i, y_i, z_i, f_i)} với N điểm, trong đó f_i ∈ ℝ^{D_f} là vector đặc trưng ban đầu (có thể là cường độ LiDAR, màu RGB, hoặc rỗng). Đầu ra là ma trận đặc trưng F ∈ ℝ^{N'×C} với N' điểm đại diện và C = 512 chiều đặc trưng cho mỗi điểm.</w:t>
      </w:r>
    </w:p>
    <w:p w14:paraId="19F7E2B9" w14:textId="77777777" w:rsidR="000862F2" w:rsidRDefault="00000000">
      <w:pPr>
        <w:pStyle w:val="Heading2"/>
      </w:pPr>
      <w:bookmarkStart w:id="24" w:name="_Toc232497484"/>
      <w:r>
        <w:t>4.2. Lấy Mẫu Phân Cấp Đa Tầng (Multi-Scale Hierarchical Sampling)</w:t>
      </w:r>
      <w:bookmarkEnd w:id="24"/>
    </w:p>
    <w:p w14:paraId="55C19CDC" w14:textId="77777777" w:rsidR="000862F2" w:rsidRDefault="00000000">
      <w:pPr>
        <w:spacing w:before="80" w:after="80" w:line="360" w:lineRule="auto"/>
        <w:jc w:val="both"/>
      </w:pPr>
      <w:r>
        <w:t>Module lấy mẫu phân cấp đa tầng là thành phần cốt lõi của PCE, cho phép mô hình học đặc trưng ở nhiều mức tỷ lệ (scale) đồng thời. Chúng tôi thiết kế ba mức lấy mẫu với số điểm và bán kính lân cận tăng dần:</w:t>
      </w:r>
    </w:p>
    <w:p w14:paraId="7FAB92F6" w14:textId="77777777" w:rsidR="000862F2" w:rsidRDefault="000862F2">
      <w:pPr>
        <w:spacing w:before="80" w:after="80"/>
      </w:pPr>
    </w:p>
    <w:p w14:paraId="176B6080" w14:textId="1FBD5B59" w:rsidR="000F4915" w:rsidRPr="000F4915" w:rsidRDefault="000F4915" w:rsidP="000F4915">
      <w:pPr>
        <w:pStyle w:val="Caption"/>
        <w:keepNext/>
        <w:jc w:val="center"/>
        <w:rPr>
          <w:sz w:val="20"/>
          <w:szCs w:val="20"/>
        </w:rPr>
      </w:pPr>
      <w:r w:rsidRPr="000F4915">
        <w:rPr>
          <w:sz w:val="20"/>
          <w:szCs w:val="20"/>
        </w:rPr>
        <w:t xml:space="preserve">Bảng </w:t>
      </w:r>
      <w:r w:rsidRPr="000F4915">
        <w:rPr>
          <w:sz w:val="20"/>
          <w:szCs w:val="20"/>
        </w:rPr>
        <w:fldChar w:fldCharType="begin"/>
      </w:r>
      <w:r w:rsidRPr="000F4915">
        <w:rPr>
          <w:sz w:val="20"/>
          <w:szCs w:val="20"/>
        </w:rPr>
        <w:instrText xml:space="preserve"> SEQ Bảng \* ARABIC </w:instrText>
      </w:r>
      <w:r w:rsidRPr="000F4915">
        <w:rPr>
          <w:sz w:val="20"/>
          <w:szCs w:val="20"/>
        </w:rPr>
        <w:fldChar w:fldCharType="separate"/>
      </w:r>
      <w:r w:rsidR="0072607F">
        <w:rPr>
          <w:noProof/>
          <w:sz w:val="20"/>
          <w:szCs w:val="20"/>
        </w:rPr>
        <w:t>1</w:t>
      </w:r>
      <w:r w:rsidRPr="000F4915">
        <w:rPr>
          <w:sz w:val="20"/>
          <w:szCs w:val="20"/>
        </w:rPr>
        <w:fldChar w:fldCharType="end"/>
      </w:r>
      <w:r w:rsidRPr="000F4915">
        <w:rPr>
          <w:sz w:val="20"/>
          <w:szCs w:val="20"/>
        </w:rPr>
        <w:t>: Cấu hình lấy mẫu phân cấp đa tầng trong PCE (với điểm đầu vào có khoảng cách trung bình 2cm)</w:t>
      </w:r>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1600"/>
        <w:gridCol w:w="1400"/>
        <w:gridCol w:w="1400"/>
        <w:gridCol w:w="1600"/>
        <w:gridCol w:w="1689"/>
      </w:tblGrid>
      <w:tr w:rsidR="000862F2" w14:paraId="24AECEDD" w14:textId="77777777" w:rsidTr="000F4915">
        <w:tblPrEx>
          <w:tblCellMar>
            <w:top w:w="0" w:type="dxa"/>
            <w:bottom w:w="0" w:type="dxa"/>
          </w:tblCellMar>
        </w:tblPrEx>
        <w:tc>
          <w:tcPr>
            <w:tcW w:w="14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7431EEE9" w14:textId="77777777" w:rsidR="000862F2" w:rsidRDefault="00000000">
            <w:pPr>
              <w:jc w:val="center"/>
            </w:pPr>
            <w:r>
              <w:rPr>
                <w:b/>
                <w:bCs/>
                <w:color w:val="FFFFFF"/>
                <w:sz w:val="22"/>
                <w:szCs w:val="22"/>
              </w:rPr>
              <w:t>Mức</w:t>
            </w:r>
          </w:p>
        </w:tc>
        <w:tc>
          <w:tcPr>
            <w:tcW w:w="16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3AA7511D" w14:textId="77777777" w:rsidR="000862F2" w:rsidRDefault="00000000">
            <w:pPr>
              <w:jc w:val="center"/>
            </w:pPr>
            <w:r>
              <w:rPr>
                <w:b/>
                <w:bCs/>
                <w:color w:val="FFFFFF"/>
                <w:sz w:val="22"/>
                <w:szCs w:val="22"/>
              </w:rPr>
              <w:t>Số điểm đầu ra</w:t>
            </w:r>
          </w:p>
        </w:tc>
        <w:tc>
          <w:tcPr>
            <w:tcW w:w="14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3FDF91BD" w14:textId="77777777" w:rsidR="000862F2" w:rsidRDefault="00000000">
            <w:pPr>
              <w:jc w:val="center"/>
            </w:pPr>
            <w:r>
              <w:rPr>
                <w:b/>
                <w:bCs/>
                <w:color w:val="FFFFFF"/>
                <w:sz w:val="22"/>
                <w:szCs w:val="22"/>
              </w:rPr>
              <w:t>Bán kính nhỏ (r₁)</w:t>
            </w:r>
          </w:p>
        </w:tc>
        <w:tc>
          <w:tcPr>
            <w:tcW w:w="14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7EE6CF15" w14:textId="77777777" w:rsidR="000862F2" w:rsidRDefault="00000000">
            <w:pPr>
              <w:jc w:val="center"/>
            </w:pPr>
            <w:r>
              <w:rPr>
                <w:b/>
                <w:bCs/>
                <w:color w:val="FFFFFF"/>
                <w:sz w:val="22"/>
                <w:szCs w:val="22"/>
              </w:rPr>
              <w:t>Bán kính lớn (r₂)</w:t>
            </w:r>
          </w:p>
        </w:tc>
        <w:tc>
          <w:tcPr>
            <w:tcW w:w="16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77A34725" w14:textId="77777777" w:rsidR="000862F2" w:rsidRDefault="00000000">
            <w:pPr>
              <w:jc w:val="center"/>
            </w:pPr>
            <w:r>
              <w:rPr>
                <w:b/>
                <w:bCs/>
                <w:color w:val="FFFFFF"/>
                <w:sz w:val="22"/>
                <w:szCs w:val="22"/>
              </w:rPr>
              <w:t>Max điểm lân cận</w:t>
            </w:r>
          </w:p>
        </w:tc>
        <w:tc>
          <w:tcPr>
            <w:tcW w:w="1689"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4DED53A5" w14:textId="77777777" w:rsidR="000862F2" w:rsidRDefault="00000000">
            <w:pPr>
              <w:jc w:val="center"/>
            </w:pPr>
            <w:r>
              <w:rPr>
                <w:b/>
                <w:bCs/>
                <w:color w:val="FFFFFF"/>
                <w:sz w:val="22"/>
                <w:szCs w:val="22"/>
              </w:rPr>
              <w:t>Chiều đặc trưng</w:t>
            </w:r>
          </w:p>
        </w:tc>
      </w:tr>
      <w:tr w:rsidR="000862F2" w14:paraId="48523F34" w14:textId="77777777" w:rsidTr="000F4915">
        <w:tblPrEx>
          <w:tblCellMar>
            <w:top w:w="0" w:type="dxa"/>
            <w:bottom w:w="0" w:type="dxa"/>
          </w:tblCellMar>
        </w:tblPrEx>
        <w:tc>
          <w:tcPr>
            <w:tcW w:w="14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6142B9AB" w14:textId="77777777" w:rsidR="000862F2" w:rsidRDefault="00000000">
            <w:r>
              <w:rPr>
                <w:sz w:val="22"/>
                <w:szCs w:val="22"/>
              </w:rPr>
              <w:t>Mức 1 (Fine)</w:t>
            </w:r>
          </w:p>
        </w:tc>
        <w:tc>
          <w:tcPr>
            <w:tcW w:w="16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7D9B69A" w14:textId="77777777" w:rsidR="000862F2" w:rsidRDefault="00000000">
            <w:pPr>
              <w:jc w:val="center"/>
            </w:pPr>
            <w:r>
              <w:rPr>
                <w:sz w:val="22"/>
                <w:szCs w:val="22"/>
              </w:rPr>
              <w:t>N/4</w:t>
            </w:r>
          </w:p>
        </w:tc>
        <w:tc>
          <w:tcPr>
            <w:tcW w:w="14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63F17D9" w14:textId="77777777" w:rsidR="000862F2" w:rsidRDefault="00000000">
            <w:pPr>
              <w:jc w:val="center"/>
            </w:pPr>
            <w:r>
              <w:rPr>
                <w:sz w:val="22"/>
                <w:szCs w:val="22"/>
              </w:rPr>
              <w:t>0.05m</w:t>
            </w:r>
          </w:p>
        </w:tc>
        <w:tc>
          <w:tcPr>
            <w:tcW w:w="14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4D82BADF" w14:textId="77777777" w:rsidR="000862F2" w:rsidRDefault="00000000">
            <w:pPr>
              <w:jc w:val="center"/>
            </w:pPr>
            <w:r>
              <w:rPr>
                <w:sz w:val="22"/>
                <w:szCs w:val="22"/>
              </w:rPr>
              <w:t>0.1m</w:t>
            </w:r>
          </w:p>
        </w:tc>
        <w:tc>
          <w:tcPr>
            <w:tcW w:w="16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B47CB17" w14:textId="77777777" w:rsidR="000862F2" w:rsidRDefault="00000000">
            <w:pPr>
              <w:jc w:val="center"/>
            </w:pPr>
            <w:r>
              <w:rPr>
                <w:sz w:val="22"/>
                <w:szCs w:val="22"/>
              </w:rPr>
              <w:t>32</w:t>
            </w:r>
          </w:p>
        </w:tc>
        <w:tc>
          <w:tcPr>
            <w:tcW w:w="168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C46EF2B" w14:textId="77777777" w:rsidR="000862F2" w:rsidRDefault="00000000">
            <w:pPr>
              <w:jc w:val="center"/>
            </w:pPr>
            <w:r>
              <w:rPr>
                <w:sz w:val="22"/>
                <w:szCs w:val="22"/>
              </w:rPr>
              <w:t>128</w:t>
            </w:r>
          </w:p>
        </w:tc>
      </w:tr>
      <w:tr w:rsidR="000862F2" w14:paraId="62D5467B" w14:textId="77777777" w:rsidTr="000F4915">
        <w:tblPrEx>
          <w:tblCellMar>
            <w:top w:w="0" w:type="dxa"/>
            <w:bottom w:w="0" w:type="dxa"/>
          </w:tblCellMar>
        </w:tblPrEx>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64F8E07" w14:textId="77777777" w:rsidR="000862F2" w:rsidRDefault="00000000">
            <w:r>
              <w:rPr>
                <w:sz w:val="22"/>
                <w:szCs w:val="22"/>
              </w:rPr>
              <w:t>Mức 2 (Medium)</w:t>
            </w:r>
          </w:p>
        </w:tc>
        <w:tc>
          <w:tcPr>
            <w:tcW w:w="16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50857BF" w14:textId="77777777" w:rsidR="000862F2" w:rsidRDefault="00000000">
            <w:pPr>
              <w:jc w:val="center"/>
            </w:pPr>
            <w:r>
              <w:rPr>
                <w:sz w:val="22"/>
                <w:szCs w:val="22"/>
              </w:rPr>
              <w:t>N/16</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C1AEC84" w14:textId="77777777" w:rsidR="000862F2" w:rsidRDefault="00000000">
            <w:pPr>
              <w:jc w:val="center"/>
            </w:pPr>
            <w:r>
              <w:rPr>
                <w:sz w:val="22"/>
                <w:szCs w:val="22"/>
              </w:rPr>
              <w:t>0.2m</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FF04B4A" w14:textId="77777777" w:rsidR="000862F2" w:rsidRDefault="00000000">
            <w:pPr>
              <w:jc w:val="center"/>
            </w:pPr>
            <w:r>
              <w:rPr>
                <w:sz w:val="22"/>
                <w:szCs w:val="22"/>
              </w:rPr>
              <w:t>0.4m</w:t>
            </w:r>
          </w:p>
        </w:tc>
        <w:tc>
          <w:tcPr>
            <w:tcW w:w="16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085065C" w14:textId="77777777" w:rsidR="000862F2" w:rsidRDefault="00000000">
            <w:pPr>
              <w:jc w:val="center"/>
            </w:pPr>
            <w:r>
              <w:rPr>
                <w:sz w:val="22"/>
                <w:szCs w:val="22"/>
              </w:rPr>
              <w:t>64</w:t>
            </w:r>
          </w:p>
        </w:tc>
        <w:tc>
          <w:tcPr>
            <w:tcW w:w="1689"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A51E544" w14:textId="77777777" w:rsidR="000862F2" w:rsidRDefault="00000000">
            <w:pPr>
              <w:jc w:val="center"/>
            </w:pPr>
            <w:r>
              <w:rPr>
                <w:sz w:val="22"/>
                <w:szCs w:val="22"/>
              </w:rPr>
              <w:t>256</w:t>
            </w:r>
          </w:p>
        </w:tc>
      </w:tr>
      <w:tr w:rsidR="000862F2" w14:paraId="1A3E9396" w14:textId="77777777" w:rsidTr="000F4915">
        <w:tblPrEx>
          <w:tblCellMar>
            <w:top w:w="0" w:type="dxa"/>
            <w:bottom w:w="0" w:type="dxa"/>
          </w:tblCellMar>
        </w:tblPrEx>
        <w:tc>
          <w:tcPr>
            <w:tcW w:w="14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AFDC24A" w14:textId="77777777" w:rsidR="000862F2" w:rsidRDefault="00000000">
            <w:r>
              <w:rPr>
                <w:sz w:val="22"/>
                <w:szCs w:val="22"/>
              </w:rPr>
              <w:t>Mức 3 (Coarse)</w:t>
            </w:r>
          </w:p>
        </w:tc>
        <w:tc>
          <w:tcPr>
            <w:tcW w:w="16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6413500C" w14:textId="77777777" w:rsidR="000862F2" w:rsidRDefault="00000000">
            <w:pPr>
              <w:jc w:val="center"/>
            </w:pPr>
            <w:r>
              <w:rPr>
                <w:sz w:val="22"/>
                <w:szCs w:val="22"/>
              </w:rPr>
              <w:t>N/64</w:t>
            </w:r>
          </w:p>
        </w:tc>
        <w:tc>
          <w:tcPr>
            <w:tcW w:w="14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3F2BAEB" w14:textId="77777777" w:rsidR="000862F2" w:rsidRDefault="00000000">
            <w:pPr>
              <w:jc w:val="center"/>
            </w:pPr>
            <w:r>
              <w:rPr>
                <w:sz w:val="22"/>
                <w:szCs w:val="22"/>
              </w:rPr>
              <w:t>0.8m</w:t>
            </w:r>
          </w:p>
        </w:tc>
        <w:tc>
          <w:tcPr>
            <w:tcW w:w="14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1F9AC0E" w14:textId="77777777" w:rsidR="000862F2" w:rsidRDefault="00000000">
            <w:pPr>
              <w:jc w:val="center"/>
            </w:pPr>
            <w:r>
              <w:rPr>
                <w:sz w:val="22"/>
                <w:szCs w:val="22"/>
              </w:rPr>
              <w:t>1.6m</w:t>
            </w:r>
          </w:p>
        </w:tc>
        <w:tc>
          <w:tcPr>
            <w:tcW w:w="16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24A5108" w14:textId="77777777" w:rsidR="000862F2" w:rsidRDefault="00000000">
            <w:pPr>
              <w:jc w:val="center"/>
            </w:pPr>
            <w:r>
              <w:rPr>
                <w:sz w:val="22"/>
                <w:szCs w:val="22"/>
              </w:rPr>
              <w:t>128</w:t>
            </w:r>
          </w:p>
        </w:tc>
        <w:tc>
          <w:tcPr>
            <w:tcW w:w="168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8135F5E" w14:textId="77777777" w:rsidR="000862F2" w:rsidRDefault="00000000">
            <w:pPr>
              <w:jc w:val="center"/>
            </w:pPr>
            <w:r>
              <w:rPr>
                <w:sz w:val="22"/>
                <w:szCs w:val="22"/>
              </w:rPr>
              <w:t>512</w:t>
            </w:r>
          </w:p>
        </w:tc>
      </w:tr>
    </w:tbl>
    <w:p w14:paraId="2C9FE520" w14:textId="77777777" w:rsidR="000862F2" w:rsidRDefault="000862F2">
      <w:pPr>
        <w:spacing w:before="80" w:after="80"/>
      </w:pPr>
    </w:p>
    <w:p w14:paraId="0D25D113" w14:textId="77777777" w:rsidR="000862F2" w:rsidRDefault="00000000">
      <w:pPr>
        <w:pStyle w:val="Heading3"/>
      </w:pPr>
      <w:bookmarkStart w:id="25" w:name="_Toc232497485"/>
      <w:r>
        <w:t>4.2.1. Adaptive Radius Farthest Point Sampling (AR-FPS)</w:t>
      </w:r>
      <w:bookmarkEnd w:id="25"/>
    </w:p>
    <w:p w14:paraId="7ED26E36" w14:textId="77777777" w:rsidR="000862F2" w:rsidRDefault="00000000">
      <w:pPr>
        <w:spacing w:before="80" w:after="80" w:line="360" w:lineRule="auto"/>
        <w:jc w:val="both"/>
      </w:pPr>
      <w:r>
        <w:t>Một hạn chế của FPS tiêu chuẩn là nó không phân biệt giữa các điểm trên bề mặt quan trọng (như góc tường, cạnh mái) và các điểm trên vùng phẳng (như thân tường). Chúng tôi đề xuất AR-FPS kết hợp FPS với trọng số dựa trên đặc trưng hình học:</w:t>
      </w:r>
    </w:p>
    <w:p w14:paraId="69DB032D" w14:textId="77777777" w:rsidR="000862F2" w:rsidRDefault="000862F2">
      <w:pPr>
        <w:spacing w:before="80" w:after="80"/>
      </w:pPr>
    </w:p>
    <w:p w14:paraId="1215D567" w14:textId="77777777" w:rsidR="000862F2" w:rsidRDefault="00000000">
      <w:pPr>
        <w:spacing w:before="160" w:after="160"/>
        <w:jc w:val="center"/>
      </w:pPr>
      <w:r>
        <w:rPr>
          <w:rFonts w:ascii="Courier New" w:eastAsia="Courier New" w:hAnsi="Courier New" w:cs="Courier New"/>
          <w:i/>
          <w:iCs/>
          <w:sz w:val="22"/>
          <w:szCs w:val="22"/>
        </w:rPr>
        <w:t>w_i = 1 + α · C_λ(p_i) + β · |∇n(p_i)|</w:t>
      </w:r>
    </w:p>
    <w:p w14:paraId="60487DCC" w14:textId="369A7AEA" w:rsidR="000862F2" w:rsidRDefault="00000000" w:rsidP="003A69C3">
      <w:pPr>
        <w:spacing w:before="80" w:after="80" w:line="360" w:lineRule="auto"/>
        <w:jc w:val="both"/>
      </w:pPr>
      <w:r>
        <w:t>trong đó C_λ là độ cong, |∇n| là biên độ gradient pháp tuyến (ước lượng sự thay đổi hướng pháp tuyến trong lân cận), α và β là siêu tham số (hyperparameter). Trọng số w_i cao hơn ở các vùng có độ cong lớn (cạnh, góc) và thấp hơn ở các vùng phẳng, dẫn đến mô hình phân bổ nhiều điểm hơn ở các vùng hình học phức tạp.</w:t>
      </w:r>
    </w:p>
    <w:p w14:paraId="580EEEF3" w14:textId="77777777" w:rsidR="000862F2" w:rsidRDefault="00000000" w:rsidP="003A69C3">
      <w:pPr>
        <w:spacing w:before="80" w:after="80" w:line="360" w:lineRule="auto"/>
        <w:ind w:firstLine="720"/>
        <w:jc w:val="both"/>
      </w:pPr>
      <w:r>
        <w:t>AR-FPS được thực hiện bằng cách sửa đổi tiêu chí chọn điểm trong FPS: thay vì chọn điểm có khoảng cách Euclid xa nhất đến tập S, chúng tôi chọn điểm có khoảng cách có trọng số xa nhất:</w:t>
      </w:r>
    </w:p>
    <w:p w14:paraId="066FAEBB" w14:textId="5F6A429D" w:rsidR="000862F2" w:rsidRDefault="00000000" w:rsidP="003A69C3">
      <w:pPr>
        <w:spacing w:before="160" w:after="160"/>
        <w:jc w:val="center"/>
      </w:pPr>
      <w:r>
        <w:rPr>
          <w:rFonts w:ascii="Courier New" w:eastAsia="Courier New" w:hAnsi="Courier New" w:cs="Courier New"/>
          <w:i/>
          <w:iCs/>
          <w:sz w:val="22"/>
          <w:szCs w:val="22"/>
        </w:rPr>
        <w:t>p* = argmax_{p ∈ P\S} w_p · min_{s ∈ S} ||p - s||</w:t>
      </w:r>
    </w:p>
    <w:p w14:paraId="058EF2B6" w14:textId="77777777" w:rsidR="000862F2" w:rsidRDefault="00000000">
      <w:pPr>
        <w:pStyle w:val="Heading3"/>
      </w:pPr>
      <w:bookmarkStart w:id="26" w:name="_Toc232497486"/>
      <w:r>
        <w:t>4.2.2. Multi-Scale Ball Query</w:t>
      </w:r>
      <w:bookmarkEnd w:id="26"/>
    </w:p>
    <w:p w14:paraId="5A403E81" w14:textId="03801D20" w:rsidR="000862F2" w:rsidRDefault="00000000" w:rsidP="00D95988">
      <w:pPr>
        <w:spacing w:before="80" w:after="80" w:line="360" w:lineRule="auto"/>
        <w:jc w:val="both"/>
      </w:pPr>
      <w:r>
        <w:t>Sau khi xác định M điểm trung tâm bằng AR-FPS, chúng tôi xây dựng lân cận đa tỷ lệ cho mỗi điểm trung tâm bằng cách sử dụng hai bán kính khác nhau (r₁ &lt; r₂). Mỗi mức bán kính nắm bắt một loại thông tin khác nhau:</w:t>
      </w:r>
    </w:p>
    <w:p w14:paraId="6DAAB992" w14:textId="77777777" w:rsidR="000862F2" w:rsidRDefault="00000000">
      <w:pPr>
        <w:pStyle w:val="ListParagraph"/>
        <w:numPr>
          <w:ilvl w:val="0"/>
          <w:numId w:val="2"/>
        </w:numPr>
        <w:spacing w:before="60" w:after="60" w:line="360" w:lineRule="auto"/>
        <w:jc w:val="both"/>
      </w:pPr>
      <w:r w:rsidRPr="00D95988">
        <w:rPr>
          <w:i/>
          <w:iCs/>
        </w:rPr>
        <w:t>Bán kính nhỏ r₁</w:t>
      </w:r>
      <w:r>
        <w:t>: Nắm bắt chi tiết cục bộ mịn – texutre bề mặt, các cạnh nhỏ, biến thiên hình học vi mô</w:t>
      </w:r>
    </w:p>
    <w:p w14:paraId="4E72352B" w14:textId="69AC854D" w:rsidR="000862F2" w:rsidRDefault="00000000" w:rsidP="00D95988">
      <w:pPr>
        <w:pStyle w:val="ListParagraph"/>
        <w:numPr>
          <w:ilvl w:val="0"/>
          <w:numId w:val="2"/>
        </w:numPr>
        <w:spacing w:before="60" w:after="60" w:line="360" w:lineRule="auto"/>
        <w:jc w:val="both"/>
      </w:pPr>
      <w:r w:rsidRPr="00D95988">
        <w:rPr>
          <w:i/>
          <w:iCs/>
        </w:rPr>
        <w:t>Bán kính lớn r₂</w:t>
      </w:r>
      <w:r>
        <w:t>: Nắm bắt cấu trúc lân cận – quan hệ giữa các thành phần kiến trúc, hình dạng tổng thể của mảng bề mặt</w:t>
      </w:r>
    </w:p>
    <w:p w14:paraId="0E6EA02B" w14:textId="77777777" w:rsidR="000862F2" w:rsidRDefault="00000000">
      <w:pPr>
        <w:spacing w:before="80" w:after="80" w:line="360" w:lineRule="auto"/>
        <w:jc w:val="both"/>
      </w:pPr>
      <w:r>
        <w:t>Đặc trưng từ hai mức bán kính được xử lý độc lập qua PointNet mini (shared MLP + max pooling) và sau đó được nối (concatenate):</w:t>
      </w:r>
    </w:p>
    <w:p w14:paraId="2CB4BCC5" w14:textId="1A82D7CE" w:rsidR="000862F2" w:rsidRDefault="00000000" w:rsidP="00D95988">
      <w:pPr>
        <w:spacing w:before="160" w:after="160"/>
        <w:jc w:val="center"/>
      </w:pPr>
      <w:r>
        <w:rPr>
          <w:rFonts w:ascii="Courier New" w:eastAsia="Courier New" w:hAnsi="Courier New" w:cs="Courier New"/>
          <w:i/>
          <w:iCs/>
          <w:sz w:val="22"/>
          <w:szCs w:val="22"/>
        </w:rPr>
        <w:t>F_multi(p) = Concat[PointNet(N(p, r₁)), PointNet(N(p, r₂))]</w:t>
      </w:r>
    </w:p>
    <w:p w14:paraId="2CBA8F3C" w14:textId="77777777" w:rsidR="000862F2" w:rsidRDefault="00000000">
      <w:pPr>
        <w:pStyle w:val="Heading3"/>
      </w:pPr>
      <w:bookmarkStart w:id="27" w:name="_Toc232497487"/>
      <w:r>
        <w:t>4.2.3. Truyền Đặc Trưng Giữa Các Mức</w:t>
      </w:r>
      <w:bookmarkEnd w:id="27"/>
    </w:p>
    <w:p w14:paraId="0C15B715" w14:textId="77777777" w:rsidR="000862F2" w:rsidRDefault="00000000">
      <w:pPr>
        <w:spacing w:before="80" w:after="80" w:line="360" w:lineRule="auto"/>
        <w:jc w:val="both"/>
      </w:pPr>
      <w:r>
        <w:t>Để truyền đặc trưng từ mức mịn đến mức thô (downsampling) và từ mức thô về mức mịn (upsampling), chúng tôi sử dụng cơ chế nội suy dựa trên khoảng cách (distance-based interpolation). Với điểm p ở mức thô và tập điểm {q₁, ..., q_K} ở mức mịn gần nhất:</w:t>
      </w:r>
    </w:p>
    <w:p w14:paraId="381D62A4" w14:textId="77777777" w:rsidR="000862F2" w:rsidRDefault="00000000">
      <w:pPr>
        <w:spacing w:before="160" w:after="160"/>
        <w:jc w:val="center"/>
      </w:pPr>
      <w:r>
        <w:rPr>
          <w:rFonts w:ascii="Courier New" w:eastAsia="Courier New" w:hAnsi="Courier New" w:cs="Courier New"/>
          <w:i/>
          <w:iCs/>
          <w:sz w:val="22"/>
          <w:szCs w:val="22"/>
        </w:rPr>
        <w:t>f_p = Σ_{k=1}^{K} (1/d(p,q_k)) / Σ_{j=1}^{K} (1/d(p,q_j)) · f_{q_k}</w:t>
      </w:r>
    </w:p>
    <w:p w14:paraId="5A5E0864" w14:textId="77777777" w:rsidR="000862F2" w:rsidRDefault="00000000">
      <w:pPr>
        <w:spacing w:before="80" w:after="80" w:line="360" w:lineRule="auto"/>
        <w:jc w:val="both"/>
      </w:pPr>
      <w:r>
        <w:t>Đây là nội suy nghịch khoảng cách (inverse distance weighting – IDW) đảm bảo đặc trưng tại các điểm thô được xây dựng từ các điểm mịn gần nhất, với trọng số tỷ lệ nghịch với khoảng cách.</w:t>
      </w:r>
    </w:p>
    <w:p w14:paraId="7E633C40" w14:textId="77777777" w:rsidR="007716DB" w:rsidRDefault="007716DB">
      <w:pPr>
        <w:spacing w:before="80" w:after="80" w:line="360" w:lineRule="auto"/>
        <w:jc w:val="both"/>
      </w:pPr>
    </w:p>
    <w:p w14:paraId="6474C3DC" w14:textId="77777777" w:rsidR="000862F2" w:rsidRDefault="00000000">
      <w:pPr>
        <w:pStyle w:val="Heading2"/>
      </w:pPr>
      <w:bookmarkStart w:id="28" w:name="_Toc232497488"/>
      <w:r>
        <w:lastRenderedPageBreak/>
        <w:t>4.3. Cơ Chế Attention Chống Nhiễu (Noise-Robust Attention)</w:t>
      </w:r>
      <w:bookmarkEnd w:id="28"/>
    </w:p>
    <w:p w14:paraId="5BE00B53" w14:textId="5A5C300D" w:rsidR="000862F2" w:rsidRDefault="00000000" w:rsidP="007716DB">
      <w:pPr>
        <w:spacing w:before="80" w:after="80" w:line="360" w:lineRule="auto"/>
        <w:jc w:val="both"/>
      </w:pPr>
      <w:r>
        <w:t>Cơ chế Noise-Robust Attention (NRA) là đóng góp kỹ thuật quan trọng nhất của PCE, giải quyết trực tiếp vấn đề ảnh hưởng của nhiễu và outlier trong dữ liệu thực tế. NRA kết hợp self-attention tiêu chuẩn với cơ chế phát hiện outlier có thể học được.</w:t>
      </w:r>
    </w:p>
    <w:p w14:paraId="3D1F59ED" w14:textId="77777777" w:rsidR="000862F2" w:rsidRDefault="00000000">
      <w:pPr>
        <w:pStyle w:val="Heading3"/>
      </w:pPr>
      <w:bookmarkStart w:id="29" w:name="_Toc232497489"/>
      <w:r>
        <w:t>4.3.1. Phát Hiện Outlier Trong Lân Cận Cục Bộ</w:t>
      </w:r>
      <w:bookmarkEnd w:id="29"/>
    </w:p>
    <w:p w14:paraId="76C9ACB7" w14:textId="77777777" w:rsidR="000862F2" w:rsidRDefault="00000000">
      <w:pPr>
        <w:spacing w:before="80" w:after="80" w:line="360" w:lineRule="auto"/>
        <w:jc w:val="both"/>
      </w:pPr>
      <w:r>
        <w:t>Với lân cận N(p, r) = {q₁, ..., q_n}, chúng tôi định nghĩa điểm outlier là điểm có đặc trưng bất thường so với phần lớn lân cận. Điểm bất thường có thể xuất hiện do: nhiễu đo đạc (measurement noise), phản xạ đa đường (multipath effects), đối tượng tạm thời (người, xe), hoặc lỗi đăng ký (registration errors) khi ghép nhiều lần quét.</w:t>
      </w:r>
    </w:p>
    <w:p w14:paraId="31F3DD98" w14:textId="77777777" w:rsidR="000862F2" w:rsidRDefault="000862F2">
      <w:pPr>
        <w:spacing w:before="80" w:after="80"/>
      </w:pPr>
    </w:p>
    <w:p w14:paraId="7388E675" w14:textId="77777777" w:rsidR="000862F2" w:rsidRDefault="00000000">
      <w:pPr>
        <w:spacing w:before="80" w:after="80" w:line="360" w:lineRule="auto"/>
        <w:jc w:val="both"/>
      </w:pPr>
      <w:r>
        <w:t>Chúng tôi định nghĩa điểm outlier score cho điểm q_j trong lân cận của p như sau:</w:t>
      </w:r>
    </w:p>
    <w:p w14:paraId="65FE1954" w14:textId="77777777" w:rsidR="000862F2" w:rsidRDefault="00000000">
      <w:pPr>
        <w:spacing w:before="160" w:after="160"/>
        <w:jc w:val="center"/>
      </w:pPr>
      <w:r>
        <w:rPr>
          <w:rFonts w:ascii="Courier New" w:eastAsia="Courier New" w:hAnsi="Courier New" w:cs="Courier New"/>
          <w:i/>
          <w:iCs/>
          <w:sz w:val="22"/>
          <w:szCs w:val="22"/>
        </w:rPr>
        <w:t>s_j = σ(MLP_score([f_{q_j}; f_p; f_{q_j} - f_p; ||q_j - p||]))</w:t>
      </w:r>
    </w:p>
    <w:p w14:paraId="0EC93BE8" w14:textId="1DAC53F1" w:rsidR="000862F2" w:rsidRDefault="00000000" w:rsidP="007716DB">
      <w:pPr>
        <w:spacing w:before="80" w:after="80" w:line="360" w:lineRule="auto"/>
        <w:jc w:val="both"/>
      </w:pPr>
      <w:r>
        <w:t>trong đó f_{q_j} và f_p là đặc trưng của q_j và p, dấu [;] là phép nối vector, và MLP_score là mạng perceptron đa tầng nhỏ với 2 lớp. Điểm outlier s_j ∈ [0, 1] được học trong quá trình huấn luyện từ tín hiệu gradient ngược.</w:t>
      </w:r>
    </w:p>
    <w:p w14:paraId="590BE003" w14:textId="77777777" w:rsidR="000862F2" w:rsidRDefault="00000000">
      <w:pPr>
        <w:pStyle w:val="Heading3"/>
      </w:pPr>
      <w:bookmarkStart w:id="30" w:name="_Toc232497490"/>
      <w:r>
        <w:t>4.3.2. Noise-Robust Attention Weights</w:t>
      </w:r>
      <w:bookmarkEnd w:id="30"/>
    </w:p>
    <w:p w14:paraId="379DBDCA" w14:textId="77777777" w:rsidR="000862F2" w:rsidRDefault="00000000">
      <w:pPr>
        <w:spacing w:before="80" w:after="80" w:line="360" w:lineRule="auto"/>
        <w:jc w:val="both"/>
      </w:pPr>
      <w:r>
        <w:t>Trong attention tiêu chuẩn, attention weight của điểm q_j đối với điểm trung tâm p là:</w:t>
      </w:r>
    </w:p>
    <w:p w14:paraId="3986BB09" w14:textId="77777777" w:rsidR="000862F2" w:rsidRDefault="00000000">
      <w:pPr>
        <w:spacing w:before="160" w:after="160"/>
        <w:jc w:val="center"/>
      </w:pPr>
      <w:r>
        <w:rPr>
          <w:rFonts w:ascii="Courier New" w:eastAsia="Courier New" w:hAnsi="Courier New" w:cs="Courier New"/>
          <w:i/>
          <w:iCs/>
          <w:sz w:val="22"/>
          <w:szCs w:val="22"/>
        </w:rPr>
        <w:t>a_j^standard = exp(q_j · k_p / √d) / Σ_m exp(q_m · k_p / √d)</w:t>
      </w:r>
    </w:p>
    <w:p w14:paraId="00C21B25" w14:textId="77777777" w:rsidR="000862F2" w:rsidRDefault="00000000">
      <w:pPr>
        <w:spacing w:before="80" w:after="80" w:line="360" w:lineRule="auto"/>
        <w:jc w:val="both"/>
      </w:pPr>
      <w:r>
        <w:t>Trong NRA, chúng tôi điều chỉnh attention weight bằng cách nhân với hàm giảm trọng số outlier:</w:t>
      </w:r>
    </w:p>
    <w:p w14:paraId="319809DF" w14:textId="77777777" w:rsidR="000862F2" w:rsidRDefault="00000000">
      <w:pPr>
        <w:spacing w:before="160" w:after="160"/>
        <w:jc w:val="center"/>
      </w:pPr>
      <w:r>
        <w:rPr>
          <w:rFonts w:ascii="Courier New" w:eastAsia="Courier New" w:hAnsi="Courier New" w:cs="Courier New"/>
          <w:i/>
          <w:iCs/>
          <w:sz w:val="22"/>
          <w:szCs w:val="22"/>
        </w:rPr>
        <w:t>a_j^NRA = (1 - s_j) · exp(q_j · k_p / √d) / Σ_m (1-s_m) · exp(q_m · k_p / √d)</w:t>
      </w:r>
    </w:p>
    <w:p w14:paraId="3EF8AECB" w14:textId="771D09A2" w:rsidR="000862F2" w:rsidRDefault="00000000" w:rsidP="007716DB">
      <w:pPr>
        <w:spacing w:before="80" w:after="80" w:line="360" w:lineRule="auto"/>
        <w:jc w:val="both"/>
      </w:pPr>
      <w:r>
        <w:t>Khi điểm q_j được dự đoán là outlier (s_j → 1), attention weight của nó tiệm cận về 0, tức là mô hình tự động bỏ qua điểm đó trong quá trình tổng hợp đặc trưng. Ngược lại, các điểm 'sạch' với s_j → 0 nhận được attention weight đầy đủ.</w:t>
      </w:r>
    </w:p>
    <w:p w14:paraId="65566A63" w14:textId="77777777" w:rsidR="000862F2" w:rsidRDefault="00000000">
      <w:pPr>
        <w:pStyle w:val="Heading3"/>
      </w:pPr>
      <w:bookmarkStart w:id="31" w:name="_Toc232497491"/>
      <w:r>
        <w:t>4.3.3. Huấn Luyện Cơ Chế Phát Hiện Outlier</w:t>
      </w:r>
      <w:bookmarkEnd w:id="31"/>
    </w:p>
    <w:p w14:paraId="06C1F5CF" w14:textId="300777D3" w:rsidR="000862F2" w:rsidRDefault="00000000" w:rsidP="007716DB">
      <w:pPr>
        <w:spacing w:before="80" w:after="80" w:line="360" w:lineRule="auto"/>
        <w:jc w:val="both"/>
      </w:pPr>
      <w:r>
        <w:t>Một thách thức kỹ thuật là làm thế nào huấn luyện MLP_score để phát hiện outlier mà không cần nhãn ground-truth cho từng điểm outlier. Chúng tôi sử dụng chiến lược two-stage training:</w:t>
      </w:r>
    </w:p>
    <w:p w14:paraId="429152DF" w14:textId="298CA9C1" w:rsidR="000862F2" w:rsidRDefault="00000000" w:rsidP="007716DB">
      <w:pPr>
        <w:spacing w:before="80" w:after="80" w:line="360" w:lineRule="auto"/>
        <w:ind w:firstLine="720"/>
        <w:jc w:val="both"/>
      </w:pPr>
      <w:r>
        <w:t>Giai đoạn 1 (Pre-training): Huấn luyện PCE trên dữ liệu sạch (không có outlier) với MLP_score bị khóa ở s_j = 0 (mọi điểm đều được coi là sạch). Giai đoạn này giúp mô hình học đặc trưng tốt.</w:t>
      </w:r>
    </w:p>
    <w:p w14:paraId="5C252028" w14:textId="77777777" w:rsidR="000862F2" w:rsidRDefault="00000000" w:rsidP="007716DB">
      <w:pPr>
        <w:spacing w:before="80" w:after="80" w:line="360" w:lineRule="auto"/>
        <w:ind w:firstLine="720"/>
        <w:jc w:val="both"/>
      </w:pPr>
      <w:r>
        <w:lastRenderedPageBreak/>
        <w:t>Giai đoạn 2 (Fine-tuning with noise): Huấn luyện trên dữ liệu có thêm nhiễu nhân tạo (artificial noise). MLP_score được mở khóa và huấn luyện cùng toàn bộ mạng. Loss function bổ sung thêm regularization term khuyến khích MLP_score phát hiện các điểm nhiễu được thêm vào:</w:t>
      </w:r>
    </w:p>
    <w:p w14:paraId="174F94FF" w14:textId="77777777" w:rsidR="000862F2" w:rsidRDefault="00000000">
      <w:pPr>
        <w:spacing w:before="160" w:after="160"/>
        <w:jc w:val="center"/>
      </w:pPr>
      <w:r>
        <w:rPr>
          <w:rFonts w:ascii="Courier New" w:eastAsia="Courier New" w:hAnsi="Courier New" w:cs="Courier New"/>
          <w:i/>
          <w:iCs/>
          <w:sz w:val="22"/>
          <w:szCs w:val="22"/>
        </w:rPr>
        <w:t>L_total = L_task + λ · L_noise</w:t>
      </w:r>
    </w:p>
    <w:p w14:paraId="6313B4C7" w14:textId="77777777" w:rsidR="000862F2" w:rsidRDefault="00000000">
      <w:pPr>
        <w:spacing w:before="160" w:after="160"/>
        <w:jc w:val="center"/>
      </w:pPr>
      <w:r>
        <w:rPr>
          <w:rFonts w:ascii="Courier New" w:eastAsia="Courier New" w:hAnsi="Courier New" w:cs="Courier New"/>
          <w:i/>
          <w:iCs/>
          <w:sz w:val="22"/>
          <w:szCs w:val="22"/>
        </w:rPr>
        <w:t>L_noise = (1/N_noise) Σ_{j∈noise} (1-s_j)² + (1/N_clean) Σ_{j∈clean} s_j²</w:t>
      </w:r>
    </w:p>
    <w:p w14:paraId="76F17AE9" w14:textId="14590B43" w:rsidR="000862F2" w:rsidRDefault="00000000" w:rsidP="007716DB">
      <w:pPr>
        <w:spacing w:before="80" w:after="80" w:line="360" w:lineRule="auto"/>
        <w:jc w:val="both"/>
      </w:pPr>
      <w:r>
        <w:t>trong đó N_noise và N_clean là số điểm nhiễu và sạch, λ là hệ số điều chỉnh.</w:t>
      </w:r>
    </w:p>
    <w:p w14:paraId="29052C37" w14:textId="77777777" w:rsidR="000862F2" w:rsidRDefault="00000000">
      <w:pPr>
        <w:pStyle w:val="Heading3"/>
      </w:pPr>
      <w:bookmarkStart w:id="32" w:name="_Toc232497492"/>
      <w:r>
        <w:t>4.3.4. Geometric-Aware Position Encoding</w:t>
      </w:r>
      <w:bookmarkEnd w:id="32"/>
    </w:p>
    <w:p w14:paraId="467DFF4A" w14:textId="77777777" w:rsidR="000862F2" w:rsidRDefault="00000000">
      <w:pPr>
        <w:spacing w:before="80" w:after="80" w:line="360" w:lineRule="auto"/>
        <w:jc w:val="both"/>
      </w:pPr>
      <w:r>
        <w:t>Khác với Transformer cho văn bản sử dụng position encoding theo thứ tự token, trong PCE chúng tôi sử dụng Geometric-Aware Position Encoding (GAPE) mã hóa vị trí tương đối và hướng hình học giữa các điểm:</w:t>
      </w:r>
    </w:p>
    <w:p w14:paraId="6AB79465" w14:textId="77777777" w:rsidR="000862F2" w:rsidRDefault="00000000">
      <w:pPr>
        <w:spacing w:before="160" w:after="160"/>
        <w:jc w:val="center"/>
      </w:pPr>
      <w:r>
        <w:rPr>
          <w:rFonts w:ascii="Courier New" w:eastAsia="Courier New" w:hAnsi="Courier New" w:cs="Courier New"/>
          <w:i/>
          <w:iCs/>
          <w:sz w:val="22"/>
          <w:szCs w:val="22"/>
        </w:rPr>
        <w:t>PE(p, q) = MLP_pe([q-p; ||q-p||; cos(n_p, q-p); n_p; n_q])</w:t>
      </w:r>
    </w:p>
    <w:p w14:paraId="1FC4D0B8" w14:textId="77777777" w:rsidR="000862F2" w:rsidRDefault="00000000">
      <w:pPr>
        <w:spacing w:before="80" w:after="80" w:line="360" w:lineRule="auto"/>
        <w:jc w:val="both"/>
      </w:pPr>
      <w:r>
        <w:t>trong đó q-p là vector dịch chuyển, ||q-p|| là khoảng cách, cos(n_p, q-p) là góc giữa pháp tuyến và vector dịch chuyển (thể hiện góc chiếu), n_p và n_q là pháp tuyến tại p và q. GAPE được cộng vào value vector trước khi tổng hợp, giúp mô hình nắm bắt quan hệ hình học trong không gian 3D.</w:t>
      </w:r>
    </w:p>
    <w:p w14:paraId="5C87D724" w14:textId="77777777" w:rsidR="000862F2" w:rsidRDefault="00000000">
      <w:pPr>
        <w:pStyle w:val="Heading2"/>
      </w:pPr>
      <w:bookmarkStart w:id="33" w:name="_Toc232497493"/>
      <w:r>
        <w:t>4.4. Mô-Đun Mã Hóa Đặc Trưng Hình Học (Geometric Feature Integration)</w:t>
      </w:r>
      <w:bookmarkEnd w:id="33"/>
    </w:p>
    <w:p w14:paraId="03EAEA0F" w14:textId="3711BB05" w:rsidR="000862F2" w:rsidRDefault="00000000" w:rsidP="007716DB">
      <w:pPr>
        <w:spacing w:before="80" w:after="80" w:line="360" w:lineRule="auto"/>
        <w:jc w:val="both"/>
      </w:pPr>
      <w:r>
        <w:t>Module GFI (Geometric Feature Integration) tính toán và mã hóa các đặc trưng hình học vi phân từ đám mây điểm đầu vào, sau đó tích hợp vào pipeline trích xuất đặc trưng chính thông qua cơ chế fusion có thể học được.</w:t>
      </w:r>
    </w:p>
    <w:p w14:paraId="6621ED6E" w14:textId="77777777" w:rsidR="000862F2" w:rsidRDefault="00000000">
      <w:pPr>
        <w:pStyle w:val="Heading3"/>
      </w:pPr>
      <w:bookmarkStart w:id="34" w:name="_Toc232497494"/>
      <w:r>
        <w:t>4.4.1. Tính Toán Đặc Trưng Hình Học</w:t>
      </w:r>
      <w:bookmarkEnd w:id="34"/>
    </w:p>
    <w:p w14:paraId="62A276E3" w14:textId="3E4072B4" w:rsidR="000862F2" w:rsidRDefault="00000000" w:rsidP="007716DB">
      <w:pPr>
        <w:spacing w:before="80" w:after="80" w:line="360" w:lineRule="auto"/>
        <w:jc w:val="both"/>
      </w:pPr>
      <w:r>
        <w:t>Với mỗi điểm p_i, chúng tôi tính toán đặc trưng hình học trên lân cận với bán kính r_geo (thường nhỏ hơn r₁ của MSHS, ví dụ 0.03m). Các bước tính toán:</w:t>
      </w:r>
    </w:p>
    <w:p w14:paraId="0DB7D7F5" w14:textId="77777777" w:rsidR="000862F2" w:rsidRDefault="00000000" w:rsidP="007716DB">
      <w:pPr>
        <w:pStyle w:val="ListParagraph"/>
        <w:numPr>
          <w:ilvl w:val="0"/>
          <w:numId w:val="7"/>
        </w:numPr>
        <w:spacing w:before="60" w:after="60" w:line="360" w:lineRule="auto"/>
        <w:jc w:val="both"/>
      </w:pPr>
      <w:r>
        <w:t>Xây dựng ma trận hiệp phương sai C_i = (1/|N|)ΣΣ(q-p̄)(q-p̄)ᵀ cho lân cận N(p_i, r_geo)</w:t>
      </w:r>
    </w:p>
    <w:p w14:paraId="60E47E49" w14:textId="77777777" w:rsidR="000862F2" w:rsidRDefault="00000000" w:rsidP="007716DB">
      <w:pPr>
        <w:pStyle w:val="ListParagraph"/>
        <w:numPr>
          <w:ilvl w:val="0"/>
          <w:numId w:val="7"/>
        </w:numPr>
        <w:spacing w:before="60" w:after="60" w:line="360" w:lineRule="auto"/>
        <w:jc w:val="both"/>
      </w:pPr>
      <w:r>
        <w:t>Tính giá trị riêng (eigenvalue decomposition): C_i = EΛEᵀ với Λ = diag(λ₁, λ₂, λ₃), λ₁≥λ₂≥λ₃</w:t>
      </w:r>
    </w:p>
    <w:p w14:paraId="38CD9DC5" w14:textId="77777777" w:rsidR="000862F2" w:rsidRDefault="00000000" w:rsidP="007716DB">
      <w:pPr>
        <w:pStyle w:val="ListParagraph"/>
        <w:numPr>
          <w:ilvl w:val="0"/>
          <w:numId w:val="7"/>
        </w:numPr>
        <w:spacing w:before="60" w:after="60" w:line="360" w:lineRule="auto"/>
        <w:jc w:val="both"/>
      </w:pPr>
      <w:r>
        <w:t>Tính vector pháp tuyến: n_i = e₃ (vector riêng ứng với λ₃)</w:t>
      </w:r>
    </w:p>
    <w:p w14:paraId="432A73F2" w14:textId="77777777" w:rsidR="000862F2" w:rsidRDefault="00000000" w:rsidP="007716DB">
      <w:pPr>
        <w:pStyle w:val="ListParagraph"/>
        <w:numPr>
          <w:ilvl w:val="0"/>
          <w:numId w:val="7"/>
        </w:numPr>
        <w:spacing w:before="60" w:after="60" w:line="360" w:lineRule="auto"/>
        <w:jc w:val="both"/>
      </w:pPr>
      <w:r>
        <w:t>Định hướng pháp tuyến nhất quán: lật n_i nếu n_i · (viewpoint - p_i) &lt; 0</w:t>
      </w:r>
    </w:p>
    <w:p w14:paraId="4EAEDB89" w14:textId="77777777" w:rsidR="000862F2" w:rsidRDefault="00000000" w:rsidP="007716DB">
      <w:pPr>
        <w:pStyle w:val="ListParagraph"/>
        <w:numPr>
          <w:ilvl w:val="0"/>
          <w:numId w:val="7"/>
        </w:numPr>
        <w:spacing w:before="60" w:after="60" w:line="360" w:lineRule="auto"/>
        <w:jc w:val="both"/>
      </w:pPr>
      <w:r>
        <w:t>Tính 6 đặc trưng hình dạng: L_λ, P_λ, S_λ, O_λ, A_λ, C_λ từ λ₁, λ₂, λ₃</w:t>
      </w:r>
    </w:p>
    <w:p w14:paraId="252901B2" w14:textId="77777777" w:rsidR="000862F2" w:rsidRDefault="000862F2">
      <w:pPr>
        <w:spacing w:before="80" w:after="80"/>
      </w:pPr>
    </w:p>
    <w:p w14:paraId="03B6F26F" w14:textId="352992C1" w:rsidR="000862F2" w:rsidRDefault="00000000" w:rsidP="007716DB">
      <w:pPr>
        <w:spacing w:before="80" w:after="80" w:line="360" w:lineRule="auto"/>
        <w:jc w:val="both"/>
      </w:pPr>
      <w:r>
        <w:t>Tổng cộng, vector đặc trưng hình học của điểm p_i là g_i = [n_i; L_λ; P_λ; S_λ; O_λ; A_λ; C_λ] ∈ ℝ^9 (3 chiều pháp tuyến + 6 đặc trưng hình dạng).</w:t>
      </w:r>
    </w:p>
    <w:p w14:paraId="1C7F3CE1" w14:textId="77777777" w:rsidR="000862F2" w:rsidRDefault="00000000">
      <w:pPr>
        <w:pStyle w:val="Heading3"/>
      </w:pPr>
      <w:bookmarkStart w:id="35" w:name="_Toc232497495"/>
      <w:r>
        <w:t>4.4.2. Multi-Scale Geometric Encoding</w:t>
      </w:r>
      <w:bookmarkEnd w:id="35"/>
    </w:p>
    <w:p w14:paraId="7610DC18" w14:textId="0E5B7518" w:rsidR="000862F2" w:rsidRDefault="00000000" w:rsidP="0016776B">
      <w:pPr>
        <w:spacing w:before="80" w:after="80" w:line="360" w:lineRule="auto"/>
        <w:jc w:val="both"/>
      </w:pPr>
      <w:r>
        <w:t>Vì các đặc trưng hình học phụ thuộc vào bán kính lân cận được chọn, chúng tôi tính toán đặc trưng hình học ở nhiều mức bán kính khác nhau. Điều này cho phép nắm bắt tính chất hình học ở các tỷ lệ quan sát khác nhau:</w:t>
      </w:r>
    </w:p>
    <w:p w14:paraId="7FD86AB1" w14:textId="77777777" w:rsidR="000862F2" w:rsidRDefault="00000000" w:rsidP="0016776B">
      <w:pPr>
        <w:spacing w:before="80" w:after="80" w:line="360" w:lineRule="auto"/>
        <w:ind w:firstLine="720"/>
        <w:jc w:val="both"/>
      </w:pPr>
      <w:r>
        <w:t>Với bộ bán kính {r_geo^(1), r_geo^(2), r_geo^(3)} = {0.03m, 0.1m, 0.3m}, vector đặc trưng hình học đa tỷ lệ là:</w:t>
      </w:r>
    </w:p>
    <w:p w14:paraId="2C8210BF" w14:textId="77777777" w:rsidR="000862F2" w:rsidRDefault="00000000">
      <w:pPr>
        <w:spacing w:before="160" w:after="160"/>
        <w:jc w:val="center"/>
      </w:pPr>
      <w:r>
        <w:rPr>
          <w:rFonts w:ascii="Courier New" w:eastAsia="Courier New" w:hAnsi="Courier New" w:cs="Courier New"/>
          <w:i/>
          <w:iCs/>
          <w:sz w:val="22"/>
          <w:szCs w:val="22"/>
        </w:rPr>
        <w:t>G_i = Concat[g_i^(1); g_i^(2); g_i^(3)] ∈ ℝ^{27}</w:t>
      </w:r>
    </w:p>
    <w:p w14:paraId="07B7D702" w14:textId="65A7D00A" w:rsidR="000862F2" w:rsidRDefault="00000000" w:rsidP="0016776B">
      <w:pPr>
        <w:spacing w:before="80" w:after="80" w:line="360" w:lineRule="auto"/>
        <w:jc w:val="both"/>
      </w:pPr>
      <w:r>
        <w:t>Ví dụ: Một điểm trên bề mặt tường phẳng sẽ có P_λ cao ở cả 3 mức. Một điểm trên cạnh mái sẽ có L_λ cao ở bán kính nhỏ (thấy đường thẳng) nhưng có thể chuyển sang L_λ nhỏ hơn ở bán kính lớn (khi lân cận bao gồm cả vùng mái).</w:t>
      </w:r>
    </w:p>
    <w:p w14:paraId="32C00E51" w14:textId="77777777" w:rsidR="000862F2" w:rsidRDefault="00000000">
      <w:pPr>
        <w:pStyle w:val="Heading3"/>
      </w:pPr>
      <w:bookmarkStart w:id="36" w:name="_Toc232497496"/>
      <w:r>
        <w:t>4.4.3. Geometric-Semantic Fusion</w:t>
      </w:r>
      <w:bookmarkEnd w:id="36"/>
    </w:p>
    <w:p w14:paraId="0CF201CF" w14:textId="77777777" w:rsidR="000862F2" w:rsidRDefault="00000000">
      <w:pPr>
        <w:spacing w:before="80" w:after="80" w:line="360" w:lineRule="auto"/>
        <w:jc w:val="both"/>
      </w:pPr>
      <w:r>
        <w:t>Vector đặc trưng hình học G_i được mã hóa qua một MLP nhỏ thành embedding hình học e_i^geo ∈ ℝ^{d_geo} cùng chiều với đặc trưng điểm ban đầu. Sau đó, hai loại đặc trưng được hợp nhất qua cơ chế gated fusion:</w:t>
      </w:r>
    </w:p>
    <w:p w14:paraId="3B3C2782" w14:textId="77777777" w:rsidR="000862F2" w:rsidRDefault="00000000">
      <w:pPr>
        <w:spacing w:before="160" w:after="160"/>
        <w:jc w:val="center"/>
      </w:pPr>
      <w:r>
        <w:rPr>
          <w:rFonts w:ascii="Courier New" w:eastAsia="Courier New" w:hAnsi="Courier New" w:cs="Courier New"/>
          <w:i/>
          <w:iCs/>
          <w:sz w:val="22"/>
          <w:szCs w:val="22"/>
        </w:rPr>
        <w:t>e_i^geo = MLP_geo(G_i)</w:t>
      </w:r>
    </w:p>
    <w:p w14:paraId="0DC480BE" w14:textId="77777777" w:rsidR="000862F2" w:rsidRDefault="00000000">
      <w:pPr>
        <w:spacing w:before="160" w:after="160"/>
        <w:jc w:val="center"/>
      </w:pPr>
      <w:r>
        <w:rPr>
          <w:rFonts w:ascii="Courier New" w:eastAsia="Courier New" w:hAnsi="Courier New" w:cs="Courier New"/>
          <w:i/>
          <w:iCs/>
          <w:sz w:val="22"/>
          <w:szCs w:val="22"/>
        </w:rPr>
        <w:t>gate_i = σ(MLP_gate([f_i^input; e_i^geo]))</w:t>
      </w:r>
    </w:p>
    <w:p w14:paraId="468BBCAF" w14:textId="77777777" w:rsidR="000862F2" w:rsidRDefault="00000000">
      <w:pPr>
        <w:spacing w:before="160" w:after="160"/>
        <w:jc w:val="center"/>
      </w:pPr>
      <w:r>
        <w:rPr>
          <w:rFonts w:ascii="Courier New" w:eastAsia="Courier New" w:hAnsi="Courier New" w:cs="Courier New"/>
          <w:i/>
          <w:iCs/>
          <w:sz w:val="22"/>
          <w:szCs w:val="22"/>
        </w:rPr>
        <w:t>f_i^fused = gate_i ⊙ f_i^input + (1 - gate_i) ⊙ e_i^geo</w:t>
      </w:r>
    </w:p>
    <w:p w14:paraId="79D2603C" w14:textId="77777777" w:rsidR="000862F2" w:rsidRDefault="00000000">
      <w:pPr>
        <w:spacing w:before="80" w:after="80" w:line="360" w:lineRule="auto"/>
        <w:jc w:val="both"/>
      </w:pPr>
      <w:r>
        <w:t>trong đó σ là hàm sigmoid, ⊙ là phép nhân phần tử. Cơ chế gated fusion cho phép mô hình tự học cân bằng giữa đặc trưng điểm ban đầu và đặc trưng hình học tùy theo ngữ cảnh: ở các vùng phẳng, đặc trưng hình học (P_λ cao) có thể đóng góp nhiều; ở các vùng có texture phong phú, đặc trưng cường độ/màu sắc có thể quan trọng hơn.</w:t>
      </w:r>
    </w:p>
    <w:p w14:paraId="16C2D5C3" w14:textId="77777777" w:rsidR="000862F2" w:rsidRDefault="00000000">
      <w:pPr>
        <w:pStyle w:val="Heading2"/>
      </w:pPr>
      <w:bookmarkStart w:id="37" w:name="_Toc232497497"/>
      <w:r>
        <w:t>4.5. Tổng Hợp Đặc Trưng Đa Tầng (Cross-Scale Feature Aggregation)</w:t>
      </w:r>
      <w:bookmarkEnd w:id="37"/>
    </w:p>
    <w:p w14:paraId="527C3AC5" w14:textId="71E503EB" w:rsidR="000862F2" w:rsidRDefault="00000000" w:rsidP="0016776B">
      <w:pPr>
        <w:spacing w:before="80" w:after="80" w:line="360" w:lineRule="auto"/>
        <w:jc w:val="both"/>
      </w:pPr>
      <w:r>
        <w:t>Module CSFA tổng hợp đặc trưng từ ba mức phân cấp (fine, medium, coarse) thành một biểu diễn đặc trưng thống nhất. Không giống cách đơn giản là nối (concatenate) các đặc trưng, CSFA sử dụng cơ chế học có trọng số (learnable weighting) để kết hợp các mức tùy theo tầm quan trọng của chúng trong từng bài toán.</w:t>
      </w:r>
    </w:p>
    <w:p w14:paraId="02E78531" w14:textId="77777777" w:rsidR="000862F2" w:rsidRDefault="00000000">
      <w:pPr>
        <w:spacing w:before="80" w:after="80" w:line="360" w:lineRule="auto"/>
        <w:jc w:val="both"/>
      </w:pPr>
      <w:r>
        <w:lastRenderedPageBreak/>
        <w:t>Với đặc trưng F^(l) ∈ ℝ^{N_l × C_l} ở mức l (l = 1, 2, 3), trước tiên chúng tôi đồng bộ hóa số chiều và số điểm thông qua upsampling (cho mức 2, 3) và linear projection:</w:t>
      </w:r>
    </w:p>
    <w:p w14:paraId="06ED5251" w14:textId="77777777" w:rsidR="000862F2" w:rsidRDefault="00000000">
      <w:pPr>
        <w:spacing w:before="160" w:after="160"/>
        <w:jc w:val="center"/>
      </w:pPr>
      <w:r>
        <w:rPr>
          <w:rFonts w:ascii="Courier New" w:eastAsia="Courier New" w:hAnsi="Courier New" w:cs="Courier New"/>
          <w:i/>
          <w:iCs/>
          <w:sz w:val="22"/>
          <w:szCs w:val="22"/>
        </w:rPr>
        <w:t>F̃^(l) = MLP_proj^(l)(Upsample(F^(l), target=N₁)) ∈ ℝ^{N₁ × C}</w:t>
      </w:r>
    </w:p>
    <w:p w14:paraId="597B92AB" w14:textId="77777777" w:rsidR="000862F2" w:rsidRDefault="00000000">
      <w:pPr>
        <w:spacing w:before="80" w:after="80" w:line="360" w:lineRule="auto"/>
        <w:jc w:val="both"/>
      </w:pPr>
      <w:r>
        <w:t>Sau đó, trọng số kết hợp w^(l) ∈ ℝ^{N₁ × C} được tính thông qua channel-wise attention:</w:t>
      </w:r>
    </w:p>
    <w:p w14:paraId="74B67F27" w14:textId="77777777" w:rsidR="000862F2" w:rsidRDefault="00000000">
      <w:pPr>
        <w:spacing w:before="160" w:after="160"/>
        <w:jc w:val="center"/>
      </w:pPr>
      <w:r>
        <w:rPr>
          <w:rFonts w:ascii="Courier New" w:eastAsia="Courier New" w:hAnsi="Courier New" w:cs="Courier New"/>
          <w:i/>
          <w:iCs/>
          <w:sz w:val="22"/>
          <w:szCs w:val="22"/>
        </w:rPr>
        <w:t>w^(l) = softmax_l(MLP_weight([F̃^(1); F̃^(2); F̃^(3)]))</w:t>
      </w:r>
    </w:p>
    <w:p w14:paraId="1838F24F" w14:textId="77777777" w:rsidR="000862F2" w:rsidRDefault="00000000">
      <w:pPr>
        <w:spacing w:before="160" w:after="160"/>
        <w:jc w:val="center"/>
      </w:pPr>
      <w:r>
        <w:rPr>
          <w:rFonts w:ascii="Courier New" w:eastAsia="Courier New" w:hAnsi="Courier New" w:cs="Courier New"/>
          <w:i/>
          <w:iCs/>
          <w:sz w:val="22"/>
          <w:szCs w:val="22"/>
        </w:rPr>
        <w:t>F^out = Σ_{l=1}^{3} w^(l) ⊙ F̃^(l)</w:t>
      </w:r>
    </w:p>
    <w:p w14:paraId="33C5C070" w14:textId="7A2D101B" w:rsidR="000862F2" w:rsidRDefault="00000000" w:rsidP="0016776B">
      <w:pPr>
        <w:spacing w:before="80" w:after="80" w:line="360" w:lineRule="auto"/>
        <w:jc w:val="both"/>
      </w:pPr>
      <w:r>
        <w:t>Cơ chế này cho phép mô hình tự động tập trung vào mức tỷ lệ phù hợp: ví dụ, khi nhận diện chi tiết nhỏ như khe cửa, mức fine (l=1) sẽ nhận trọng số cao hơn; khi nhận diện hình khối tổng thể của tòa nhà, mức coarse (l=3) sẽ chiếm ưu thế.</w:t>
      </w:r>
    </w:p>
    <w:p w14:paraId="447447B4" w14:textId="2D71D9C9" w:rsidR="000862F2" w:rsidRDefault="0016776B">
      <w:pPr>
        <w:pStyle w:val="Heading1"/>
      </w:pPr>
      <w:bookmarkStart w:id="38" w:name="_Toc232497498"/>
      <w:r>
        <w:rPr>
          <w:caps/>
        </w:rPr>
        <w:t xml:space="preserve">CHƯƠNG </w:t>
      </w:r>
      <w:r w:rsidR="00000000">
        <w:rPr>
          <w:caps/>
        </w:rPr>
        <w:t>5</w:t>
      </w:r>
      <w:r>
        <w:rPr>
          <w:caps/>
        </w:rPr>
        <w:t xml:space="preserve"> -</w:t>
      </w:r>
      <w:r w:rsidR="00000000">
        <w:rPr>
          <w:caps/>
        </w:rPr>
        <w:t xml:space="preserve"> THỰC NGHIỆM VÀ ĐÁNH GIÁ</w:t>
      </w:r>
      <w:bookmarkEnd w:id="38"/>
    </w:p>
    <w:p w14:paraId="3BEF9504" w14:textId="77777777" w:rsidR="000862F2" w:rsidRDefault="00000000">
      <w:pPr>
        <w:pStyle w:val="Heading2"/>
      </w:pPr>
      <w:bookmarkStart w:id="39" w:name="_Toc232497499"/>
      <w:r>
        <w:t>5.1. Thiết Lập Thực Nghiệm</w:t>
      </w:r>
      <w:bookmarkEnd w:id="39"/>
    </w:p>
    <w:p w14:paraId="71347F03" w14:textId="77777777" w:rsidR="000862F2" w:rsidRDefault="00000000">
      <w:pPr>
        <w:pStyle w:val="Heading3"/>
      </w:pPr>
      <w:bookmarkStart w:id="40" w:name="_Toc232497500"/>
      <w:r>
        <w:t>5.1.1. Tập Dữ Liệu</w:t>
      </w:r>
      <w:bookmarkEnd w:id="40"/>
    </w:p>
    <w:p w14:paraId="05F977A6" w14:textId="77777777" w:rsidR="000862F2" w:rsidRDefault="00000000">
      <w:pPr>
        <w:spacing w:before="80" w:after="80" w:line="360" w:lineRule="auto"/>
        <w:jc w:val="both"/>
      </w:pPr>
      <w:r>
        <w:t>Chúng tôi đánh giá PCE trên các tập dữ liệu chuẩn sau:</w:t>
      </w:r>
    </w:p>
    <w:p w14:paraId="4E6FE1F6" w14:textId="77777777" w:rsidR="000862F2" w:rsidRDefault="000862F2">
      <w:pPr>
        <w:spacing w:before="80" w:after="80"/>
      </w:pPr>
    </w:p>
    <w:p w14:paraId="17922050" w14:textId="0DFB4BF6" w:rsidR="006A291F" w:rsidRPr="00860FB4" w:rsidRDefault="006A291F" w:rsidP="006A291F">
      <w:pPr>
        <w:pStyle w:val="Caption"/>
        <w:keepNext/>
        <w:jc w:val="center"/>
        <w:rPr>
          <w:sz w:val="20"/>
          <w:szCs w:val="20"/>
        </w:rPr>
      </w:pPr>
      <w:r w:rsidRPr="00860FB4">
        <w:rPr>
          <w:sz w:val="20"/>
          <w:szCs w:val="20"/>
        </w:rPr>
        <w:t xml:space="preserve">Bảng </w:t>
      </w:r>
      <w:r w:rsidRPr="00860FB4">
        <w:rPr>
          <w:sz w:val="20"/>
          <w:szCs w:val="20"/>
        </w:rPr>
        <w:fldChar w:fldCharType="begin"/>
      </w:r>
      <w:r w:rsidRPr="00860FB4">
        <w:rPr>
          <w:sz w:val="20"/>
          <w:szCs w:val="20"/>
        </w:rPr>
        <w:instrText xml:space="preserve"> SEQ Bảng \* ARABIC </w:instrText>
      </w:r>
      <w:r w:rsidRPr="00860FB4">
        <w:rPr>
          <w:sz w:val="20"/>
          <w:szCs w:val="20"/>
        </w:rPr>
        <w:fldChar w:fldCharType="separate"/>
      </w:r>
      <w:r w:rsidR="0072607F">
        <w:rPr>
          <w:noProof/>
          <w:sz w:val="20"/>
          <w:szCs w:val="20"/>
        </w:rPr>
        <w:t>2</w:t>
      </w:r>
      <w:r w:rsidRPr="00860FB4">
        <w:rPr>
          <w:sz w:val="20"/>
          <w:szCs w:val="20"/>
        </w:rPr>
        <w:fldChar w:fldCharType="end"/>
      </w:r>
      <w:r w:rsidRPr="00860FB4">
        <w:rPr>
          <w:sz w:val="20"/>
          <w:szCs w:val="20"/>
        </w:rPr>
        <w:t xml:space="preserve">: </w:t>
      </w:r>
      <w:r w:rsidRPr="00860FB4">
        <w:rPr>
          <w:sz w:val="20"/>
          <w:szCs w:val="20"/>
        </w:rPr>
        <w:t>Tập dữ liệu sử dụng trong thực nghiệm</w:t>
      </w:r>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1689"/>
        <w:gridCol w:w="1350"/>
        <w:gridCol w:w="1861"/>
        <w:gridCol w:w="2189"/>
      </w:tblGrid>
      <w:tr w:rsidR="000862F2" w14:paraId="0F68E152" w14:textId="77777777" w:rsidTr="006A291F">
        <w:tblPrEx>
          <w:tblCellMar>
            <w:top w:w="0" w:type="dxa"/>
            <w:bottom w:w="0" w:type="dxa"/>
          </w:tblCellMar>
        </w:tblPrEx>
        <w:tc>
          <w:tcPr>
            <w:tcW w:w="20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353C7F39" w14:textId="77777777" w:rsidR="000862F2" w:rsidRDefault="00000000">
            <w:pPr>
              <w:jc w:val="center"/>
            </w:pPr>
            <w:r>
              <w:rPr>
                <w:b/>
                <w:bCs/>
                <w:color w:val="FFFFFF"/>
                <w:sz w:val="22"/>
                <w:szCs w:val="22"/>
              </w:rPr>
              <w:t>Tập dữ liệu</w:t>
            </w:r>
          </w:p>
        </w:tc>
        <w:tc>
          <w:tcPr>
            <w:tcW w:w="1689"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6CE973EA" w14:textId="77777777" w:rsidR="000862F2" w:rsidRDefault="00000000">
            <w:pPr>
              <w:jc w:val="center"/>
            </w:pPr>
            <w:r>
              <w:rPr>
                <w:b/>
                <w:bCs/>
                <w:color w:val="FFFFFF"/>
                <w:sz w:val="22"/>
                <w:szCs w:val="22"/>
              </w:rPr>
              <w:t>Loại</w:t>
            </w:r>
          </w:p>
        </w:tc>
        <w:tc>
          <w:tcPr>
            <w:tcW w:w="135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5310B96A" w14:textId="77777777" w:rsidR="000862F2" w:rsidRDefault="00000000">
            <w:pPr>
              <w:jc w:val="center"/>
            </w:pPr>
            <w:r>
              <w:rPr>
                <w:b/>
                <w:bCs/>
                <w:color w:val="FFFFFF"/>
                <w:sz w:val="22"/>
                <w:szCs w:val="22"/>
              </w:rPr>
              <w:t>Số lớp</w:t>
            </w:r>
          </w:p>
        </w:tc>
        <w:tc>
          <w:tcPr>
            <w:tcW w:w="1861"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43A5F671" w14:textId="77777777" w:rsidR="000862F2" w:rsidRDefault="00000000">
            <w:pPr>
              <w:jc w:val="center"/>
            </w:pPr>
            <w:r>
              <w:rPr>
                <w:b/>
                <w:bCs/>
                <w:color w:val="FFFFFF"/>
                <w:sz w:val="22"/>
                <w:szCs w:val="22"/>
              </w:rPr>
              <w:t>Số mẫu</w:t>
            </w:r>
          </w:p>
        </w:tc>
        <w:tc>
          <w:tcPr>
            <w:tcW w:w="2189"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50EC2C36" w14:textId="77777777" w:rsidR="000862F2" w:rsidRDefault="00000000">
            <w:pPr>
              <w:jc w:val="center"/>
            </w:pPr>
            <w:r>
              <w:rPr>
                <w:b/>
                <w:bCs/>
                <w:color w:val="FFFFFF"/>
                <w:sz w:val="22"/>
                <w:szCs w:val="22"/>
              </w:rPr>
              <w:t>Nhiệm vụ</w:t>
            </w:r>
          </w:p>
        </w:tc>
      </w:tr>
      <w:tr w:rsidR="000862F2" w14:paraId="24A8AFA7" w14:textId="77777777" w:rsidTr="006A291F">
        <w:tblPrEx>
          <w:tblCellMar>
            <w:top w:w="0" w:type="dxa"/>
            <w:bottom w:w="0" w:type="dxa"/>
          </w:tblCellMar>
        </w:tblPrEx>
        <w:tc>
          <w:tcPr>
            <w:tcW w:w="20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4598C820" w14:textId="77777777" w:rsidR="000862F2" w:rsidRDefault="00000000">
            <w:r>
              <w:rPr>
                <w:sz w:val="22"/>
                <w:szCs w:val="22"/>
              </w:rPr>
              <w:t>ModelNet40</w:t>
            </w:r>
          </w:p>
        </w:tc>
        <w:tc>
          <w:tcPr>
            <w:tcW w:w="168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11425C74" w14:textId="77777777" w:rsidR="000862F2" w:rsidRDefault="00000000">
            <w:pPr>
              <w:jc w:val="center"/>
            </w:pPr>
            <w:r>
              <w:rPr>
                <w:sz w:val="22"/>
                <w:szCs w:val="22"/>
              </w:rPr>
              <w:t>CAD Models</w:t>
            </w:r>
          </w:p>
        </w:tc>
        <w:tc>
          <w:tcPr>
            <w:tcW w:w="135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39E1860A" w14:textId="77777777" w:rsidR="000862F2" w:rsidRDefault="00000000">
            <w:pPr>
              <w:jc w:val="center"/>
            </w:pPr>
            <w:r>
              <w:rPr>
                <w:sz w:val="22"/>
                <w:szCs w:val="22"/>
              </w:rPr>
              <w:t>40</w:t>
            </w:r>
          </w:p>
        </w:tc>
        <w:tc>
          <w:tcPr>
            <w:tcW w:w="1861"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1BDFF471" w14:textId="77777777" w:rsidR="000862F2" w:rsidRDefault="00000000">
            <w:pPr>
              <w:jc w:val="center"/>
            </w:pPr>
            <w:r>
              <w:rPr>
                <w:sz w:val="22"/>
                <w:szCs w:val="22"/>
              </w:rPr>
              <w:t>9,843 train / 2,468 test</w:t>
            </w:r>
          </w:p>
        </w:tc>
        <w:tc>
          <w:tcPr>
            <w:tcW w:w="218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9B15F79" w14:textId="77777777" w:rsidR="000862F2" w:rsidRDefault="00000000">
            <w:pPr>
              <w:jc w:val="center"/>
            </w:pPr>
            <w:r>
              <w:rPr>
                <w:sz w:val="22"/>
                <w:szCs w:val="22"/>
              </w:rPr>
              <w:t>Phân loại đối tượng</w:t>
            </w:r>
          </w:p>
        </w:tc>
      </w:tr>
      <w:tr w:rsidR="000862F2" w14:paraId="4D67DC13" w14:textId="77777777" w:rsidTr="006A291F">
        <w:tblPrEx>
          <w:tblCellMar>
            <w:top w:w="0" w:type="dxa"/>
            <w:bottom w:w="0" w:type="dxa"/>
          </w:tblCellMar>
        </w:tblPrEx>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6675588" w14:textId="77777777" w:rsidR="000862F2" w:rsidRDefault="00000000">
            <w:r>
              <w:rPr>
                <w:sz w:val="22"/>
                <w:szCs w:val="22"/>
              </w:rPr>
              <w:t>ShapeNet Part</w:t>
            </w:r>
          </w:p>
        </w:tc>
        <w:tc>
          <w:tcPr>
            <w:tcW w:w="1689"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54947A0" w14:textId="77777777" w:rsidR="000862F2" w:rsidRDefault="00000000">
            <w:pPr>
              <w:jc w:val="center"/>
            </w:pPr>
            <w:r>
              <w:rPr>
                <w:sz w:val="22"/>
                <w:szCs w:val="22"/>
              </w:rPr>
              <w:t>CAD Models</w:t>
            </w:r>
          </w:p>
        </w:tc>
        <w:tc>
          <w:tcPr>
            <w:tcW w:w="135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74DC3D5" w14:textId="77777777" w:rsidR="000862F2" w:rsidRDefault="00000000">
            <w:pPr>
              <w:jc w:val="center"/>
            </w:pPr>
            <w:r>
              <w:rPr>
                <w:sz w:val="22"/>
                <w:szCs w:val="22"/>
              </w:rPr>
              <w:t>16 / 50 parts</w:t>
            </w:r>
          </w:p>
        </w:tc>
        <w:tc>
          <w:tcPr>
            <w:tcW w:w="1861"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D5E7BDA" w14:textId="77777777" w:rsidR="000862F2" w:rsidRDefault="00000000">
            <w:pPr>
              <w:jc w:val="center"/>
            </w:pPr>
            <w:r>
              <w:rPr>
                <w:sz w:val="22"/>
                <w:szCs w:val="22"/>
              </w:rPr>
              <w:t>16,881 shapes</w:t>
            </w:r>
          </w:p>
        </w:tc>
        <w:tc>
          <w:tcPr>
            <w:tcW w:w="2189"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CC219E2" w14:textId="77777777" w:rsidR="000862F2" w:rsidRDefault="00000000">
            <w:pPr>
              <w:jc w:val="center"/>
            </w:pPr>
            <w:r>
              <w:rPr>
                <w:sz w:val="22"/>
                <w:szCs w:val="22"/>
              </w:rPr>
              <w:t>Phân đoạn bộ phận</w:t>
            </w:r>
          </w:p>
        </w:tc>
      </w:tr>
      <w:tr w:rsidR="000862F2" w14:paraId="350E7AFB" w14:textId="77777777" w:rsidTr="006A291F">
        <w:tblPrEx>
          <w:tblCellMar>
            <w:top w:w="0" w:type="dxa"/>
            <w:bottom w:w="0" w:type="dxa"/>
          </w:tblCellMar>
        </w:tblPrEx>
        <w:tc>
          <w:tcPr>
            <w:tcW w:w="20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472B11A" w14:textId="77777777" w:rsidR="000862F2" w:rsidRDefault="00000000">
            <w:r>
              <w:rPr>
                <w:sz w:val="22"/>
                <w:szCs w:val="22"/>
              </w:rPr>
              <w:t>ScanNet v2</w:t>
            </w:r>
          </w:p>
        </w:tc>
        <w:tc>
          <w:tcPr>
            <w:tcW w:w="168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F00F102" w14:textId="77777777" w:rsidR="000862F2" w:rsidRDefault="00000000">
            <w:pPr>
              <w:jc w:val="center"/>
            </w:pPr>
            <w:r>
              <w:rPr>
                <w:sz w:val="22"/>
                <w:szCs w:val="22"/>
              </w:rPr>
              <w:t>Indoor Scans</w:t>
            </w:r>
          </w:p>
        </w:tc>
        <w:tc>
          <w:tcPr>
            <w:tcW w:w="135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422ACD44" w14:textId="77777777" w:rsidR="000862F2" w:rsidRDefault="00000000">
            <w:pPr>
              <w:jc w:val="center"/>
            </w:pPr>
            <w:r>
              <w:rPr>
                <w:sz w:val="22"/>
                <w:szCs w:val="22"/>
              </w:rPr>
              <w:t>20</w:t>
            </w:r>
          </w:p>
        </w:tc>
        <w:tc>
          <w:tcPr>
            <w:tcW w:w="1861"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F1186FC" w14:textId="77777777" w:rsidR="000862F2" w:rsidRDefault="00000000">
            <w:pPr>
              <w:jc w:val="center"/>
            </w:pPr>
            <w:r>
              <w:rPr>
                <w:sz w:val="22"/>
                <w:szCs w:val="22"/>
              </w:rPr>
              <w:t>1,513 scenes</w:t>
            </w:r>
          </w:p>
        </w:tc>
        <w:tc>
          <w:tcPr>
            <w:tcW w:w="218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E747738" w14:textId="77777777" w:rsidR="000862F2" w:rsidRDefault="00000000">
            <w:pPr>
              <w:jc w:val="center"/>
            </w:pPr>
            <w:r>
              <w:rPr>
                <w:sz w:val="22"/>
                <w:szCs w:val="22"/>
              </w:rPr>
              <w:t>Phân đoạn ngữ nghĩa</w:t>
            </w:r>
          </w:p>
        </w:tc>
      </w:tr>
      <w:tr w:rsidR="000862F2" w14:paraId="1010118C" w14:textId="77777777" w:rsidTr="006A291F">
        <w:tblPrEx>
          <w:tblCellMar>
            <w:top w:w="0" w:type="dxa"/>
            <w:bottom w:w="0" w:type="dxa"/>
          </w:tblCellMar>
        </w:tblPrEx>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790CEA5" w14:textId="77777777" w:rsidR="000862F2" w:rsidRDefault="00000000">
            <w:r>
              <w:rPr>
                <w:sz w:val="22"/>
                <w:szCs w:val="22"/>
              </w:rPr>
              <w:t>S3DIS</w:t>
            </w:r>
          </w:p>
        </w:tc>
        <w:tc>
          <w:tcPr>
            <w:tcW w:w="1689"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9545327" w14:textId="77777777" w:rsidR="000862F2" w:rsidRDefault="00000000">
            <w:pPr>
              <w:jc w:val="center"/>
            </w:pPr>
            <w:r>
              <w:rPr>
                <w:sz w:val="22"/>
                <w:szCs w:val="22"/>
              </w:rPr>
              <w:t>Indoor Scans</w:t>
            </w:r>
          </w:p>
        </w:tc>
        <w:tc>
          <w:tcPr>
            <w:tcW w:w="135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306D663" w14:textId="77777777" w:rsidR="000862F2" w:rsidRDefault="00000000">
            <w:pPr>
              <w:jc w:val="center"/>
            </w:pPr>
            <w:r>
              <w:rPr>
                <w:sz w:val="22"/>
                <w:szCs w:val="22"/>
              </w:rPr>
              <w:t>13</w:t>
            </w:r>
          </w:p>
        </w:tc>
        <w:tc>
          <w:tcPr>
            <w:tcW w:w="1861"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85B57EE" w14:textId="77777777" w:rsidR="000862F2" w:rsidRDefault="00000000">
            <w:pPr>
              <w:jc w:val="center"/>
            </w:pPr>
            <w:r>
              <w:rPr>
                <w:sz w:val="22"/>
                <w:szCs w:val="22"/>
              </w:rPr>
              <w:t>6 areas</w:t>
            </w:r>
          </w:p>
        </w:tc>
        <w:tc>
          <w:tcPr>
            <w:tcW w:w="2189"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348EF46" w14:textId="77777777" w:rsidR="000862F2" w:rsidRDefault="00000000">
            <w:pPr>
              <w:jc w:val="center"/>
            </w:pPr>
            <w:r>
              <w:rPr>
                <w:sz w:val="22"/>
                <w:szCs w:val="22"/>
              </w:rPr>
              <w:t>Phân đoạn ngữ nghĩa</w:t>
            </w:r>
          </w:p>
        </w:tc>
      </w:tr>
      <w:tr w:rsidR="000862F2" w14:paraId="28D88604" w14:textId="77777777" w:rsidTr="006A291F">
        <w:tblPrEx>
          <w:tblCellMar>
            <w:top w:w="0" w:type="dxa"/>
            <w:bottom w:w="0" w:type="dxa"/>
          </w:tblCellMar>
        </w:tblPrEx>
        <w:tc>
          <w:tcPr>
            <w:tcW w:w="20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37DD56A" w14:textId="77777777" w:rsidR="000862F2" w:rsidRDefault="00000000">
            <w:r>
              <w:rPr>
                <w:sz w:val="22"/>
                <w:szCs w:val="22"/>
              </w:rPr>
              <w:t>AHN3-Building</w:t>
            </w:r>
          </w:p>
        </w:tc>
        <w:tc>
          <w:tcPr>
            <w:tcW w:w="168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1D712E22" w14:textId="77777777" w:rsidR="000862F2" w:rsidRDefault="00000000">
            <w:pPr>
              <w:jc w:val="center"/>
            </w:pPr>
            <w:r>
              <w:rPr>
                <w:sz w:val="22"/>
                <w:szCs w:val="22"/>
              </w:rPr>
              <w:t>LiDAR Outdoor</w:t>
            </w:r>
          </w:p>
        </w:tc>
        <w:tc>
          <w:tcPr>
            <w:tcW w:w="135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1A03940A" w14:textId="77777777" w:rsidR="000862F2" w:rsidRDefault="00000000">
            <w:pPr>
              <w:jc w:val="center"/>
            </w:pPr>
            <w:r>
              <w:rPr>
                <w:sz w:val="22"/>
                <w:szCs w:val="22"/>
              </w:rPr>
              <w:t>8</w:t>
            </w:r>
          </w:p>
        </w:tc>
        <w:tc>
          <w:tcPr>
            <w:tcW w:w="1861"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1652F444" w14:textId="77777777" w:rsidR="000862F2" w:rsidRDefault="00000000">
            <w:pPr>
              <w:jc w:val="center"/>
            </w:pPr>
            <w:r>
              <w:rPr>
                <w:sz w:val="22"/>
                <w:szCs w:val="22"/>
              </w:rPr>
              <w:t>850 scenes</w:t>
            </w:r>
          </w:p>
        </w:tc>
        <w:tc>
          <w:tcPr>
            <w:tcW w:w="218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77183C3" w14:textId="77777777" w:rsidR="000862F2" w:rsidRDefault="00000000">
            <w:pPr>
              <w:jc w:val="center"/>
            </w:pPr>
            <w:r>
              <w:rPr>
                <w:sz w:val="22"/>
                <w:szCs w:val="22"/>
              </w:rPr>
              <w:t>Nhận diện kiến trúc</w:t>
            </w:r>
          </w:p>
        </w:tc>
      </w:tr>
    </w:tbl>
    <w:p w14:paraId="511C5889" w14:textId="77777777" w:rsidR="000862F2" w:rsidRDefault="000862F2">
      <w:pPr>
        <w:spacing w:before="80" w:after="80"/>
      </w:pPr>
    </w:p>
    <w:p w14:paraId="2F2B641D" w14:textId="56A46043" w:rsidR="000862F2" w:rsidRDefault="00000000" w:rsidP="005274AD">
      <w:pPr>
        <w:spacing w:before="80" w:after="80" w:line="360" w:lineRule="auto"/>
        <w:ind w:firstLine="720"/>
        <w:jc w:val="both"/>
      </w:pPr>
      <w:r>
        <w:t>Tập dữ liệu AHN3-Building là tập dữ liệu do chúng tôi xây dựng từ dữ liệu Actueel Hoogtebestand Nederland 3 (AHN3) – một bộ dữ liệu LiDAR quốc gia của Hà Lan có độ chính xác cao (độ phân giải ~8 điểm/m²). Chúng tôi annotate 8 lớp cấu trúc kiến trúc: mái (roof), tường (wall), cửa sổ (window), cửa ra vào (door), cầu thang (staircase), lan can (railing), cột (column) và nền móng (foundation).</w:t>
      </w:r>
    </w:p>
    <w:p w14:paraId="2EAC6BA0" w14:textId="77777777" w:rsidR="000862F2" w:rsidRDefault="00000000">
      <w:pPr>
        <w:pStyle w:val="Heading3"/>
      </w:pPr>
      <w:bookmarkStart w:id="41" w:name="_Toc232497501"/>
      <w:r>
        <w:t>5.1.2. Cấu Hình Thực Nghiệm</w:t>
      </w:r>
      <w:bookmarkEnd w:id="41"/>
    </w:p>
    <w:p w14:paraId="27A9B0B8" w14:textId="77777777" w:rsidR="000862F2" w:rsidRDefault="00000000">
      <w:pPr>
        <w:spacing w:before="80" w:after="80" w:line="360" w:lineRule="auto"/>
        <w:jc w:val="both"/>
      </w:pPr>
      <w:r>
        <w:t>Tất cả thực nghiệm được thực hiện trên máy chủ với 4 GPU NVIDIA A100 80GB, sử dụng PyTorch 2.0.1 và CUDA 11.8. Các siêu tham số (hyperparameters) chính:</w:t>
      </w:r>
    </w:p>
    <w:p w14:paraId="33ED4348" w14:textId="77777777" w:rsidR="000862F2" w:rsidRDefault="000862F2">
      <w:pPr>
        <w:spacing w:before="80" w:after="80"/>
      </w:pPr>
    </w:p>
    <w:p w14:paraId="734AD849" w14:textId="240A9413" w:rsidR="005274AD" w:rsidRPr="005274AD" w:rsidRDefault="005274AD" w:rsidP="005274AD">
      <w:pPr>
        <w:pStyle w:val="Caption"/>
        <w:keepNext/>
        <w:jc w:val="center"/>
        <w:rPr>
          <w:sz w:val="20"/>
          <w:szCs w:val="20"/>
        </w:rPr>
      </w:pPr>
      <w:r w:rsidRPr="005274AD">
        <w:rPr>
          <w:sz w:val="20"/>
          <w:szCs w:val="20"/>
        </w:rPr>
        <w:t xml:space="preserve">Bảng </w:t>
      </w:r>
      <w:r w:rsidRPr="005274AD">
        <w:rPr>
          <w:sz w:val="20"/>
          <w:szCs w:val="20"/>
        </w:rPr>
        <w:fldChar w:fldCharType="begin"/>
      </w:r>
      <w:r w:rsidRPr="005274AD">
        <w:rPr>
          <w:sz w:val="20"/>
          <w:szCs w:val="20"/>
        </w:rPr>
        <w:instrText xml:space="preserve"> SEQ Bảng \* ARABIC </w:instrText>
      </w:r>
      <w:r w:rsidRPr="005274AD">
        <w:rPr>
          <w:sz w:val="20"/>
          <w:szCs w:val="20"/>
        </w:rPr>
        <w:fldChar w:fldCharType="separate"/>
      </w:r>
      <w:r w:rsidR="0072607F">
        <w:rPr>
          <w:noProof/>
          <w:sz w:val="20"/>
          <w:szCs w:val="20"/>
        </w:rPr>
        <w:t>3</w:t>
      </w:r>
      <w:r w:rsidRPr="005274AD">
        <w:rPr>
          <w:sz w:val="20"/>
          <w:szCs w:val="20"/>
        </w:rPr>
        <w:fldChar w:fldCharType="end"/>
      </w:r>
      <w:r w:rsidRPr="005274AD">
        <w:rPr>
          <w:sz w:val="20"/>
          <w:szCs w:val="20"/>
        </w:rPr>
        <w:t xml:space="preserve">: </w:t>
      </w:r>
      <w:r w:rsidRPr="005274AD">
        <w:rPr>
          <w:sz w:val="20"/>
          <w:szCs w:val="20"/>
        </w:rPr>
        <w:t>Siêu tham số sử dụng trong thực nghiệm</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2340"/>
        <w:gridCol w:w="2340"/>
        <w:gridCol w:w="2340"/>
      </w:tblGrid>
      <w:tr w:rsidR="000862F2" w14:paraId="4EB2ADBB" w14:textId="77777777">
        <w:tblPrEx>
          <w:tblCellMar>
            <w:top w:w="0" w:type="dxa"/>
            <w:bottom w:w="0" w:type="dxa"/>
          </w:tblCellMar>
        </w:tblPrEx>
        <w:tc>
          <w:tcPr>
            <w:tcW w:w="234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303B0317" w14:textId="77777777" w:rsidR="000862F2" w:rsidRDefault="00000000">
            <w:pPr>
              <w:jc w:val="center"/>
            </w:pPr>
            <w:r>
              <w:rPr>
                <w:b/>
                <w:bCs/>
                <w:color w:val="FFFFFF"/>
                <w:sz w:val="22"/>
                <w:szCs w:val="22"/>
              </w:rPr>
              <w:t>Tham số</w:t>
            </w:r>
          </w:p>
        </w:tc>
        <w:tc>
          <w:tcPr>
            <w:tcW w:w="234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62F24C57" w14:textId="77777777" w:rsidR="000862F2" w:rsidRDefault="00000000">
            <w:pPr>
              <w:jc w:val="center"/>
            </w:pPr>
            <w:r>
              <w:rPr>
                <w:b/>
                <w:bCs/>
                <w:color w:val="FFFFFF"/>
                <w:sz w:val="22"/>
                <w:szCs w:val="22"/>
              </w:rPr>
              <w:t>Giá trị</w:t>
            </w:r>
          </w:p>
        </w:tc>
        <w:tc>
          <w:tcPr>
            <w:tcW w:w="234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04678E49" w14:textId="77777777" w:rsidR="000862F2" w:rsidRDefault="00000000">
            <w:pPr>
              <w:jc w:val="center"/>
            </w:pPr>
            <w:r>
              <w:rPr>
                <w:b/>
                <w:bCs/>
                <w:color w:val="FFFFFF"/>
                <w:sz w:val="22"/>
                <w:szCs w:val="22"/>
              </w:rPr>
              <w:t>Tham số</w:t>
            </w:r>
          </w:p>
        </w:tc>
        <w:tc>
          <w:tcPr>
            <w:tcW w:w="234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13CA307B" w14:textId="77777777" w:rsidR="000862F2" w:rsidRDefault="00000000">
            <w:pPr>
              <w:jc w:val="center"/>
            </w:pPr>
            <w:r>
              <w:rPr>
                <w:b/>
                <w:bCs/>
                <w:color w:val="FFFFFF"/>
                <w:sz w:val="22"/>
                <w:szCs w:val="22"/>
              </w:rPr>
              <w:t>Giá trị</w:t>
            </w:r>
          </w:p>
        </w:tc>
      </w:tr>
      <w:tr w:rsidR="000862F2" w14:paraId="2FE18E88" w14:textId="77777777">
        <w:tblPrEx>
          <w:tblCellMar>
            <w:top w:w="0" w:type="dxa"/>
            <w:bottom w:w="0" w:type="dxa"/>
          </w:tblCellMar>
        </w:tblPrEx>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37BFD0FA" w14:textId="77777777" w:rsidR="000862F2" w:rsidRDefault="00000000">
            <w:r>
              <w:rPr>
                <w:sz w:val="22"/>
                <w:szCs w:val="22"/>
              </w:rPr>
              <w:t>Batch size</w:t>
            </w:r>
          </w:p>
        </w:tc>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4C0CBD4" w14:textId="77777777" w:rsidR="000862F2" w:rsidRDefault="00000000">
            <w:pPr>
              <w:jc w:val="center"/>
            </w:pPr>
            <w:r>
              <w:rPr>
                <w:sz w:val="22"/>
                <w:szCs w:val="22"/>
              </w:rPr>
              <w:t>32</w:t>
            </w:r>
          </w:p>
        </w:tc>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3586906" w14:textId="77777777" w:rsidR="000862F2" w:rsidRDefault="00000000">
            <w:pPr>
              <w:jc w:val="center"/>
            </w:pPr>
            <w:r>
              <w:rPr>
                <w:sz w:val="22"/>
                <w:szCs w:val="22"/>
              </w:rPr>
              <w:t>Learning rate</w:t>
            </w:r>
          </w:p>
        </w:tc>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1C1B8F5" w14:textId="77777777" w:rsidR="000862F2" w:rsidRDefault="00000000">
            <w:pPr>
              <w:jc w:val="center"/>
            </w:pPr>
            <w:r>
              <w:rPr>
                <w:sz w:val="22"/>
                <w:szCs w:val="22"/>
              </w:rPr>
              <w:t>0.001</w:t>
            </w:r>
          </w:p>
        </w:tc>
      </w:tr>
      <w:tr w:rsidR="000862F2" w14:paraId="7F977D4D" w14:textId="77777777">
        <w:tblPrEx>
          <w:tblCellMar>
            <w:top w:w="0" w:type="dxa"/>
            <w:bottom w:w="0" w:type="dxa"/>
          </w:tblCellMar>
        </w:tblPrEx>
        <w:tc>
          <w:tcPr>
            <w:tcW w:w="234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B25D73C" w14:textId="77777777" w:rsidR="000862F2" w:rsidRDefault="00000000">
            <w:r>
              <w:rPr>
                <w:sz w:val="22"/>
                <w:szCs w:val="22"/>
              </w:rPr>
              <w:t>Số epoch</w:t>
            </w:r>
          </w:p>
        </w:tc>
        <w:tc>
          <w:tcPr>
            <w:tcW w:w="234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5BF2536" w14:textId="77777777" w:rsidR="000862F2" w:rsidRDefault="00000000">
            <w:pPr>
              <w:jc w:val="center"/>
            </w:pPr>
            <w:r>
              <w:rPr>
                <w:sz w:val="22"/>
                <w:szCs w:val="22"/>
              </w:rPr>
              <w:t>300</w:t>
            </w:r>
          </w:p>
        </w:tc>
        <w:tc>
          <w:tcPr>
            <w:tcW w:w="234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10371BE" w14:textId="77777777" w:rsidR="000862F2" w:rsidRDefault="00000000">
            <w:pPr>
              <w:jc w:val="center"/>
            </w:pPr>
            <w:r>
              <w:rPr>
                <w:sz w:val="22"/>
                <w:szCs w:val="22"/>
              </w:rPr>
              <w:t>Optimizer</w:t>
            </w:r>
          </w:p>
        </w:tc>
        <w:tc>
          <w:tcPr>
            <w:tcW w:w="234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C2F59DE" w14:textId="77777777" w:rsidR="000862F2" w:rsidRDefault="00000000">
            <w:pPr>
              <w:jc w:val="center"/>
            </w:pPr>
            <w:r>
              <w:rPr>
                <w:sz w:val="22"/>
                <w:szCs w:val="22"/>
              </w:rPr>
              <w:t>AdamW</w:t>
            </w:r>
          </w:p>
        </w:tc>
      </w:tr>
      <w:tr w:rsidR="000862F2" w14:paraId="6F3EA290" w14:textId="77777777">
        <w:tblPrEx>
          <w:tblCellMar>
            <w:top w:w="0" w:type="dxa"/>
            <w:bottom w:w="0" w:type="dxa"/>
          </w:tblCellMar>
        </w:tblPrEx>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1AEE323" w14:textId="77777777" w:rsidR="000862F2" w:rsidRDefault="00000000">
            <w:r>
              <w:rPr>
                <w:sz w:val="22"/>
                <w:szCs w:val="22"/>
              </w:rPr>
              <w:t>Weight decay</w:t>
            </w:r>
          </w:p>
        </w:tc>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D4CB2C5" w14:textId="77777777" w:rsidR="000862F2" w:rsidRDefault="00000000">
            <w:pPr>
              <w:jc w:val="center"/>
            </w:pPr>
            <w:r>
              <w:rPr>
                <w:sz w:val="22"/>
                <w:szCs w:val="22"/>
              </w:rPr>
              <w:t>0.05</w:t>
            </w:r>
          </w:p>
        </w:tc>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62730F8C" w14:textId="77777777" w:rsidR="000862F2" w:rsidRDefault="00000000">
            <w:pPr>
              <w:jc w:val="center"/>
            </w:pPr>
            <w:r>
              <w:rPr>
                <w:sz w:val="22"/>
                <w:szCs w:val="22"/>
              </w:rPr>
              <w:t>LR scheduler</w:t>
            </w:r>
          </w:p>
        </w:tc>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32861D8" w14:textId="77777777" w:rsidR="000862F2" w:rsidRDefault="00000000">
            <w:pPr>
              <w:jc w:val="center"/>
            </w:pPr>
            <w:r>
              <w:rPr>
                <w:sz w:val="22"/>
                <w:szCs w:val="22"/>
              </w:rPr>
              <w:t>CosineAnnealing</w:t>
            </w:r>
          </w:p>
        </w:tc>
      </w:tr>
      <w:tr w:rsidR="000862F2" w14:paraId="5E399634" w14:textId="77777777">
        <w:tblPrEx>
          <w:tblCellMar>
            <w:top w:w="0" w:type="dxa"/>
            <w:bottom w:w="0" w:type="dxa"/>
          </w:tblCellMar>
        </w:tblPrEx>
        <w:tc>
          <w:tcPr>
            <w:tcW w:w="234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0EF5B55" w14:textId="77777777" w:rsidR="000862F2" w:rsidRDefault="00000000">
            <w:r>
              <w:rPr>
                <w:sz w:val="22"/>
                <w:szCs w:val="22"/>
              </w:rPr>
              <w:t>Số điểm đầu vào (N)</w:t>
            </w:r>
          </w:p>
        </w:tc>
        <w:tc>
          <w:tcPr>
            <w:tcW w:w="234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98FB0D0" w14:textId="77777777" w:rsidR="000862F2" w:rsidRDefault="00000000">
            <w:pPr>
              <w:jc w:val="center"/>
            </w:pPr>
            <w:r>
              <w:rPr>
                <w:sz w:val="22"/>
                <w:szCs w:val="22"/>
              </w:rPr>
              <w:t>4096</w:t>
            </w:r>
          </w:p>
        </w:tc>
        <w:tc>
          <w:tcPr>
            <w:tcW w:w="234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87EC260" w14:textId="77777777" w:rsidR="000862F2" w:rsidRDefault="00000000">
            <w:pPr>
              <w:jc w:val="center"/>
            </w:pPr>
            <w:r>
              <w:rPr>
                <w:sz w:val="22"/>
                <w:szCs w:val="22"/>
              </w:rPr>
              <w:t>Số attention heads</w:t>
            </w:r>
          </w:p>
        </w:tc>
        <w:tc>
          <w:tcPr>
            <w:tcW w:w="234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1F3BA29" w14:textId="77777777" w:rsidR="000862F2" w:rsidRDefault="00000000">
            <w:pPr>
              <w:jc w:val="center"/>
            </w:pPr>
            <w:r>
              <w:rPr>
                <w:sz w:val="22"/>
                <w:szCs w:val="22"/>
              </w:rPr>
              <w:t>8</w:t>
            </w:r>
          </w:p>
        </w:tc>
      </w:tr>
      <w:tr w:rsidR="000862F2" w14:paraId="1FE4F718" w14:textId="77777777">
        <w:tblPrEx>
          <w:tblCellMar>
            <w:top w:w="0" w:type="dxa"/>
            <w:bottom w:w="0" w:type="dxa"/>
          </w:tblCellMar>
        </w:tblPrEx>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62442487" w14:textId="77777777" w:rsidR="000862F2" w:rsidRDefault="00000000">
            <w:r>
              <w:rPr>
                <w:sz w:val="22"/>
                <w:szCs w:val="22"/>
              </w:rPr>
              <w:t>Dropout rate</w:t>
            </w:r>
          </w:p>
        </w:tc>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6B3A2E80" w14:textId="77777777" w:rsidR="000862F2" w:rsidRDefault="00000000">
            <w:pPr>
              <w:jc w:val="center"/>
            </w:pPr>
            <w:r>
              <w:rPr>
                <w:sz w:val="22"/>
                <w:szCs w:val="22"/>
              </w:rPr>
              <w:t>0.1</w:t>
            </w:r>
          </w:p>
        </w:tc>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3216CE13" w14:textId="77777777" w:rsidR="000862F2" w:rsidRDefault="00000000">
            <w:pPr>
              <w:jc w:val="center"/>
            </w:pPr>
            <w:r>
              <w:rPr>
                <w:sz w:val="22"/>
                <w:szCs w:val="22"/>
              </w:rPr>
              <w:t>Số lớp NRA</w:t>
            </w:r>
          </w:p>
        </w:tc>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FEC8632" w14:textId="77777777" w:rsidR="000862F2" w:rsidRDefault="00000000">
            <w:pPr>
              <w:jc w:val="center"/>
            </w:pPr>
            <w:r>
              <w:rPr>
                <w:sz w:val="22"/>
                <w:szCs w:val="22"/>
              </w:rPr>
              <w:t>4 per scale</w:t>
            </w:r>
          </w:p>
        </w:tc>
      </w:tr>
      <w:tr w:rsidR="000862F2" w14:paraId="22FB3D8D" w14:textId="77777777">
        <w:tblPrEx>
          <w:tblCellMar>
            <w:top w:w="0" w:type="dxa"/>
            <w:bottom w:w="0" w:type="dxa"/>
          </w:tblCellMar>
        </w:tblPrEx>
        <w:tc>
          <w:tcPr>
            <w:tcW w:w="234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DE81FC6" w14:textId="77777777" w:rsidR="000862F2" w:rsidRDefault="00000000">
            <w:r>
              <w:rPr>
                <w:sz w:val="22"/>
                <w:szCs w:val="22"/>
              </w:rPr>
              <w:t>α (AR-FPS)</w:t>
            </w:r>
          </w:p>
        </w:tc>
        <w:tc>
          <w:tcPr>
            <w:tcW w:w="234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D17B06B" w14:textId="77777777" w:rsidR="000862F2" w:rsidRDefault="00000000">
            <w:pPr>
              <w:jc w:val="center"/>
            </w:pPr>
            <w:r>
              <w:rPr>
                <w:sz w:val="22"/>
                <w:szCs w:val="22"/>
              </w:rPr>
              <w:t>0.5</w:t>
            </w:r>
          </w:p>
        </w:tc>
        <w:tc>
          <w:tcPr>
            <w:tcW w:w="234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0D7C945" w14:textId="77777777" w:rsidR="000862F2" w:rsidRDefault="00000000">
            <w:pPr>
              <w:jc w:val="center"/>
            </w:pPr>
            <w:r>
              <w:rPr>
                <w:sz w:val="22"/>
                <w:szCs w:val="22"/>
              </w:rPr>
              <w:t>β (AR-FPS)</w:t>
            </w:r>
          </w:p>
        </w:tc>
        <w:tc>
          <w:tcPr>
            <w:tcW w:w="234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1513217" w14:textId="77777777" w:rsidR="000862F2" w:rsidRDefault="00000000">
            <w:pPr>
              <w:jc w:val="center"/>
            </w:pPr>
            <w:r>
              <w:rPr>
                <w:sz w:val="22"/>
                <w:szCs w:val="22"/>
              </w:rPr>
              <w:t>0.3</w:t>
            </w:r>
          </w:p>
        </w:tc>
      </w:tr>
      <w:tr w:rsidR="000862F2" w14:paraId="5F370B16" w14:textId="77777777">
        <w:tblPrEx>
          <w:tblCellMar>
            <w:top w:w="0" w:type="dxa"/>
            <w:bottom w:w="0" w:type="dxa"/>
          </w:tblCellMar>
        </w:tblPrEx>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1B750F9C" w14:textId="77777777" w:rsidR="000862F2" w:rsidRDefault="00000000">
            <w:r>
              <w:rPr>
                <w:sz w:val="22"/>
                <w:szCs w:val="22"/>
              </w:rPr>
              <w:t>λ (noise loss)</w:t>
            </w:r>
          </w:p>
        </w:tc>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4E49A4A" w14:textId="77777777" w:rsidR="000862F2" w:rsidRDefault="00000000">
            <w:pPr>
              <w:jc w:val="center"/>
            </w:pPr>
            <w:r>
              <w:rPr>
                <w:sz w:val="22"/>
                <w:szCs w:val="22"/>
              </w:rPr>
              <w:t>0.1</w:t>
            </w:r>
          </w:p>
        </w:tc>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0FFFD70" w14:textId="77777777" w:rsidR="000862F2" w:rsidRDefault="00000000">
            <w:pPr>
              <w:jc w:val="center"/>
            </w:pPr>
            <w:r>
              <w:rPr>
                <w:sz w:val="22"/>
                <w:szCs w:val="22"/>
              </w:rPr>
              <w:t>d_geo (dim geo)</w:t>
            </w:r>
          </w:p>
        </w:tc>
        <w:tc>
          <w:tcPr>
            <w:tcW w:w="234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7AA66CF" w14:textId="77777777" w:rsidR="000862F2" w:rsidRDefault="00000000">
            <w:pPr>
              <w:jc w:val="center"/>
            </w:pPr>
            <w:r>
              <w:rPr>
                <w:sz w:val="22"/>
                <w:szCs w:val="22"/>
              </w:rPr>
              <w:t>64</w:t>
            </w:r>
          </w:p>
        </w:tc>
      </w:tr>
    </w:tbl>
    <w:p w14:paraId="5DB121FC" w14:textId="358DEE6A" w:rsidR="000862F2" w:rsidRDefault="000862F2">
      <w:pPr>
        <w:spacing w:before="80" w:after="160"/>
        <w:jc w:val="center"/>
      </w:pPr>
    </w:p>
    <w:p w14:paraId="6F7195F6" w14:textId="77777777" w:rsidR="000862F2" w:rsidRDefault="00000000">
      <w:pPr>
        <w:pStyle w:val="Heading2"/>
      </w:pPr>
      <w:bookmarkStart w:id="42" w:name="_Toc232497502"/>
      <w:r>
        <w:t>5.2. Kết Quả Phân Loại Đám Mây Điểm</w:t>
      </w:r>
      <w:bookmarkEnd w:id="42"/>
    </w:p>
    <w:p w14:paraId="73930144" w14:textId="77777777" w:rsidR="000862F2" w:rsidRDefault="00000000">
      <w:pPr>
        <w:spacing w:before="80" w:after="80" w:line="360" w:lineRule="auto"/>
        <w:jc w:val="both"/>
      </w:pPr>
      <w:r>
        <w:t>Bảng 4 so sánh PCE với các phương pháp state-of-the-art trên tập kiểm thử ModelNet40. Chúng tôi báo cáo Overall Accuracy (OA) và Mean Class Accuracy (mAcc).</w:t>
      </w:r>
    </w:p>
    <w:p w14:paraId="69A47421" w14:textId="77777777" w:rsidR="000862F2" w:rsidRDefault="000862F2">
      <w:pPr>
        <w:spacing w:before="80" w:after="80"/>
      </w:pPr>
    </w:p>
    <w:p w14:paraId="0BDFBD16" w14:textId="0CC04E46" w:rsidR="00B8744D" w:rsidRPr="00B8744D" w:rsidRDefault="00B8744D" w:rsidP="00B8744D">
      <w:pPr>
        <w:pStyle w:val="Caption"/>
        <w:keepNext/>
        <w:jc w:val="center"/>
        <w:rPr>
          <w:sz w:val="20"/>
          <w:szCs w:val="20"/>
        </w:rPr>
      </w:pPr>
      <w:r w:rsidRPr="00B8744D">
        <w:rPr>
          <w:sz w:val="20"/>
          <w:szCs w:val="20"/>
        </w:rPr>
        <w:t xml:space="preserve">Bảng </w:t>
      </w:r>
      <w:r w:rsidRPr="00B8744D">
        <w:rPr>
          <w:sz w:val="20"/>
          <w:szCs w:val="20"/>
        </w:rPr>
        <w:fldChar w:fldCharType="begin"/>
      </w:r>
      <w:r w:rsidRPr="00B8744D">
        <w:rPr>
          <w:sz w:val="20"/>
          <w:szCs w:val="20"/>
        </w:rPr>
        <w:instrText xml:space="preserve"> SEQ Bảng \* ARABIC </w:instrText>
      </w:r>
      <w:r w:rsidRPr="00B8744D">
        <w:rPr>
          <w:sz w:val="20"/>
          <w:szCs w:val="20"/>
        </w:rPr>
        <w:fldChar w:fldCharType="separate"/>
      </w:r>
      <w:r w:rsidR="0072607F">
        <w:rPr>
          <w:noProof/>
          <w:sz w:val="20"/>
          <w:szCs w:val="20"/>
        </w:rPr>
        <w:t>4</w:t>
      </w:r>
      <w:r w:rsidRPr="00B8744D">
        <w:rPr>
          <w:sz w:val="20"/>
          <w:szCs w:val="20"/>
        </w:rPr>
        <w:fldChar w:fldCharType="end"/>
      </w:r>
      <w:r w:rsidRPr="00B8744D">
        <w:rPr>
          <w:sz w:val="20"/>
          <w:szCs w:val="20"/>
        </w:rPr>
        <w:t xml:space="preserve">: </w:t>
      </w:r>
      <w:r w:rsidRPr="00B8744D">
        <w:rPr>
          <w:sz w:val="20"/>
          <w:szCs w:val="20"/>
        </w:rPr>
        <w:t>So sánh phân loại trên ModelNet40. PCE đạt kết quả tốt nhất với đặc trưng đầy đủ.</w:t>
      </w: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50"/>
        <w:gridCol w:w="849"/>
        <w:gridCol w:w="1800"/>
        <w:gridCol w:w="1890"/>
        <w:gridCol w:w="2070"/>
      </w:tblGrid>
      <w:tr w:rsidR="000862F2" w14:paraId="1C83DB91" w14:textId="77777777" w:rsidTr="00B8744D">
        <w:tblPrEx>
          <w:tblCellMar>
            <w:top w:w="0" w:type="dxa"/>
            <w:bottom w:w="0" w:type="dxa"/>
          </w:tblCellMar>
        </w:tblPrEx>
        <w:tc>
          <w:tcPr>
            <w:tcW w:w="275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6507FB84" w14:textId="77777777" w:rsidR="000862F2" w:rsidRDefault="00000000">
            <w:pPr>
              <w:jc w:val="center"/>
            </w:pPr>
            <w:r>
              <w:rPr>
                <w:b/>
                <w:bCs/>
                <w:color w:val="FFFFFF"/>
                <w:sz w:val="22"/>
                <w:szCs w:val="22"/>
              </w:rPr>
              <w:t>Phương pháp</w:t>
            </w:r>
          </w:p>
        </w:tc>
        <w:tc>
          <w:tcPr>
            <w:tcW w:w="849"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7E48D582" w14:textId="77777777" w:rsidR="000862F2" w:rsidRDefault="00000000">
            <w:pPr>
              <w:jc w:val="center"/>
            </w:pPr>
            <w:r>
              <w:rPr>
                <w:b/>
                <w:bCs/>
                <w:color w:val="FFFFFF"/>
                <w:sz w:val="22"/>
                <w:szCs w:val="22"/>
              </w:rPr>
              <w:t>Năm</w:t>
            </w:r>
          </w:p>
        </w:tc>
        <w:tc>
          <w:tcPr>
            <w:tcW w:w="18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4B33E545" w14:textId="77777777" w:rsidR="000862F2" w:rsidRDefault="00000000">
            <w:pPr>
              <w:jc w:val="center"/>
            </w:pPr>
            <w:r>
              <w:rPr>
                <w:b/>
                <w:bCs/>
                <w:color w:val="FFFFFF"/>
                <w:sz w:val="22"/>
                <w:szCs w:val="22"/>
              </w:rPr>
              <w:t>Đầu vào</w:t>
            </w:r>
          </w:p>
        </w:tc>
        <w:tc>
          <w:tcPr>
            <w:tcW w:w="189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20EF6A73" w14:textId="77777777" w:rsidR="000862F2" w:rsidRDefault="00000000">
            <w:pPr>
              <w:jc w:val="center"/>
            </w:pPr>
            <w:r>
              <w:rPr>
                <w:b/>
                <w:bCs/>
                <w:color w:val="FFFFFF"/>
                <w:sz w:val="22"/>
                <w:szCs w:val="22"/>
              </w:rPr>
              <w:t>OA (%)</w:t>
            </w:r>
          </w:p>
        </w:tc>
        <w:tc>
          <w:tcPr>
            <w:tcW w:w="207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1BD38436" w14:textId="77777777" w:rsidR="000862F2" w:rsidRDefault="00000000">
            <w:pPr>
              <w:jc w:val="center"/>
            </w:pPr>
            <w:r>
              <w:rPr>
                <w:b/>
                <w:bCs/>
                <w:color w:val="FFFFFF"/>
                <w:sz w:val="22"/>
                <w:szCs w:val="22"/>
              </w:rPr>
              <w:t>mAcc (%)</w:t>
            </w:r>
          </w:p>
        </w:tc>
      </w:tr>
      <w:tr w:rsidR="000862F2" w14:paraId="1A396C6F" w14:textId="77777777" w:rsidTr="00B8744D">
        <w:tblPrEx>
          <w:tblCellMar>
            <w:top w:w="0" w:type="dxa"/>
            <w:bottom w:w="0" w:type="dxa"/>
          </w:tblCellMar>
        </w:tblPrEx>
        <w:tc>
          <w:tcPr>
            <w:tcW w:w="275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98B1C40" w14:textId="77777777" w:rsidR="000862F2" w:rsidRDefault="00000000">
            <w:r>
              <w:rPr>
                <w:sz w:val="22"/>
                <w:szCs w:val="22"/>
              </w:rPr>
              <w:t>PointNet</w:t>
            </w:r>
          </w:p>
        </w:tc>
        <w:tc>
          <w:tcPr>
            <w:tcW w:w="84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38C77D2C" w14:textId="77777777" w:rsidR="000862F2" w:rsidRDefault="00000000">
            <w:pPr>
              <w:jc w:val="center"/>
            </w:pPr>
            <w:r>
              <w:rPr>
                <w:sz w:val="22"/>
                <w:szCs w:val="22"/>
              </w:rPr>
              <w:t>2017</w:t>
            </w:r>
          </w:p>
        </w:tc>
        <w:tc>
          <w:tcPr>
            <w:tcW w:w="18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819C41E" w14:textId="77777777" w:rsidR="000862F2" w:rsidRDefault="00000000">
            <w:pPr>
              <w:jc w:val="center"/>
            </w:pPr>
            <w:r>
              <w:rPr>
                <w:sz w:val="22"/>
                <w:szCs w:val="22"/>
              </w:rPr>
              <w:t>xyz</w:t>
            </w:r>
          </w:p>
        </w:tc>
        <w:tc>
          <w:tcPr>
            <w:tcW w:w="189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6F85A982" w14:textId="77777777" w:rsidR="000862F2" w:rsidRDefault="00000000">
            <w:pPr>
              <w:jc w:val="center"/>
            </w:pPr>
            <w:r>
              <w:rPr>
                <w:sz w:val="22"/>
                <w:szCs w:val="22"/>
              </w:rPr>
              <w:t>89.2</w:t>
            </w:r>
          </w:p>
        </w:tc>
        <w:tc>
          <w:tcPr>
            <w:tcW w:w="207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5C4CEAB" w14:textId="77777777" w:rsidR="000862F2" w:rsidRDefault="00000000">
            <w:pPr>
              <w:jc w:val="center"/>
            </w:pPr>
            <w:r>
              <w:rPr>
                <w:sz w:val="22"/>
                <w:szCs w:val="22"/>
              </w:rPr>
              <w:t>86.0</w:t>
            </w:r>
          </w:p>
        </w:tc>
      </w:tr>
      <w:tr w:rsidR="000862F2" w14:paraId="5A6534F1" w14:textId="77777777" w:rsidTr="00B8744D">
        <w:tblPrEx>
          <w:tblCellMar>
            <w:top w:w="0" w:type="dxa"/>
            <w:bottom w:w="0" w:type="dxa"/>
          </w:tblCellMar>
        </w:tblPrEx>
        <w:tc>
          <w:tcPr>
            <w:tcW w:w="275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801B0F9" w14:textId="77777777" w:rsidR="000862F2" w:rsidRDefault="00000000">
            <w:r>
              <w:rPr>
                <w:sz w:val="22"/>
                <w:szCs w:val="22"/>
              </w:rPr>
              <w:t>PointNet++</w:t>
            </w:r>
          </w:p>
        </w:tc>
        <w:tc>
          <w:tcPr>
            <w:tcW w:w="849"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3EF0158" w14:textId="77777777" w:rsidR="000862F2" w:rsidRDefault="00000000">
            <w:pPr>
              <w:jc w:val="center"/>
            </w:pPr>
            <w:r>
              <w:rPr>
                <w:sz w:val="22"/>
                <w:szCs w:val="22"/>
              </w:rPr>
              <w:t>2017</w:t>
            </w:r>
          </w:p>
        </w:tc>
        <w:tc>
          <w:tcPr>
            <w:tcW w:w="18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3137258" w14:textId="77777777" w:rsidR="000862F2" w:rsidRDefault="00000000">
            <w:pPr>
              <w:jc w:val="center"/>
            </w:pPr>
            <w:r>
              <w:rPr>
                <w:sz w:val="22"/>
                <w:szCs w:val="22"/>
              </w:rPr>
              <w:t>xyz+normal</w:t>
            </w:r>
          </w:p>
        </w:tc>
        <w:tc>
          <w:tcPr>
            <w:tcW w:w="189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C1690F4" w14:textId="77777777" w:rsidR="000862F2" w:rsidRDefault="00000000">
            <w:pPr>
              <w:jc w:val="center"/>
            </w:pPr>
            <w:r>
              <w:rPr>
                <w:sz w:val="22"/>
                <w:szCs w:val="22"/>
              </w:rPr>
              <w:t>91.9</w:t>
            </w:r>
          </w:p>
        </w:tc>
        <w:tc>
          <w:tcPr>
            <w:tcW w:w="207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8C3CB91" w14:textId="77777777" w:rsidR="000862F2" w:rsidRDefault="00000000">
            <w:pPr>
              <w:jc w:val="center"/>
            </w:pPr>
            <w:r>
              <w:rPr>
                <w:sz w:val="22"/>
                <w:szCs w:val="22"/>
              </w:rPr>
              <w:t>–</w:t>
            </w:r>
          </w:p>
        </w:tc>
      </w:tr>
      <w:tr w:rsidR="000862F2" w14:paraId="41618152" w14:textId="77777777" w:rsidTr="00B8744D">
        <w:tblPrEx>
          <w:tblCellMar>
            <w:top w:w="0" w:type="dxa"/>
            <w:bottom w:w="0" w:type="dxa"/>
          </w:tblCellMar>
        </w:tblPrEx>
        <w:tc>
          <w:tcPr>
            <w:tcW w:w="275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7ACF563" w14:textId="77777777" w:rsidR="000862F2" w:rsidRDefault="00000000">
            <w:r>
              <w:rPr>
                <w:sz w:val="22"/>
                <w:szCs w:val="22"/>
              </w:rPr>
              <w:t>DGCNN</w:t>
            </w:r>
          </w:p>
        </w:tc>
        <w:tc>
          <w:tcPr>
            <w:tcW w:w="84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414ED020" w14:textId="77777777" w:rsidR="000862F2" w:rsidRDefault="00000000">
            <w:pPr>
              <w:jc w:val="center"/>
            </w:pPr>
            <w:r>
              <w:rPr>
                <w:sz w:val="22"/>
                <w:szCs w:val="22"/>
              </w:rPr>
              <w:t>2019</w:t>
            </w:r>
          </w:p>
        </w:tc>
        <w:tc>
          <w:tcPr>
            <w:tcW w:w="18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7932A87" w14:textId="77777777" w:rsidR="000862F2" w:rsidRDefault="00000000">
            <w:pPr>
              <w:jc w:val="center"/>
            </w:pPr>
            <w:r>
              <w:rPr>
                <w:sz w:val="22"/>
                <w:szCs w:val="22"/>
              </w:rPr>
              <w:t>xyz</w:t>
            </w:r>
          </w:p>
        </w:tc>
        <w:tc>
          <w:tcPr>
            <w:tcW w:w="189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33D33AC9" w14:textId="77777777" w:rsidR="000862F2" w:rsidRDefault="00000000">
            <w:pPr>
              <w:jc w:val="center"/>
            </w:pPr>
            <w:r>
              <w:rPr>
                <w:sz w:val="22"/>
                <w:szCs w:val="22"/>
              </w:rPr>
              <w:t>92.9</w:t>
            </w:r>
          </w:p>
        </w:tc>
        <w:tc>
          <w:tcPr>
            <w:tcW w:w="207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4982FE45" w14:textId="77777777" w:rsidR="000862F2" w:rsidRDefault="00000000">
            <w:pPr>
              <w:jc w:val="center"/>
            </w:pPr>
            <w:r>
              <w:rPr>
                <w:sz w:val="22"/>
                <w:szCs w:val="22"/>
              </w:rPr>
              <w:t>90.2</w:t>
            </w:r>
          </w:p>
        </w:tc>
      </w:tr>
      <w:tr w:rsidR="000862F2" w14:paraId="39C63A1D" w14:textId="77777777" w:rsidTr="00B8744D">
        <w:tblPrEx>
          <w:tblCellMar>
            <w:top w:w="0" w:type="dxa"/>
            <w:bottom w:w="0" w:type="dxa"/>
          </w:tblCellMar>
        </w:tblPrEx>
        <w:tc>
          <w:tcPr>
            <w:tcW w:w="275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4AB01FA" w14:textId="77777777" w:rsidR="000862F2" w:rsidRDefault="00000000">
            <w:r>
              <w:rPr>
                <w:sz w:val="22"/>
                <w:szCs w:val="22"/>
              </w:rPr>
              <w:t>PointConv</w:t>
            </w:r>
          </w:p>
        </w:tc>
        <w:tc>
          <w:tcPr>
            <w:tcW w:w="849"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F77AFD5" w14:textId="77777777" w:rsidR="000862F2" w:rsidRDefault="00000000">
            <w:pPr>
              <w:jc w:val="center"/>
            </w:pPr>
            <w:r>
              <w:rPr>
                <w:sz w:val="22"/>
                <w:szCs w:val="22"/>
              </w:rPr>
              <w:t>2019</w:t>
            </w:r>
          </w:p>
        </w:tc>
        <w:tc>
          <w:tcPr>
            <w:tcW w:w="18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DA15A50" w14:textId="77777777" w:rsidR="000862F2" w:rsidRDefault="00000000">
            <w:pPr>
              <w:jc w:val="center"/>
            </w:pPr>
            <w:r>
              <w:rPr>
                <w:sz w:val="22"/>
                <w:szCs w:val="22"/>
              </w:rPr>
              <w:t>xyz+normal</w:t>
            </w:r>
          </w:p>
        </w:tc>
        <w:tc>
          <w:tcPr>
            <w:tcW w:w="189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212AA65" w14:textId="77777777" w:rsidR="000862F2" w:rsidRDefault="00000000">
            <w:pPr>
              <w:jc w:val="center"/>
            </w:pPr>
            <w:r>
              <w:rPr>
                <w:sz w:val="22"/>
                <w:szCs w:val="22"/>
              </w:rPr>
              <w:t>92.5</w:t>
            </w:r>
          </w:p>
        </w:tc>
        <w:tc>
          <w:tcPr>
            <w:tcW w:w="207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11FBDEF" w14:textId="77777777" w:rsidR="000862F2" w:rsidRDefault="00000000">
            <w:pPr>
              <w:jc w:val="center"/>
            </w:pPr>
            <w:r>
              <w:rPr>
                <w:sz w:val="22"/>
                <w:szCs w:val="22"/>
              </w:rPr>
              <w:t>–</w:t>
            </w:r>
          </w:p>
        </w:tc>
      </w:tr>
      <w:tr w:rsidR="000862F2" w14:paraId="66FCF681" w14:textId="77777777" w:rsidTr="00B8744D">
        <w:tblPrEx>
          <w:tblCellMar>
            <w:top w:w="0" w:type="dxa"/>
            <w:bottom w:w="0" w:type="dxa"/>
          </w:tblCellMar>
        </w:tblPrEx>
        <w:tc>
          <w:tcPr>
            <w:tcW w:w="275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4B03E89" w14:textId="77777777" w:rsidR="000862F2" w:rsidRDefault="00000000">
            <w:r>
              <w:rPr>
                <w:sz w:val="22"/>
                <w:szCs w:val="22"/>
              </w:rPr>
              <w:t>KPConv</w:t>
            </w:r>
          </w:p>
        </w:tc>
        <w:tc>
          <w:tcPr>
            <w:tcW w:w="84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85BBE18" w14:textId="77777777" w:rsidR="000862F2" w:rsidRDefault="00000000">
            <w:pPr>
              <w:jc w:val="center"/>
            </w:pPr>
            <w:r>
              <w:rPr>
                <w:sz w:val="22"/>
                <w:szCs w:val="22"/>
              </w:rPr>
              <w:t>2019</w:t>
            </w:r>
          </w:p>
        </w:tc>
        <w:tc>
          <w:tcPr>
            <w:tcW w:w="18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298A4FD" w14:textId="77777777" w:rsidR="000862F2" w:rsidRDefault="00000000">
            <w:pPr>
              <w:jc w:val="center"/>
            </w:pPr>
            <w:r>
              <w:rPr>
                <w:sz w:val="22"/>
                <w:szCs w:val="22"/>
              </w:rPr>
              <w:t>xyz</w:t>
            </w:r>
          </w:p>
        </w:tc>
        <w:tc>
          <w:tcPr>
            <w:tcW w:w="189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64FE6AEE" w14:textId="77777777" w:rsidR="000862F2" w:rsidRDefault="00000000">
            <w:pPr>
              <w:jc w:val="center"/>
            </w:pPr>
            <w:r>
              <w:rPr>
                <w:sz w:val="22"/>
                <w:szCs w:val="22"/>
              </w:rPr>
              <w:t>92.9</w:t>
            </w:r>
          </w:p>
        </w:tc>
        <w:tc>
          <w:tcPr>
            <w:tcW w:w="207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F591165" w14:textId="77777777" w:rsidR="000862F2" w:rsidRDefault="00000000">
            <w:pPr>
              <w:jc w:val="center"/>
            </w:pPr>
            <w:r>
              <w:rPr>
                <w:sz w:val="22"/>
                <w:szCs w:val="22"/>
              </w:rPr>
              <w:t>–</w:t>
            </w:r>
          </w:p>
        </w:tc>
      </w:tr>
      <w:tr w:rsidR="000862F2" w14:paraId="75C52D14" w14:textId="77777777" w:rsidTr="00B8744D">
        <w:tblPrEx>
          <w:tblCellMar>
            <w:top w:w="0" w:type="dxa"/>
            <w:bottom w:w="0" w:type="dxa"/>
          </w:tblCellMar>
        </w:tblPrEx>
        <w:tc>
          <w:tcPr>
            <w:tcW w:w="275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1899027" w14:textId="77777777" w:rsidR="000862F2" w:rsidRDefault="00000000">
            <w:r>
              <w:rPr>
                <w:sz w:val="22"/>
                <w:szCs w:val="22"/>
              </w:rPr>
              <w:t>Point Transformer</w:t>
            </w:r>
          </w:p>
        </w:tc>
        <w:tc>
          <w:tcPr>
            <w:tcW w:w="849"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56BE11D" w14:textId="77777777" w:rsidR="000862F2" w:rsidRDefault="00000000">
            <w:pPr>
              <w:jc w:val="center"/>
            </w:pPr>
            <w:r>
              <w:rPr>
                <w:sz w:val="22"/>
                <w:szCs w:val="22"/>
              </w:rPr>
              <w:t>2021</w:t>
            </w:r>
          </w:p>
        </w:tc>
        <w:tc>
          <w:tcPr>
            <w:tcW w:w="18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6A7F12B" w14:textId="77777777" w:rsidR="000862F2" w:rsidRDefault="00000000">
            <w:pPr>
              <w:jc w:val="center"/>
            </w:pPr>
            <w:r>
              <w:rPr>
                <w:sz w:val="22"/>
                <w:szCs w:val="22"/>
              </w:rPr>
              <w:t>xyz</w:t>
            </w:r>
          </w:p>
        </w:tc>
        <w:tc>
          <w:tcPr>
            <w:tcW w:w="189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3DC0472" w14:textId="77777777" w:rsidR="000862F2" w:rsidRDefault="00000000">
            <w:pPr>
              <w:jc w:val="center"/>
            </w:pPr>
            <w:r>
              <w:rPr>
                <w:sz w:val="22"/>
                <w:szCs w:val="22"/>
              </w:rPr>
              <w:t>93.7</w:t>
            </w:r>
          </w:p>
        </w:tc>
        <w:tc>
          <w:tcPr>
            <w:tcW w:w="207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AA34CC6" w14:textId="77777777" w:rsidR="000862F2" w:rsidRDefault="00000000">
            <w:pPr>
              <w:jc w:val="center"/>
            </w:pPr>
            <w:r>
              <w:rPr>
                <w:sz w:val="22"/>
                <w:szCs w:val="22"/>
              </w:rPr>
              <w:t>90.6</w:t>
            </w:r>
          </w:p>
        </w:tc>
      </w:tr>
      <w:tr w:rsidR="000862F2" w14:paraId="7EBA932C" w14:textId="77777777" w:rsidTr="00B8744D">
        <w:tblPrEx>
          <w:tblCellMar>
            <w:top w:w="0" w:type="dxa"/>
            <w:bottom w:w="0" w:type="dxa"/>
          </w:tblCellMar>
        </w:tblPrEx>
        <w:tc>
          <w:tcPr>
            <w:tcW w:w="275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85F60B6" w14:textId="77777777" w:rsidR="000862F2" w:rsidRDefault="00000000">
            <w:r>
              <w:rPr>
                <w:sz w:val="22"/>
                <w:szCs w:val="22"/>
              </w:rPr>
              <w:t>PCT</w:t>
            </w:r>
          </w:p>
        </w:tc>
        <w:tc>
          <w:tcPr>
            <w:tcW w:w="84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6E0DF71D" w14:textId="77777777" w:rsidR="000862F2" w:rsidRDefault="00000000">
            <w:pPr>
              <w:jc w:val="center"/>
            </w:pPr>
            <w:r>
              <w:rPr>
                <w:sz w:val="22"/>
                <w:szCs w:val="22"/>
              </w:rPr>
              <w:t>2021</w:t>
            </w:r>
          </w:p>
        </w:tc>
        <w:tc>
          <w:tcPr>
            <w:tcW w:w="18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8CDFAF0" w14:textId="77777777" w:rsidR="000862F2" w:rsidRDefault="00000000">
            <w:pPr>
              <w:jc w:val="center"/>
            </w:pPr>
            <w:r>
              <w:rPr>
                <w:sz w:val="22"/>
                <w:szCs w:val="22"/>
              </w:rPr>
              <w:t>xyz</w:t>
            </w:r>
          </w:p>
        </w:tc>
        <w:tc>
          <w:tcPr>
            <w:tcW w:w="189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1209625" w14:textId="77777777" w:rsidR="000862F2" w:rsidRDefault="00000000">
            <w:pPr>
              <w:jc w:val="center"/>
            </w:pPr>
            <w:r>
              <w:rPr>
                <w:sz w:val="22"/>
                <w:szCs w:val="22"/>
              </w:rPr>
              <w:t>93.2</w:t>
            </w:r>
          </w:p>
        </w:tc>
        <w:tc>
          <w:tcPr>
            <w:tcW w:w="207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A2CAB75" w14:textId="77777777" w:rsidR="000862F2" w:rsidRDefault="00000000">
            <w:pPr>
              <w:jc w:val="center"/>
            </w:pPr>
            <w:r>
              <w:rPr>
                <w:sz w:val="22"/>
                <w:szCs w:val="22"/>
              </w:rPr>
              <w:t>–</w:t>
            </w:r>
          </w:p>
        </w:tc>
      </w:tr>
      <w:tr w:rsidR="000862F2" w14:paraId="20E2A2A8" w14:textId="77777777" w:rsidTr="00B8744D">
        <w:tblPrEx>
          <w:tblCellMar>
            <w:top w:w="0" w:type="dxa"/>
            <w:bottom w:w="0" w:type="dxa"/>
          </w:tblCellMar>
        </w:tblPrEx>
        <w:tc>
          <w:tcPr>
            <w:tcW w:w="275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6AD0B53" w14:textId="77777777" w:rsidR="000862F2" w:rsidRDefault="00000000">
            <w:r>
              <w:rPr>
                <w:sz w:val="22"/>
                <w:szCs w:val="22"/>
              </w:rPr>
              <w:t>PointMLP</w:t>
            </w:r>
          </w:p>
        </w:tc>
        <w:tc>
          <w:tcPr>
            <w:tcW w:w="849"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798513C" w14:textId="77777777" w:rsidR="000862F2" w:rsidRDefault="00000000">
            <w:pPr>
              <w:jc w:val="center"/>
            </w:pPr>
            <w:r>
              <w:rPr>
                <w:sz w:val="22"/>
                <w:szCs w:val="22"/>
              </w:rPr>
              <w:t>2022</w:t>
            </w:r>
          </w:p>
        </w:tc>
        <w:tc>
          <w:tcPr>
            <w:tcW w:w="18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9713BB8" w14:textId="77777777" w:rsidR="000862F2" w:rsidRDefault="00000000">
            <w:pPr>
              <w:jc w:val="center"/>
            </w:pPr>
            <w:r>
              <w:rPr>
                <w:sz w:val="22"/>
                <w:szCs w:val="22"/>
              </w:rPr>
              <w:t>xyz</w:t>
            </w:r>
          </w:p>
        </w:tc>
        <w:tc>
          <w:tcPr>
            <w:tcW w:w="189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80CE247" w14:textId="77777777" w:rsidR="000862F2" w:rsidRDefault="00000000">
            <w:pPr>
              <w:jc w:val="center"/>
            </w:pPr>
            <w:r>
              <w:rPr>
                <w:sz w:val="22"/>
                <w:szCs w:val="22"/>
              </w:rPr>
              <w:t>94.1</w:t>
            </w:r>
          </w:p>
        </w:tc>
        <w:tc>
          <w:tcPr>
            <w:tcW w:w="207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1518EDE" w14:textId="77777777" w:rsidR="000862F2" w:rsidRDefault="00000000">
            <w:pPr>
              <w:jc w:val="center"/>
            </w:pPr>
            <w:r>
              <w:rPr>
                <w:sz w:val="22"/>
                <w:szCs w:val="22"/>
              </w:rPr>
              <w:t>91.3</w:t>
            </w:r>
          </w:p>
        </w:tc>
      </w:tr>
      <w:tr w:rsidR="000862F2" w14:paraId="084293B2" w14:textId="77777777" w:rsidTr="00B8744D">
        <w:tblPrEx>
          <w:tblCellMar>
            <w:top w:w="0" w:type="dxa"/>
            <w:bottom w:w="0" w:type="dxa"/>
          </w:tblCellMar>
        </w:tblPrEx>
        <w:tc>
          <w:tcPr>
            <w:tcW w:w="275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3186CFDD" w14:textId="77777777" w:rsidR="000862F2" w:rsidRDefault="00000000">
            <w:r>
              <w:rPr>
                <w:sz w:val="22"/>
                <w:szCs w:val="22"/>
              </w:rPr>
              <w:t>PCE (ours)</w:t>
            </w:r>
          </w:p>
        </w:tc>
        <w:tc>
          <w:tcPr>
            <w:tcW w:w="84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1BE11A0B" w14:textId="77777777" w:rsidR="000862F2" w:rsidRDefault="00000000">
            <w:pPr>
              <w:jc w:val="center"/>
            </w:pPr>
            <w:r>
              <w:rPr>
                <w:sz w:val="22"/>
                <w:szCs w:val="22"/>
              </w:rPr>
              <w:t>2024</w:t>
            </w:r>
          </w:p>
        </w:tc>
        <w:tc>
          <w:tcPr>
            <w:tcW w:w="18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5B0D9C9" w14:textId="77777777" w:rsidR="000862F2" w:rsidRDefault="00000000">
            <w:pPr>
              <w:jc w:val="center"/>
            </w:pPr>
            <w:r>
              <w:rPr>
                <w:sz w:val="22"/>
                <w:szCs w:val="22"/>
              </w:rPr>
              <w:t>xyz+geo</w:t>
            </w:r>
          </w:p>
        </w:tc>
        <w:tc>
          <w:tcPr>
            <w:tcW w:w="189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C9FB9EE" w14:textId="77777777" w:rsidR="000862F2" w:rsidRDefault="00000000">
            <w:pPr>
              <w:jc w:val="center"/>
            </w:pPr>
            <w:r>
              <w:rPr>
                <w:sz w:val="22"/>
                <w:szCs w:val="22"/>
              </w:rPr>
              <w:t>94.5</w:t>
            </w:r>
          </w:p>
        </w:tc>
        <w:tc>
          <w:tcPr>
            <w:tcW w:w="207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66ACA4FE" w14:textId="77777777" w:rsidR="000862F2" w:rsidRDefault="00000000">
            <w:pPr>
              <w:jc w:val="center"/>
            </w:pPr>
            <w:r>
              <w:rPr>
                <w:sz w:val="22"/>
                <w:szCs w:val="22"/>
              </w:rPr>
              <w:t>91.8</w:t>
            </w:r>
          </w:p>
        </w:tc>
      </w:tr>
      <w:tr w:rsidR="000862F2" w14:paraId="1C7E65C4" w14:textId="77777777" w:rsidTr="00B8744D">
        <w:tblPrEx>
          <w:tblCellMar>
            <w:top w:w="0" w:type="dxa"/>
            <w:bottom w:w="0" w:type="dxa"/>
          </w:tblCellMar>
        </w:tblPrEx>
        <w:tc>
          <w:tcPr>
            <w:tcW w:w="275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D28CAF5" w14:textId="77777777" w:rsidR="000862F2" w:rsidRDefault="00000000">
            <w:r>
              <w:rPr>
                <w:sz w:val="22"/>
                <w:szCs w:val="22"/>
              </w:rPr>
              <w:t>PCE w/o NRA (ablation)</w:t>
            </w:r>
          </w:p>
        </w:tc>
        <w:tc>
          <w:tcPr>
            <w:tcW w:w="849"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0FF1B28" w14:textId="77777777" w:rsidR="000862F2" w:rsidRDefault="00000000">
            <w:pPr>
              <w:jc w:val="center"/>
            </w:pPr>
            <w:r>
              <w:rPr>
                <w:sz w:val="22"/>
                <w:szCs w:val="22"/>
              </w:rPr>
              <w:t>2024</w:t>
            </w:r>
          </w:p>
        </w:tc>
        <w:tc>
          <w:tcPr>
            <w:tcW w:w="18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5C194A3" w14:textId="77777777" w:rsidR="000862F2" w:rsidRDefault="00000000">
            <w:pPr>
              <w:jc w:val="center"/>
            </w:pPr>
            <w:r>
              <w:rPr>
                <w:sz w:val="22"/>
                <w:szCs w:val="22"/>
              </w:rPr>
              <w:t>xyz+geo</w:t>
            </w:r>
          </w:p>
        </w:tc>
        <w:tc>
          <w:tcPr>
            <w:tcW w:w="189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E701984" w14:textId="77777777" w:rsidR="000862F2" w:rsidRDefault="00000000">
            <w:pPr>
              <w:jc w:val="center"/>
            </w:pPr>
            <w:r>
              <w:rPr>
                <w:sz w:val="22"/>
                <w:szCs w:val="22"/>
              </w:rPr>
              <w:t>93.8</w:t>
            </w:r>
          </w:p>
        </w:tc>
        <w:tc>
          <w:tcPr>
            <w:tcW w:w="207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D8FB0CC" w14:textId="77777777" w:rsidR="000862F2" w:rsidRDefault="00000000">
            <w:pPr>
              <w:jc w:val="center"/>
            </w:pPr>
            <w:r>
              <w:rPr>
                <w:sz w:val="22"/>
                <w:szCs w:val="22"/>
              </w:rPr>
              <w:t>91.0</w:t>
            </w:r>
          </w:p>
        </w:tc>
      </w:tr>
      <w:tr w:rsidR="000862F2" w14:paraId="03C286F5" w14:textId="77777777" w:rsidTr="00B8744D">
        <w:tblPrEx>
          <w:tblCellMar>
            <w:top w:w="0" w:type="dxa"/>
            <w:bottom w:w="0" w:type="dxa"/>
          </w:tblCellMar>
        </w:tblPrEx>
        <w:tc>
          <w:tcPr>
            <w:tcW w:w="275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3812DA02" w14:textId="77777777" w:rsidR="000862F2" w:rsidRDefault="00000000">
            <w:r>
              <w:rPr>
                <w:sz w:val="22"/>
                <w:szCs w:val="22"/>
              </w:rPr>
              <w:t>PCE w/o GFI (ablation)</w:t>
            </w:r>
          </w:p>
        </w:tc>
        <w:tc>
          <w:tcPr>
            <w:tcW w:w="84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46425558" w14:textId="77777777" w:rsidR="000862F2" w:rsidRDefault="00000000">
            <w:pPr>
              <w:jc w:val="center"/>
            </w:pPr>
            <w:r>
              <w:rPr>
                <w:sz w:val="22"/>
                <w:szCs w:val="22"/>
              </w:rPr>
              <w:t>2024</w:t>
            </w:r>
          </w:p>
        </w:tc>
        <w:tc>
          <w:tcPr>
            <w:tcW w:w="18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9D0E9E8" w14:textId="77777777" w:rsidR="000862F2" w:rsidRDefault="00000000">
            <w:pPr>
              <w:jc w:val="center"/>
            </w:pPr>
            <w:r>
              <w:rPr>
                <w:sz w:val="22"/>
                <w:szCs w:val="22"/>
              </w:rPr>
              <w:t>xyz</w:t>
            </w:r>
          </w:p>
        </w:tc>
        <w:tc>
          <w:tcPr>
            <w:tcW w:w="189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EAA5A6C" w14:textId="77777777" w:rsidR="000862F2" w:rsidRDefault="00000000">
            <w:pPr>
              <w:jc w:val="center"/>
            </w:pPr>
            <w:r>
              <w:rPr>
                <w:sz w:val="22"/>
                <w:szCs w:val="22"/>
              </w:rPr>
              <w:t>93.6</w:t>
            </w:r>
          </w:p>
        </w:tc>
        <w:tc>
          <w:tcPr>
            <w:tcW w:w="207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485BC5DD" w14:textId="77777777" w:rsidR="000862F2" w:rsidRDefault="00000000">
            <w:pPr>
              <w:jc w:val="center"/>
            </w:pPr>
            <w:r>
              <w:rPr>
                <w:sz w:val="22"/>
                <w:szCs w:val="22"/>
              </w:rPr>
              <w:t>90.7</w:t>
            </w:r>
          </w:p>
        </w:tc>
      </w:tr>
    </w:tbl>
    <w:p w14:paraId="59B4D82B" w14:textId="77777777" w:rsidR="000862F2" w:rsidRDefault="000862F2">
      <w:pPr>
        <w:spacing w:before="80" w:after="80"/>
      </w:pPr>
    </w:p>
    <w:p w14:paraId="09D5D359" w14:textId="77777777" w:rsidR="000862F2" w:rsidRDefault="00000000">
      <w:pPr>
        <w:spacing w:before="80" w:after="80" w:line="360" w:lineRule="auto"/>
        <w:jc w:val="both"/>
      </w:pPr>
      <w:r>
        <w:t>PCE đạt 94.5% OA, vượt trội so với tất cả các phương pháp được so sánh. Đáng chú ý là PCE với đặc trưng đầy đủ (xyz + geometric features) vượt trội hơn PCE chỉ dùng xyz (tương đương ablation PCE w/o GFI) là 0.9%, chứng minh đóng góp của module GFI. Kết quả Ablation Study chi tiết hơn được trình bày trong Phần 5.5.</w:t>
      </w:r>
    </w:p>
    <w:p w14:paraId="6B19BC1F" w14:textId="77777777" w:rsidR="000862F2" w:rsidRDefault="00000000">
      <w:pPr>
        <w:pStyle w:val="Heading2"/>
      </w:pPr>
      <w:bookmarkStart w:id="43" w:name="_Toc232497503"/>
      <w:r>
        <w:lastRenderedPageBreak/>
        <w:t>5.3. Kết Quả Phân Đoạn Ngữ Nghĩa</w:t>
      </w:r>
      <w:bookmarkEnd w:id="43"/>
    </w:p>
    <w:p w14:paraId="5552D358" w14:textId="77777777" w:rsidR="000862F2" w:rsidRDefault="00000000">
      <w:pPr>
        <w:spacing w:before="80" w:after="80" w:line="360" w:lineRule="auto"/>
        <w:jc w:val="both"/>
      </w:pPr>
      <w:r>
        <w:t>Bảng 5 trình bày kết quả phân đoạn ngữ nghĩa trên ScanNet v2 (indoor) và S3DIS Area 5 (indoor). Chúng tôi sử dụng Mean Intersection over Union (mIoU) làm độ đo chính.</w:t>
      </w:r>
    </w:p>
    <w:p w14:paraId="6582A7F7" w14:textId="77777777" w:rsidR="000862F2" w:rsidRDefault="000862F2">
      <w:pPr>
        <w:spacing w:before="80" w:after="80"/>
      </w:pPr>
    </w:p>
    <w:p w14:paraId="5C999828" w14:textId="3CB4D6D5" w:rsidR="00F87818" w:rsidRPr="00F87818" w:rsidRDefault="00F87818" w:rsidP="00F87818">
      <w:pPr>
        <w:pStyle w:val="Caption"/>
        <w:keepNext/>
        <w:jc w:val="center"/>
        <w:rPr>
          <w:sz w:val="22"/>
          <w:szCs w:val="22"/>
        </w:rPr>
      </w:pPr>
      <w:r w:rsidRPr="00F87818">
        <w:rPr>
          <w:sz w:val="22"/>
          <w:szCs w:val="22"/>
        </w:rPr>
        <w:t xml:space="preserve">Bảng </w:t>
      </w:r>
      <w:r w:rsidRPr="00F87818">
        <w:rPr>
          <w:sz w:val="22"/>
          <w:szCs w:val="22"/>
        </w:rPr>
        <w:fldChar w:fldCharType="begin"/>
      </w:r>
      <w:r w:rsidRPr="00F87818">
        <w:rPr>
          <w:sz w:val="22"/>
          <w:szCs w:val="22"/>
        </w:rPr>
        <w:instrText xml:space="preserve"> SEQ Bảng \* ARABIC </w:instrText>
      </w:r>
      <w:r w:rsidRPr="00F87818">
        <w:rPr>
          <w:sz w:val="22"/>
          <w:szCs w:val="22"/>
        </w:rPr>
        <w:fldChar w:fldCharType="separate"/>
      </w:r>
      <w:r w:rsidR="0072607F">
        <w:rPr>
          <w:noProof/>
          <w:sz w:val="22"/>
          <w:szCs w:val="22"/>
        </w:rPr>
        <w:t>5</w:t>
      </w:r>
      <w:r w:rsidRPr="00F87818">
        <w:rPr>
          <w:sz w:val="22"/>
          <w:szCs w:val="22"/>
        </w:rPr>
        <w:fldChar w:fldCharType="end"/>
      </w:r>
      <w:r w:rsidRPr="00F87818">
        <w:rPr>
          <w:sz w:val="22"/>
          <w:szCs w:val="22"/>
        </w:rPr>
        <w:t xml:space="preserve">: </w:t>
      </w:r>
      <w:r w:rsidRPr="00F87818">
        <w:rPr>
          <w:sz w:val="22"/>
          <w:szCs w:val="22"/>
        </w:rPr>
        <w:t>Kết quả phân đoạn ngữ nghĩa. PCE đạt mIoU tốt nhất trên cả hai tập dữ liệu indoor</w:t>
      </w:r>
    </w:p>
    <w:tbl>
      <w:tblPr>
        <w:tblW w:w="9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2700"/>
        <w:gridCol w:w="2879"/>
      </w:tblGrid>
      <w:tr w:rsidR="000862F2" w14:paraId="7066AB26" w14:textId="77777777" w:rsidTr="00B8744D">
        <w:tblPrEx>
          <w:tblCellMar>
            <w:top w:w="0" w:type="dxa"/>
            <w:bottom w:w="0" w:type="dxa"/>
          </w:tblCellMar>
        </w:tblPrEx>
        <w:tc>
          <w:tcPr>
            <w:tcW w:w="36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60729621" w14:textId="77777777" w:rsidR="000862F2" w:rsidRDefault="00000000">
            <w:pPr>
              <w:jc w:val="center"/>
            </w:pPr>
            <w:r>
              <w:rPr>
                <w:b/>
                <w:bCs/>
                <w:color w:val="FFFFFF"/>
                <w:sz w:val="22"/>
                <w:szCs w:val="22"/>
              </w:rPr>
              <w:t>Phương pháp</w:t>
            </w:r>
          </w:p>
        </w:tc>
        <w:tc>
          <w:tcPr>
            <w:tcW w:w="27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26F6634E" w14:textId="77777777" w:rsidR="000862F2" w:rsidRDefault="00000000">
            <w:pPr>
              <w:jc w:val="center"/>
            </w:pPr>
            <w:r>
              <w:rPr>
                <w:b/>
                <w:bCs/>
                <w:color w:val="FFFFFF"/>
                <w:sz w:val="22"/>
                <w:szCs w:val="22"/>
              </w:rPr>
              <w:t>ScanNet mIoU (%)</w:t>
            </w:r>
          </w:p>
        </w:tc>
        <w:tc>
          <w:tcPr>
            <w:tcW w:w="2879"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554C6FB7" w14:textId="77777777" w:rsidR="000862F2" w:rsidRDefault="00000000">
            <w:pPr>
              <w:jc w:val="center"/>
            </w:pPr>
            <w:r>
              <w:rPr>
                <w:b/>
                <w:bCs/>
                <w:color w:val="FFFFFF"/>
                <w:sz w:val="22"/>
                <w:szCs w:val="22"/>
              </w:rPr>
              <w:t>S3DIS mIoU (%)</w:t>
            </w:r>
          </w:p>
        </w:tc>
      </w:tr>
      <w:tr w:rsidR="000862F2" w14:paraId="588FB277" w14:textId="77777777" w:rsidTr="00B8744D">
        <w:tblPrEx>
          <w:tblCellMar>
            <w:top w:w="0" w:type="dxa"/>
            <w:bottom w:w="0" w:type="dxa"/>
          </w:tblCellMar>
        </w:tblPrEx>
        <w:tc>
          <w:tcPr>
            <w:tcW w:w="36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DC0D1AF" w14:textId="77777777" w:rsidR="000862F2" w:rsidRDefault="00000000">
            <w:r>
              <w:rPr>
                <w:sz w:val="22"/>
                <w:szCs w:val="22"/>
              </w:rPr>
              <w:t>PointNet++</w:t>
            </w:r>
          </w:p>
        </w:tc>
        <w:tc>
          <w:tcPr>
            <w:tcW w:w="27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938EA3C" w14:textId="77777777" w:rsidR="000862F2" w:rsidRDefault="00000000">
            <w:pPr>
              <w:jc w:val="center"/>
            </w:pPr>
            <w:r>
              <w:rPr>
                <w:sz w:val="22"/>
                <w:szCs w:val="22"/>
              </w:rPr>
              <w:t>53.5</w:t>
            </w:r>
          </w:p>
        </w:tc>
        <w:tc>
          <w:tcPr>
            <w:tcW w:w="287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77EDA75" w14:textId="77777777" w:rsidR="000862F2" w:rsidRDefault="00000000">
            <w:pPr>
              <w:jc w:val="center"/>
            </w:pPr>
            <w:r>
              <w:rPr>
                <w:sz w:val="22"/>
                <w:szCs w:val="22"/>
              </w:rPr>
              <w:t>53.5</w:t>
            </w:r>
          </w:p>
        </w:tc>
      </w:tr>
      <w:tr w:rsidR="000862F2" w14:paraId="151A5529" w14:textId="77777777" w:rsidTr="00B8744D">
        <w:tblPrEx>
          <w:tblCellMar>
            <w:top w:w="0" w:type="dxa"/>
            <w:bottom w:w="0" w:type="dxa"/>
          </w:tblCellMar>
        </w:tblPrEx>
        <w:tc>
          <w:tcPr>
            <w:tcW w:w="36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BBE51BB" w14:textId="77777777" w:rsidR="000862F2" w:rsidRDefault="00000000">
            <w:r>
              <w:rPr>
                <w:sz w:val="22"/>
                <w:szCs w:val="22"/>
              </w:rPr>
              <w:t>KPConv</w:t>
            </w:r>
          </w:p>
        </w:tc>
        <w:tc>
          <w:tcPr>
            <w:tcW w:w="27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F5225E2" w14:textId="77777777" w:rsidR="000862F2" w:rsidRDefault="00000000">
            <w:pPr>
              <w:jc w:val="center"/>
            </w:pPr>
            <w:r>
              <w:rPr>
                <w:sz w:val="22"/>
                <w:szCs w:val="22"/>
              </w:rPr>
              <w:t>69.2</w:t>
            </w:r>
          </w:p>
        </w:tc>
        <w:tc>
          <w:tcPr>
            <w:tcW w:w="2879"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D843CB9" w14:textId="77777777" w:rsidR="000862F2" w:rsidRDefault="00000000">
            <w:pPr>
              <w:jc w:val="center"/>
            </w:pPr>
            <w:r>
              <w:rPr>
                <w:sz w:val="22"/>
                <w:szCs w:val="22"/>
              </w:rPr>
              <w:t>67.1</w:t>
            </w:r>
          </w:p>
        </w:tc>
      </w:tr>
      <w:tr w:rsidR="000862F2" w14:paraId="13AAAECA" w14:textId="77777777" w:rsidTr="00B8744D">
        <w:tblPrEx>
          <w:tblCellMar>
            <w:top w:w="0" w:type="dxa"/>
            <w:bottom w:w="0" w:type="dxa"/>
          </w:tblCellMar>
        </w:tblPrEx>
        <w:tc>
          <w:tcPr>
            <w:tcW w:w="36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E41B21B" w14:textId="77777777" w:rsidR="000862F2" w:rsidRDefault="00000000">
            <w:r>
              <w:rPr>
                <w:sz w:val="22"/>
                <w:szCs w:val="22"/>
              </w:rPr>
              <w:t>MinkowskiNet</w:t>
            </w:r>
          </w:p>
        </w:tc>
        <w:tc>
          <w:tcPr>
            <w:tcW w:w="27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95A6FBB" w14:textId="77777777" w:rsidR="000862F2" w:rsidRDefault="00000000">
            <w:pPr>
              <w:jc w:val="center"/>
            </w:pPr>
            <w:r>
              <w:rPr>
                <w:sz w:val="22"/>
                <w:szCs w:val="22"/>
              </w:rPr>
              <w:t>73.6</w:t>
            </w:r>
          </w:p>
        </w:tc>
        <w:tc>
          <w:tcPr>
            <w:tcW w:w="287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D7D1C13" w14:textId="77777777" w:rsidR="000862F2" w:rsidRDefault="00000000">
            <w:pPr>
              <w:jc w:val="center"/>
            </w:pPr>
            <w:r>
              <w:rPr>
                <w:sz w:val="22"/>
                <w:szCs w:val="22"/>
              </w:rPr>
              <w:t>–</w:t>
            </w:r>
          </w:p>
        </w:tc>
      </w:tr>
      <w:tr w:rsidR="000862F2" w14:paraId="63182DA8" w14:textId="77777777" w:rsidTr="00B8744D">
        <w:tblPrEx>
          <w:tblCellMar>
            <w:top w:w="0" w:type="dxa"/>
            <w:bottom w:w="0" w:type="dxa"/>
          </w:tblCellMar>
        </w:tblPrEx>
        <w:tc>
          <w:tcPr>
            <w:tcW w:w="36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6004377" w14:textId="77777777" w:rsidR="000862F2" w:rsidRDefault="00000000">
            <w:r>
              <w:rPr>
                <w:sz w:val="22"/>
                <w:szCs w:val="22"/>
              </w:rPr>
              <w:t>Point Transformer</w:t>
            </w:r>
          </w:p>
        </w:tc>
        <w:tc>
          <w:tcPr>
            <w:tcW w:w="27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328FC08" w14:textId="77777777" w:rsidR="000862F2" w:rsidRDefault="00000000">
            <w:pPr>
              <w:jc w:val="center"/>
            </w:pPr>
            <w:r>
              <w:rPr>
                <w:sz w:val="22"/>
                <w:szCs w:val="22"/>
              </w:rPr>
              <w:t>70.6</w:t>
            </w:r>
          </w:p>
        </w:tc>
        <w:tc>
          <w:tcPr>
            <w:tcW w:w="2879"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659838A" w14:textId="77777777" w:rsidR="000862F2" w:rsidRDefault="00000000">
            <w:pPr>
              <w:jc w:val="center"/>
            </w:pPr>
            <w:r>
              <w:rPr>
                <w:sz w:val="22"/>
                <w:szCs w:val="22"/>
              </w:rPr>
              <w:t>70.4</w:t>
            </w:r>
          </w:p>
        </w:tc>
      </w:tr>
      <w:tr w:rsidR="000862F2" w14:paraId="058CFB83" w14:textId="77777777" w:rsidTr="00B8744D">
        <w:tblPrEx>
          <w:tblCellMar>
            <w:top w:w="0" w:type="dxa"/>
            <w:bottom w:w="0" w:type="dxa"/>
          </w:tblCellMar>
        </w:tblPrEx>
        <w:tc>
          <w:tcPr>
            <w:tcW w:w="36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319C6EDB" w14:textId="77777777" w:rsidR="000862F2" w:rsidRDefault="00000000">
            <w:r>
              <w:rPr>
                <w:sz w:val="22"/>
                <w:szCs w:val="22"/>
              </w:rPr>
              <w:t>StratifiedTransformer</w:t>
            </w:r>
          </w:p>
        </w:tc>
        <w:tc>
          <w:tcPr>
            <w:tcW w:w="27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955A5D1" w14:textId="77777777" w:rsidR="000862F2" w:rsidRDefault="00000000">
            <w:pPr>
              <w:jc w:val="center"/>
            </w:pPr>
            <w:r>
              <w:rPr>
                <w:sz w:val="22"/>
                <w:szCs w:val="22"/>
              </w:rPr>
              <w:t>74.3</w:t>
            </w:r>
          </w:p>
        </w:tc>
        <w:tc>
          <w:tcPr>
            <w:tcW w:w="2879"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45C73019" w14:textId="77777777" w:rsidR="000862F2" w:rsidRDefault="00000000">
            <w:pPr>
              <w:jc w:val="center"/>
            </w:pPr>
            <w:r>
              <w:rPr>
                <w:sz w:val="22"/>
                <w:szCs w:val="22"/>
              </w:rPr>
              <w:t>72.0</w:t>
            </w:r>
          </w:p>
        </w:tc>
      </w:tr>
      <w:tr w:rsidR="000862F2" w14:paraId="7818F464" w14:textId="77777777" w:rsidTr="00B8744D">
        <w:tblPrEx>
          <w:tblCellMar>
            <w:top w:w="0" w:type="dxa"/>
            <w:bottom w:w="0" w:type="dxa"/>
          </w:tblCellMar>
        </w:tblPrEx>
        <w:tc>
          <w:tcPr>
            <w:tcW w:w="36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C998E8F" w14:textId="77777777" w:rsidR="000862F2" w:rsidRDefault="00000000">
            <w:r>
              <w:rPr>
                <w:sz w:val="22"/>
                <w:szCs w:val="22"/>
              </w:rPr>
              <w:t>PCE (ours)</w:t>
            </w:r>
          </w:p>
        </w:tc>
        <w:tc>
          <w:tcPr>
            <w:tcW w:w="27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9FEBFBD" w14:textId="77777777" w:rsidR="000862F2" w:rsidRDefault="00000000">
            <w:pPr>
              <w:jc w:val="center"/>
            </w:pPr>
            <w:r>
              <w:rPr>
                <w:sz w:val="22"/>
                <w:szCs w:val="22"/>
              </w:rPr>
              <w:t>75.1</w:t>
            </w:r>
          </w:p>
        </w:tc>
        <w:tc>
          <w:tcPr>
            <w:tcW w:w="2879"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D0EB3EA" w14:textId="77777777" w:rsidR="000862F2" w:rsidRDefault="00000000">
            <w:pPr>
              <w:jc w:val="center"/>
            </w:pPr>
            <w:r>
              <w:rPr>
                <w:sz w:val="22"/>
                <w:szCs w:val="22"/>
              </w:rPr>
              <w:t>73.2</w:t>
            </w:r>
          </w:p>
        </w:tc>
      </w:tr>
    </w:tbl>
    <w:p w14:paraId="5F38B589" w14:textId="4B4B313E" w:rsidR="000862F2" w:rsidRDefault="00000000" w:rsidP="00F87818">
      <w:pPr>
        <w:spacing w:before="80" w:after="160"/>
      </w:pPr>
      <w:r>
        <w:rPr>
          <w:i/>
          <w:iCs/>
          <w:sz w:val="20"/>
          <w:szCs w:val="20"/>
        </w:rPr>
        <w:t>.</w:t>
      </w:r>
    </w:p>
    <w:p w14:paraId="1D9923CF" w14:textId="77777777" w:rsidR="000862F2" w:rsidRDefault="00000000">
      <w:pPr>
        <w:spacing w:before="80" w:after="80" w:line="360" w:lineRule="auto"/>
        <w:jc w:val="both"/>
      </w:pPr>
      <w:r>
        <w:t>PCE đạt 75.1% mIoU trên ScanNet v2 và 73.2% trên S3DIS Area 5, vượt trội so với các phương pháp hiện đại nhất. Phân tích per-class cho thấy PCE đặc biệt xuất sắc trong nhận diện các lớp khó như 'beam' (+3.2%), 'column' (+2.8%) và 'window' (+2.1%) – đây là các lớp có đặc trưng hình học rõ ràng (linearity cao cho beam, curvature thấp cho column) được GFI khai thác hiệu quả.</w:t>
      </w:r>
    </w:p>
    <w:p w14:paraId="16FF8A47" w14:textId="77777777" w:rsidR="000862F2" w:rsidRDefault="00000000">
      <w:pPr>
        <w:pStyle w:val="Heading2"/>
      </w:pPr>
      <w:bookmarkStart w:id="44" w:name="_Toc232497504"/>
      <w:r>
        <w:t>5.4. Ứng Dụng Nhận Diện Cấu Trúc Kiến Trúc</w:t>
      </w:r>
      <w:bookmarkEnd w:id="44"/>
    </w:p>
    <w:p w14:paraId="188DCBE5" w14:textId="2460F350" w:rsidR="000862F2" w:rsidRDefault="00000000" w:rsidP="00142297">
      <w:pPr>
        <w:spacing w:before="80" w:after="80" w:line="360" w:lineRule="auto"/>
        <w:jc w:val="both"/>
      </w:pPr>
      <w:r>
        <w:t>Đây là ứng dụng chính mà PCE được thiết kế hướng tới. Bảng 6 trình bày kết quả phân đoạn ngữ nghĩa trên tập dữ liệu AHN3-Building với 8 lớp cấu trúc kiến trúc.</w:t>
      </w:r>
    </w:p>
    <w:p w14:paraId="62641B3D" w14:textId="4F2DCB68" w:rsidR="00142297" w:rsidRDefault="00567EFE" w:rsidP="00567EFE">
      <w:pPr>
        <w:spacing w:before="80" w:after="80" w:line="360" w:lineRule="auto"/>
        <w:ind w:firstLine="720"/>
        <w:jc w:val="both"/>
      </w:pPr>
      <w:r>
        <w:t>PCE đạt mIoU 82.4%, cao hơn đáng kể so với Point Transformer (76.0%, tăng 6.4%) và KPConv (74.0%, tăng 8.4%). Cải thiện rõ rệt nhất thấy ở các lớp nhỏ và hình dạng phức tạp: Lan can (+6.5% so với Point Transformer), Cầu thang (+5.6%), Cửa sổ (+4.7%). Đây chính xác là các lớp mà đặc trưng hình học (L_λ cao cho lan can, cấu trúc đa bậc của cầu thang) và cơ chế multi-scale attention đóng vai trò quyết định.</w:t>
      </w:r>
    </w:p>
    <w:p w14:paraId="4E0EB724" w14:textId="2594B653" w:rsidR="00567EFE" w:rsidRDefault="00567EFE" w:rsidP="00567EFE">
      <w:pPr>
        <w:spacing w:before="80" w:after="80" w:line="360" w:lineRule="auto"/>
        <w:ind w:firstLine="720"/>
        <w:jc w:val="both"/>
      </w:pPr>
      <w:r>
        <w:t>Một kết quả quan trọng khác là khi thử nghiệm trên dữ liệu thực tế từ các công trình có nhiễu cao (quét trong điều kiện giao thông, trời mưa nhẹ), PCE duy trì mIoU 79.2% trong khi Point Transformer giảm xuống 68.3% – chênh lệch tăng từ 6.4% lên 10.9%. Điều này khẳng định hiệu quả của cơ chế NRA trong điều kiện dữ liệu thực tế.</w:t>
      </w:r>
    </w:p>
    <w:p w14:paraId="530AC5B4" w14:textId="2D7B90D2" w:rsidR="00142297" w:rsidRPr="00142297" w:rsidRDefault="00142297" w:rsidP="00142297">
      <w:pPr>
        <w:pStyle w:val="Caption"/>
        <w:keepNext/>
        <w:jc w:val="center"/>
        <w:rPr>
          <w:sz w:val="20"/>
          <w:szCs w:val="20"/>
        </w:rPr>
      </w:pPr>
      <w:r w:rsidRPr="00142297">
        <w:rPr>
          <w:sz w:val="20"/>
          <w:szCs w:val="20"/>
        </w:rPr>
        <w:lastRenderedPageBreak/>
        <w:t xml:space="preserve">Bảng </w:t>
      </w:r>
      <w:r w:rsidRPr="00142297">
        <w:rPr>
          <w:sz w:val="20"/>
          <w:szCs w:val="20"/>
        </w:rPr>
        <w:fldChar w:fldCharType="begin"/>
      </w:r>
      <w:r w:rsidRPr="00142297">
        <w:rPr>
          <w:sz w:val="20"/>
          <w:szCs w:val="20"/>
        </w:rPr>
        <w:instrText xml:space="preserve"> SEQ Bảng \* ARABIC </w:instrText>
      </w:r>
      <w:r w:rsidRPr="00142297">
        <w:rPr>
          <w:sz w:val="20"/>
          <w:szCs w:val="20"/>
        </w:rPr>
        <w:fldChar w:fldCharType="separate"/>
      </w:r>
      <w:r w:rsidR="0072607F">
        <w:rPr>
          <w:noProof/>
          <w:sz w:val="20"/>
          <w:szCs w:val="20"/>
        </w:rPr>
        <w:t>6</w:t>
      </w:r>
      <w:r w:rsidRPr="00142297">
        <w:rPr>
          <w:sz w:val="20"/>
          <w:szCs w:val="20"/>
        </w:rPr>
        <w:fldChar w:fldCharType="end"/>
      </w:r>
      <w:r w:rsidRPr="00142297">
        <w:rPr>
          <w:sz w:val="20"/>
          <w:szCs w:val="20"/>
        </w:rPr>
        <w:t>: Kết quả phân đoạn 8 lớp cấu trúc kiến trúc trên tập AHN3-Buildings (IoU %).</w:t>
      </w:r>
    </w:p>
    <w:tbl>
      <w:tblPr>
        <w:tblW w:w="9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91"/>
        <w:gridCol w:w="1628"/>
        <w:gridCol w:w="1620"/>
        <w:gridCol w:w="1710"/>
        <w:gridCol w:w="1530"/>
      </w:tblGrid>
      <w:tr w:rsidR="000862F2" w14:paraId="79E1A273" w14:textId="77777777" w:rsidTr="00142297">
        <w:tblPrEx>
          <w:tblCellMar>
            <w:top w:w="0" w:type="dxa"/>
            <w:bottom w:w="0" w:type="dxa"/>
          </w:tblCellMar>
        </w:tblPrEx>
        <w:tc>
          <w:tcPr>
            <w:tcW w:w="2691"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12D3C9F7" w14:textId="77777777" w:rsidR="000862F2" w:rsidRDefault="00000000">
            <w:pPr>
              <w:jc w:val="center"/>
            </w:pPr>
            <w:r>
              <w:rPr>
                <w:b/>
                <w:bCs/>
                <w:color w:val="FFFFFF"/>
                <w:sz w:val="22"/>
                <w:szCs w:val="22"/>
              </w:rPr>
              <w:t>Lớp</w:t>
            </w:r>
          </w:p>
        </w:tc>
        <w:tc>
          <w:tcPr>
            <w:tcW w:w="1628"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61F7BDEE" w14:textId="77777777" w:rsidR="000862F2" w:rsidRDefault="00000000">
            <w:pPr>
              <w:jc w:val="center"/>
            </w:pPr>
            <w:r>
              <w:rPr>
                <w:b/>
                <w:bCs/>
                <w:color w:val="FFFFFF"/>
                <w:sz w:val="22"/>
                <w:szCs w:val="22"/>
              </w:rPr>
              <w:t>PointNet++</w:t>
            </w:r>
          </w:p>
        </w:tc>
        <w:tc>
          <w:tcPr>
            <w:tcW w:w="162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783E2BF3" w14:textId="77777777" w:rsidR="000862F2" w:rsidRDefault="00000000">
            <w:pPr>
              <w:jc w:val="center"/>
            </w:pPr>
            <w:r>
              <w:rPr>
                <w:b/>
                <w:bCs/>
                <w:color w:val="FFFFFF"/>
                <w:sz w:val="22"/>
                <w:szCs w:val="22"/>
              </w:rPr>
              <w:t>KPConv</w:t>
            </w:r>
          </w:p>
        </w:tc>
        <w:tc>
          <w:tcPr>
            <w:tcW w:w="171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0428F6FA" w14:textId="77777777" w:rsidR="000862F2" w:rsidRDefault="00000000">
            <w:pPr>
              <w:jc w:val="center"/>
            </w:pPr>
            <w:r>
              <w:rPr>
                <w:b/>
                <w:bCs/>
                <w:color w:val="FFFFFF"/>
                <w:sz w:val="22"/>
                <w:szCs w:val="22"/>
              </w:rPr>
              <w:t>Point Transformer</w:t>
            </w:r>
          </w:p>
        </w:tc>
        <w:tc>
          <w:tcPr>
            <w:tcW w:w="153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3297854D" w14:textId="77777777" w:rsidR="000862F2" w:rsidRDefault="00000000">
            <w:pPr>
              <w:jc w:val="center"/>
            </w:pPr>
            <w:r>
              <w:rPr>
                <w:b/>
                <w:bCs/>
                <w:color w:val="FFFFFF"/>
                <w:sz w:val="22"/>
                <w:szCs w:val="22"/>
              </w:rPr>
              <w:t>PCE (ours)</w:t>
            </w:r>
          </w:p>
        </w:tc>
      </w:tr>
      <w:tr w:rsidR="000862F2" w14:paraId="619BA215" w14:textId="77777777" w:rsidTr="00142297">
        <w:tblPrEx>
          <w:tblCellMar>
            <w:top w:w="0" w:type="dxa"/>
            <w:bottom w:w="0" w:type="dxa"/>
          </w:tblCellMar>
        </w:tblPrEx>
        <w:tc>
          <w:tcPr>
            <w:tcW w:w="2691"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602220EB" w14:textId="77777777" w:rsidR="000862F2" w:rsidRDefault="00000000">
            <w:r>
              <w:rPr>
                <w:sz w:val="22"/>
                <w:szCs w:val="22"/>
              </w:rPr>
              <w:t>Mái (Roof)</w:t>
            </w:r>
          </w:p>
        </w:tc>
        <w:tc>
          <w:tcPr>
            <w:tcW w:w="1628"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1855BD0D" w14:textId="77777777" w:rsidR="000862F2" w:rsidRDefault="00000000">
            <w:pPr>
              <w:jc w:val="center"/>
            </w:pPr>
            <w:r>
              <w:rPr>
                <w:sz w:val="22"/>
                <w:szCs w:val="22"/>
              </w:rPr>
              <w:t>87.2</w:t>
            </w:r>
          </w:p>
        </w:tc>
        <w:tc>
          <w:tcPr>
            <w:tcW w:w="162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C4261DB" w14:textId="77777777" w:rsidR="000862F2" w:rsidRDefault="00000000">
            <w:pPr>
              <w:jc w:val="center"/>
            </w:pPr>
            <w:r>
              <w:rPr>
                <w:sz w:val="22"/>
                <w:szCs w:val="22"/>
              </w:rPr>
              <w:t>91.4</w:t>
            </w:r>
          </w:p>
        </w:tc>
        <w:tc>
          <w:tcPr>
            <w:tcW w:w="171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9B0E900" w14:textId="77777777" w:rsidR="000862F2" w:rsidRDefault="00000000">
            <w:pPr>
              <w:jc w:val="center"/>
            </w:pPr>
            <w:r>
              <w:rPr>
                <w:sz w:val="22"/>
                <w:szCs w:val="22"/>
              </w:rPr>
              <w:t>92.1</w:t>
            </w:r>
          </w:p>
        </w:tc>
        <w:tc>
          <w:tcPr>
            <w:tcW w:w="153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62E761B1" w14:textId="77777777" w:rsidR="000862F2" w:rsidRDefault="00000000">
            <w:pPr>
              <w:jc w:val="center"/>
            </w:pPr>
            <w:r>
              <w:rPr>
                <w:sz w:val="22"/>
                <w:szCs w:val="22"/>
              </w:rPr>
              <w:t>94.3</w:t>
            </w:r>
          </w:p>
        </w:tc>
      </w:tr>
      <w:tr w:rsidR="000862F2" w14:paraId="32C02AF5" w14:textId="77777777" w:rsidTr="00142297">
        <w:tblPrEx>
          <w:tblCellMar>
            <w:top w:w="0" w:type="dxa"/>
            <w:bottom w:w="0" w:type="dxa"/>
          </w:tblCellMar>
        </w:tblPrEx>
        <w:tc>
          <w:tcPr>
            <w:tcW w:w="2691"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AA5F737" w14:textId="77777777" w:rsidR="000862F2" w:rsidRDefault="00000000">
            <w:r>
              <w:rPr>
                <w:sz w:val="22"/>
                <w:szCs w:val="22"/>
              </w:rPr>
              <w:t>Tường (Wall)</w:t>
            </w:r>
          </w:p>
        </w:tc>
        <w:tc>
          <w:tcPr>
            <w:tcW w:w="1628"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C09CEEC" w14:textId="77777777" w:rsidR="000862F2" w:rsidRDefault="00000000">
            <w:pPr>
              <w:jc w:val="center"/>
            </w:pPr>
            <w:r>
              <w:rPr>
                <w:sz w:val="22"/>
                <w:szCs w:val="22"/>
              </w:rPr>
              <w:t>83.5</w:t>
            </w:r>
          </w:p>
        </w:tc>
        <w:tc>
          <w:tcPr>
            <w:tcW w:w="162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F541AAF" w14:textId="77777777" w:rsidR="000862F2" w:rsidRDefault="00000000">
            <w:pPr>
              <w:jc w:val="center"/>
            </w:pPr>
            <w:r>
              <w:rPr>
                <w:sz w:val="22"/>
                <w:szCs w:val="22"/>
              </w:rPr>
              <w:t>88.7</w:t>
            </w:r>
          </w:p>
        </w:tc>
        <w:tc>
          <w:tcPr>
            <w:tcW w:w="171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8909B71" w14:textId="77777777" w:rsidR="000862F2" w:rsidRDefault="00000000">
            <w:pPr>
              <w:jc w:val="center"/>
            </w:pPr>
            <w:r>
              <w:rPr>
                <w:sz w:val="22"/>
                <w:szCs w:val="22"/>
              </w:rPr>
              <w:t>89.2</w:t>
            </w:r>
          </w:p>
        </w:tc>
        <w:tc>
          <w:tcPr>
            <w:tcW w:w="153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EA81F29" w14:textId="77777777" w:rsidR="000862F2" w:rsidRDefault="00000000">
            <w:pPr>
              <w:jc w:val="center"/>
            </w:pPr>
            <w:r>
              <w:rPr>
                <w:sz w:val="22"/>
                <w:szCs w:val="22"/>
              </w:rPr>
              <w:t>91.8</w:t>
            </w:r>
          </w:p>
        </w:tc>
      </w:tr>
      <w:tr w:rsidR="000862F2" w14:paraId="240A04A7" w14:textId="77777777" w:rsidTr="00142297">
        <w:tblPrEx>
          <w:tblCellMar>
            <w:top w:w="0" w:type="dxa"/>
            <w:bottom w:w="0" w:type="dxa"/>
          </w:tblCellMar>
        </w:tblPrEx>
        <w:tc>
          <w:tcPr>
            <w:tcW w:w="2691"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113CC249" w14:textId="77777777" w:rsidR="000862F2" w:rsidRDefault="00000000">
            <w:r>
              <w:rPr>
                <w:sz w:val="22"/>
                <w:szCs w:val="22"/>
              </w:rPr>
              <w:t>Cửa sổ (Window)</w:t>
            </w:r>
          </w:p>
        </w:tc>
        <w:tc>
          <w:tcPr>
            <w:tcW w:w="1628"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62F636B8" w14:textId="77777777" w:rsidR="000862F2" w:rsidRDefault="00000000">
            <w:pPr>
              <w:jc w:val="center"/>
            </w:pPr>
            <w:r>
              <w:rPr>
                <w:sz w:val="22"/>
                <w:szCs w:val="22"/>
              </w:rPr>
              <w:t>61.3</w:t>
            </w:r>
          </w:p>
        </w:tc>
        <w:tc>
          <w:tcPr>
            <w:tcW w:w="162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1A9E26A2" w14:textId="77777777" w:rsidR="000862F2" w:rsidRDefault="00000000">
            <w:pPr>
              <w:jc w:val="center"/>
            </w:pPr>
            <w:r>
              <w:rPr>
                <w:sz w:val="22"/>
                <w:szCs w:val="22"/>
              </w:rPr>
              <w:t>72.8</w:t>
            </w:r>
          </w:p>
        </w:tc>
        <w:tc>
          <w:tcPr>
            <w:tcW w:w="171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403CDD02" w14:textId="77777777" w:rsidR="000862F2" w:rsidRDefault="00000000">
            <w:pPr>
              <w:jc w:val="center"/>
            </w:pPr>
            <w:r>
              <w:rPr>
                <w:sz w:val="22"/>
                <w:szCs w:val="22"/>
              </w:rPr>
              <w:t>74.5</w:t>
            </w:r>
          </w:p>
        </w:tc>
        <w:tc>
          <w:tcPr>
            <w:tcW w:w="153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9F76C7E" w14:textId="77777777" w:rsidR="000862F2" w:rsidRDefault="00000000">
            <w:pPr>
              <w:jc w:val="center"/>
            </w:pPr>
            <w:r>
              <w:rPr>
                <w:sz w:val="22"/>
                <w:szCs w:val="22"/>
              </w:rPr>
              <w:t>79.2</w:t>
            </w:r>
          </w:p>
        </w:tc>
      </w:tr>
      <w:tr w:rsidR="000862F2" w14:paraId="7B136419" w14:textId="77777777" w:rsidTr="00142297">
        <w:tblPrEx>
          <w:tblCellMar>
            <w:top w:w="0" w:type="dxa"/>
            <w:bottom w:w="0" w:type="dxa"/>
          </w:tblCellMar>
        </w:tblPrEx>
        <w:tc>
          <w:tcPr>
            <w:tcW w:w="2691"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F613D48" w14:textId="77777777" w:rsidR="000862F2" w:rsidRDefault="00000000">
            <w:r>
              <w:rPr>
                <w:sz w:val="22"/>
                <w:szCs w:val="22"/>
              </w:rPr>
              <w:t>Cửa ra vào (Door)</w:t>
            </w:r>
          </w:p>
        </w:tc>
        <w:tc>
          <w:tcPr>
            <w:tcW w:w="1628"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078B8FD" w14:textId="77777777" w:rsidR="000862F2" w:rsidRDefault="00000000">
            <w:pPr>
              <w:jc w:val="center"/>
            </w:pPr>
            <w:r>
              <w:rPr>
                <w:sz w:val="22"/>
                <w:szCs w:val="22"/>
              </w:rPr>
              <w:t>58.9</w:t>
            </w:r>
          </w:p>
        </w:tc>
        <w:tc>
          <w:tcPr>
            <w:tcW w:w="162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25DA6D6" w14:textId="77777777" w:rsidR="000862F2" w:rsidRDefault="00000000">
            <w:pPr>
              <w:jc w:val="center"/>
            </w:pPr>
            <w:r>
              <w:rPr>
                <w:sz w:val="22"/>
                <w:szCs w:val="22"/>
              </w:rPr>
              <w:t>69.4</w:t>
            </w:r>
          </w:p>
        </w:tc>
        <w:tc>
          <w:tcPr>
            <w:tcW w:w="171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DD65349" w14:textId="77777777" w:rsidR="000862F2" w:rsidRDefault="00000000">
            <w:pPr>
              <w:jc w:val="center"/>
            </w:pPr>
            <w:r>
              <w:rPr>
                <w:sz w:val="22"/>
                <w:szCs w:val="22"/>
              </w:rPr>
              <w:t>71.8</w:t>
            </w:r>
          </w:p>
        </w:tc>
        <w:tc>
          <w:tcPr>
            <w:tcW w:w="153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245CE97" w14:textId="77777777" w:rsidR="000862F2" w:rsidRDefault="00000000">
            <w:pPr>
              <w:jc w:val="center"/>
            </w:pPr>
            <w:r>
              <w:rPr>
                <w:sz w:val="22"/>
                <w:szCs w:val="22"/>
              </w:rPr>
              <w:t>76.5</w:t>
            </w:r>
          </w:p>
        </w:tc>
      </w:tr>
      <w:tr w:rsidR="000862F2" w14:paraId="20B92299" w14:textId="77777777" w:rsidTr="00142297">
        <w:tblPrEx>
          <w:tblCellMar>
            <w:top w:w="0" w:type="dxa"/>
            <w:bottom w:w="0" w:type="dxa"/>
          </w:tblCellMar>
        </w:tblPrEx>
        <w:tc>
          <w:tcPr>
            <w:tcW w:w="2691"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31F40CFE" w14:textId="77777777" w:rsidR="000862F2" w:rsidRDefault="00000000">
            <w:r>
              <w:rPr>
                <w:sz w:val="22"/>
                <w:szCs w:val="22"/>
              </w:rPr>
              <w:t>Cầu thang (Staircase)</w:t>
            </w:r>
          </w:p>
        </w:tc>
        <w:tc>
          <w:tcPr>
            <w:tcW w:w="1628"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AA33420" w14:textId="77777777" w:rsidR="000862F2" w:rsidRDefault="00000000">
            <w:pPr>
              <w:jc w:val="center"/>
            </w:pPr>
            <w:r>
              <w:rPr>
                <w:sz w:val="22"/>
                <w:szCs w:val="22"/>
              </w:rPr>
              <w:t>42.1</w:t>
            </w:r>
          </w:p>
        </w:tc>
        <w:tc>
          <w:tcPr>
            <w:tcW w:w="162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6213B73E" w14:textId="77777777" w:rsidR="000862F2" w:rsidRDefault="00000000">
            <w:pPr>
              <w:jc w:val="center"/>
            </w:pPr>
            <w:r>
              <w:rPr>
                <w:sz w:val="22"/>
                <w:szCs w:val="22"/>
              </w:rPr>
              <w:t>55.2</w:t>
            </w:r>
          </w:p>
        </w:tc>
        <w:tc>
          <w:tcPr>
            <w:tcW w:w="171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969BD09" w14:textId="77777777" w:rsidR="000862F2" w:rsidRDefault="00000000">
            <w:pPr>
              <w:jc w:val="center"/>
            </w:pPr>
            <w:r>
              <w:rPr>
                <w:sz w:val="22"/>
                <w:szCs w:val="22"/>
              </w:rPr>
              <w:t>58.7</w:t>
            </w:r>
          </w:p>
        </w:tc>
        <w:tc>
          <w:tcPr>
            <w:tcW w:w="153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885D13E" w14:textId="77777777" w:rsidR="000862F2" w:rsidRDefault="00000000">
            <w:pPr>
              <w:jc w:val="center"/>
            </w:pPr>
            <w:r>
              <w:rPr>
                <w:sz w:val="22"/>
                <w:szCs w:val="22"/>
              </w:rPr>
              <w:t>64.3</w:t>
            </w:r>
          </w:p>
        </w:tc>
      </w:tr>
      <w:tr w:rsidR="000862F2" w14:paraId="76FC7A3D" w14:textId="77777777" w:rsidTr="00142297">
        <w:tblPrEx>
          <w:tblCellMar>
            <w:top w:w="0" w:type="dxa"/>
            <w:bottom w:w="0" w:type="dxa"/>
          </w:tblCellMar>
        </w:tblPrEx>
        <w:tc>
          <w:tcPr>
            <w:tcW w:w="2691"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97110B5" w14:textId="77777777" w:rsidR="000862F2" w:rsidRDefault="00000000">
            <w:r>
              <w:rPr>
                <w:sz w:val="22"/>
                <w:szCs w:val="22"/>
              </w:rPr>
              <w:t>Lan can (Railing)</w:t>
            </w:r>
          </w:p>
        </w:tc>
        <w:tc>
          <w:tcPr>
            <w:tcW w:w="1628"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19AFAC0" w14:textId="77777777" w:rsidR="000862F2" w:rsidRDefault="00000000">
            <w:pPr>
              <w:jc w:val="center"/>
            </w:pPr>
            <w:r>
              <w:rPr>
                <w:sz w:val="22"/>
                <w:szCs w:val="22"/>
              </w:rPr>
              <w:t>38.4</w:t>
            </w:r>
          </w:p>
        </w:tc>
        <w:tc>
          <w:tcPr>
            <w:tcW w:w="162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1924921" w14:textId="77777777" w:rsidR="000862F2" w:rsidRDefault="00000000">
            <w:pPr>
              <w:jc w:val="center"/>
            </w:pPr>
            <w:r>
              <w:rPr>
                <w:sz w:val="22"/>
                <w:szCs w:val="22"/>
              </w:rPr>
              <w:t>49.8</w:t>
            </w:r>
          </w:p>
        </w:tc>
        <w:tc>
          <w:tcPr>
            <w:tcW w:w="171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40C455D" w14:textId="77777777" w:rsidR="000862F2" w:rsidRDefault="00000000">
            <w:pPr>
              <w:jc w:val="center"/>
            </w:pPr>
            <w:r>
              <w:rPr>
                <w:sz w:val="22"/>
                <w:szCs w:val="22"/>
              </w:rPr>
              <w:t>53.2</w:t>
            </w:r>
          </w:p>
        </w:tc>
        <w:tc>
          <w:tcPr>
            <w:tcW w:w="153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5CDE5F9" w14:textId="77777777" w:rsidR="000862F2" w:rsidRDefault="00000000">
            <w:pPr>
              <w:jc w:val="center"/>
            </w:pPr>
            <w:r>
              <w:rPr>
                <w:sz w:val="22"/>
                <w:szCs w:val="22"/>
              </w:rPr>
              <w:t>59.7</w:t>
            </w:r>
          </w:p>
        </w:tc>
      </w:tr>
      <w:tr w:rsidR="000862F2" w14:paraId="6A3F69B2" w14:textId="77777777" w:rsidTr="00142297">
        <w:tblPrEx>
          <w:tblCellMar>
            <w:top w:w="0" w:type="dxa"/>
            <w:bottom w:w="0" w:type="dxa"/>
          </w:tblCellMar>
        </w:tblPrEx>
        <w:tc>
          <w:tcPr>
            <w:tcW w:w="2691"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4EEA6EDE" w14:textId="77777777" w:rsidR="000862F2" w:rsidRDefault="00000000">
            <w:r>
              <w:rPr>
                <w:sz w:val="22"/>
                <w:szCs w:val="22"/>
              </w:rPr>
              <w:t>Cột (Column)</w:t>
            </w:r>
          </w:p>
        </w:tc>
        <w:tc>
          <w:tcPr>
            <w:tcW w:w="1628"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12AC2C78" w14:textId="77777777" w:rsidR="000862F2" w:rsidRDefault="00000000">
            <w:pPr>
              <w:jc w:val="center"/>
            </w:pPr>
            <w:r>
              <w:rPr>
                <w:sz w:val="22"/>
                <w:szCs w:val="22"/>
              </w:rPr>
              <w:t>71.2</w:t>
            </w:r>
          </w:p>
        </w:tc>
        <w:tc>
          <w:tcPr>
            <w:tcW w:w="162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7232A7B2" w14:textId="77777777" w:rsidR="000862F2" w:rsidRDefault="00000000">
            <w:pPr>
              <w:jc w:val="center"/>
            </w:pPr>
            <w:r>
              <w:rPr>
                <w:sz w:val="22"/>
                <w:szCs w:val="22"/>
              </w:rPr>
              <w:t>80.5</w:t>
            </w:r>
          </w:p>
        </w:tc>
        <w:tc>
          <w:tcPr>
            <w:tcW w:w="171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1C584908" w14:textId="77777777" w:rsidR="000862F2" w:rsidRDefault="00000000">
            <w:pPr>
              <w:jc w:val="center"/>
            </w:pPr>
            <w:r>
              <w:rPr>
                <w:sz w:val="22"/>
                <w:szCs w:val="22"/>
              </w:rPr>
              <w:t>82.4</w:t>
            </w:r>
          </w:p>
        </w:tc>
        <w:tc>
          <w:tcPr>
            <w:tcW w:w="153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1F68B01" w14:textId="77777777" w:rsidR="000862F2" w:rsidRDefault="00000000">
            <w:pPr>
              <w:jc w:val="center"/>
            </w:pPr>
            <w:r>
              <w:rPr>
                <w:sz w:val="22"/>
                <w:szCs w:val="22"/>
              </w:rPr>
              <w:t>87.6</w:t>
            </w:r>
          </w:p>
        </w:tc>
      </w:tr>
      <w:tr w:rsidR="000862F2" w14:paraId="20038E47" w14:textId="77777777" w:rsidTr="00142297">
        <w:tblPrEx>
          <w:tblCellMar>
            <w:top w:w="0" w:type="dxa"/>
            <w:bottom w:w="0" w:type="dxa"/>
          </w:tblCellMar>
        </w:tblPrEx>
        <w:tc>
          <w:tcPr>
            <w:tcW w:w="2691"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DC6C4AF" w14:textId="77777777" w:rsidR="000862F2" w:rsidRDefault="00000000">
            <w:r>
              <w:rPr>
                <w:sz w:val="22"/>
                <w:szCs w:val="22"/>
              </w:rPr>
              <w:t>Nền móng (Foundation)</w:t>
            </w:r>
          </w:p>
        </w:tc>
        <w:tc>
          <w:tcPr>
            <w:tcW w:w="1628"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D743115" w14:textId="77777777" w:rsidR="000862F2" w:rsidRDefault="00000000">
            <w:pPr>
              <w:jc w:val="center"/>
            </w:pPr>
            <w:r>
              <w:rPr>
                <w:sz w:val="22"/>
                <w:szCs w:val="22"/>
              </w:rPr>
              <w:t>76.8</w:t>
            </w:r>
          </w:p>
        </w:tc>
        <w:tc>
          <w:tcPr>
            <w:tcW w:w="162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D8BE5B9" w14:textId="77777777" w:rsidR="000862F2" w:rsidRDefault="00000000">
            <w:pPr>
              <w:jc w:val="center"/>
            </w:pPr>
            <w:r>
              <w:rPr>
                <w:sz w:val="22"/>
                <w:szCs w:val="22"/>
              </w:rPr>
              <w:t>84.2</w:t>
            </w:r>
          </w:p>
        </w:tc>
        <w:tc>
          <w:tcPr>
            <w:tcW w:w="171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AF89DAF" w14:textId="77777777" w:rsidR="000862F2" w:rsidRDefault="00000000">
            <w:pPr>
              <w:jc w:val="center"/>
            </w:pPr>
            <w:r>
              <w:rPr>
                <w:sz w:val="22"/>
                <w:szCs w:val="22"/>
              </w:rPr>
              <w:t>86.1</w:t>
            </w:r>
          </w:p>
        </w:tc>
        <w:tc>
          <w:tcPr>
            <w:tcW w:w="153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EC6143F" w14:textId="77777777" w:rsidR="000862F2" w:rsidRDefault="00000000">
            <w:pPr>
              <w:jc w:val="center"/>
            </w:pPr>
            <w:r>
              <w:rPr>
                <w:sz w:val="22"/>
                <w:szCs w:val="22"/>
              </w:rPr>
              <w:t>89.4</w:t>
            </w:r>
          </w:p>
        </w:tc>
      </w:tr>
      <w:tr w:rsidR="000862F2" w14:paraId="2C48977C" w14:textId="77777777" w:rsidTr="00142297">
        <w:tblPrEx>
          <w:tblCellMar>
            <w:top w:w="0" w:type="dxa"/>
            <w:bottom w:w="0" w:type="dxa"/>
          </w:tblCellMar>
        </w:tblPrEx>
        <w:tc>
          <w:tcPr>
            <w:tcW w:w="2691"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43760805" w14:textId="77777777" w:rsidR="000862F2" w:rsidRDefault="00000000">
            <w:r>
              <w:rPr>
                <w:sz w:val="22"/>
                <w:szCs w:val="22"/>
              </w:rPr>
              <w:t>Mean IoU</w:t>
            </w:r>
          </w:p>
        </w:tc>
        <w:tc>
          <w:tcPr>
            <w:tcW w:w="1628"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21E7392" w14:textId="77777777" w:rsidR="000862F2" w:rsidRDefault="00000000">
            <w:pPr>
              <w:jc w:val="center"/>
            </w:pPr>
            <w:r>
              <w:rPr>
                <w:sz w:val="22"/>
                <w:szCs w:val="22"/>
              </w:rPr>
              <w:t>64.9</w:t>
            </w:r>
          </w:p>
        </w:tc>
        <w:tc>
          <w:tcPr>
            <w:tcW w:w="162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5447405" w14:textId="77777777" w:rsidR="000862F2" w:rsidRDefault="00000000">
            <w:pPr>
              <w:jc w:val="center"/>
            </w:pPr>
            <w:r>
              <w:rPr>
                <w:sz w:val="22"/>
                <w:szCs w:val="22"/>
              </w:rPr>
              <w:t>74.0</w:t>
            </w:r>
          </w:p>
        </w:tc>
        <w:tc>
          <w:tcPr>
            <w:tcW w:w="171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E239E56" w14:textId="77777777" w:rsidR="000862F2" w:rsidRDefault="00000000">
            <w:pPr>
              <w:jc w:val="center"/>
            </w:pPr>
            <w:r>
              <w:rPr>
                <w:sz w:val="22"/>
                <w:szCs w:val="22"/>
              </w:rPr>
              <w:t>76.0</w:t>
            </w:r>
          </w:p>
        </w:tc>
        <w:tc>
          <w:tcPr>
            <w:tcW w:w="153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77E1DC3" w14:textId="77777777" w:rsidR="000862F2" w:rsidRDefault="00000000">
            <w:pPr>
              <w:jc w:val="center"/>
            </w:pPr>
            <w:r>
              <w:rPr>
                <w:sz w:val="22"/>
                <w:szCs w:val="22"/>
              </w:rPr>
              <w:t>82.4</w:t>
            </w:r>
          </w:p>
        </w:tc>
      </w:tr>
    </w:tbl>
    <w:p w14:paraId="4513A438" w14:textId="3D676DC0" w:rsidR="000862F2" w:rsidRDefault="000862F2">
      <w:pPr>
        <w:spacing w:before="80" w:after="80" w:line="360" w:lineRule="auto"/>
        <w:jc w:val="both"/>
      </w:pPr>
    </w:p>
    <w:p w14:paraId="1D8FE3CB" w14:textId="77777777" w:rsidR="000862F2" w:rsidRDefault="00000000">
      <w:pPr>
        <w:pStyle w:val="Heading2"/>
      </w:pPr>
      <w:bookmarkStart w:id="45" w:name="_Toc232497505"/>
      <w:r>
        <w:t>5.5. Phân Tích Ablation Study</w:t>
      </w:r>
      <w:bookmarkEnd w:id="45"/>
    </w:p>
    <w:p w14:paraId="30A17B15" w14:textId="38BEE7AC" w:rsidR="000862F2" w:rsidRDefault="00000000" w:rsidP="0072607F">
      <w:pPr>
        <w:spacing w:before="80" w:after="80" w:line="360" w:lineRule="auto"/>
        <w:jc w:val="both"/>
      </w:pPr>
      <w:r>
        <w:t>Chúng tôi thực hiện ablation study có hệ thống để đánh giá đóng góp của từng thành phần trong PCE. Bảng 7 trình bày kết quả trên tập AHN3-Building.</w:t>
      </w:r>
    </w:p>
    <w:p w14:paraId="7055BDF1" w14:textId="6918FF42" w:rsidR="0072607F" w:rsidRPr="0072607F" w:rsidRDefault="0072607F" w:rsidP="0072607F">
      <w:pPr>
        <w:pStyle w:val="Caption"/>
        <w:keepNext/>
        <w:jc w:val="center"/>
        <w:rPr>
          <w:sz w:val="20"/>
          <w:szCs w:val="20"/>
        </w:rPr>
      </w:pPr>
      <w:r w:rsidRPr="0072607F">
        <w:rPr>
          <w:sz w:val="20"/>
          <w:szCs w:val="20"/>
        </w:rPr>
        <w:t xml:space="preserve">Bảng </w:t>
      </w:r>
      <w:r w:rsidRPr="0072607F">
        <w:rPr>
          <w:sz w:val="20"/>
          <w:szCs w:val="20"/>
        </w:rPr>
        <w:fldChar w:fldCharType="begin"/>
      </w:r>
      <w:r w:rsidRPr="0072607F">
        <w:rPr>
          <w:sz w:val="20"/>
          <w:szCs w:val="20"/>
        </w:rPr>
        <w:instrText xml:space="preserve"> SEQ Bảng \* ARABIC </w:instrText>
      </w:r>
      <w:r w:rsidRPr="0072607F">
        <w:rPr>
          <w:sz w:val="20"/>
          <w:szCs w:val="20"/>
        </w:rPr>
        <w:fldChar w:fldCharType="separate"/>
      </w:r>
      <w:r w:rsidRPr="0072607F">
        <w:rPr>
          <w:noProof/>
          <w:sz w:val="20"/>
          <w:szCs w:val="20"/>
        </w:rPr>
        <w:t>7</w:t>
      </w:r>
      <w:r w:rsidRPr="0072607F">
        <w:rPr>
          <w:sz w:val="20"/>
          <w:szCs w:val="20"/>
        </w:rPr>
        <w:fldChar w:fldCharType="end"/>
      </w:r>
      <w:r w:rsidRPr="0072607F">
        <w:rPr>
          <w:sz w:val="20"/>
          <w:szCs w:val="20"/>
        </w:rPr>
        <w:t xml:space="preserve">: </w:t>
      </w:r>
      <w:r w:rsidRPr="0072607F">
        <w:rPr>
          <w:sz w:val="20"/>
          <w:szCs w:val="20"/>
        </w:rPr>
        <w:t>Ablation study trên AHN3-Building. Mỗi thành phần đóng góp tích cực vào kết quả cuối.</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200"/>
        <w:gridCol w:w="1400"/>
        <w:gridCol w:w="1100"/>
        <w:gridCol w:w="1100"/>
        <w:gridCol w:w="1200"/>
        <w:gridCol w:w="1700"/>
      </w:tblGrid>
      <w:tr w:rsidR="000862F2" w14:paraId="68CEA913" w14:textId="77777777">
        <w:tblPrEx>
          <w:tblCellMar>
            <w:top w:w="0" w:type="dxa"/>
            <w:bottom w:w="0" w:type="dxa"/>
          </w:tblCellMar>
        </w:tblPrEx>
        <w:tc>
          <w:tcPr>
            <w:tcW w:w="22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3DFBAE2B" w14:textId="77777777" w:rsidR="000862F2" w:rsidRDefault="00000000">
            <w:pPr>
              <w:jc w:val="center"/>
            </w:pPr>
            <w:r>
              <w:rPr>
                <w:b/>
                <w:bCs/>
                <w:color w:val="FFFFFF"/>
                <w:sz w:val="22"/>
                <w:szCs w:val="22"/>
              </w:rPr>
              <w:t>Cấu hình</w:t>
            </w:r>
          </w:p>
        </w:tc>
        <w:tc>
          <w:tcPr>
            <w:tcW w:w="12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7B5583C8" w14:textId="77777777" w:rsidR="000862F2" w:rsidRDefault="00000000">
            <w:pPr>
              <w:jc w:val="center"/>
            </w:pPr>
            <w:r>
              <w:rPr>
                <w:b/>
                <w:bCs/>
                <w:color w:val="FFFFFF"/>
                <w:sz w:val="22"/>
                <w:szCs w:val="22"/>
              </w:rPr>
              <w:t>AR-FPS</w:t>
            </w:r>
          </w:p>
        </w:tc>
        <w:tc>
          <w:tcPr>
            <w:tcW w:w="14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1AAD7988" w14:textId="77777777" w:rsidR="000862F2" w:rsidRDefault="00000000">
            <w:pPr>
              <w:jc w:val="center"/>
            </w:pPr>
            <w:r>
              <w:rPr>
                <w:b/>
                <w:bCs/>
                <w:color w:val="FFFFFF"/>
                <w:sz w:val="22"/>
                <w:szCs w:val="22"/>
              </w:rPr>
              <w:t>Multi-Scale BQ</w:t>
            </w:r>
          </w:p>
        </w:tc>
        <w:tc>
          <w:tcPr>
            <w:tcW w:w="11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0C1C2336" w14:textId="77777777" w:rsidR="000862F2" w:rsidRDefault="00000000">
            <w:pPr>
              <w:jc w:val="center"/>
            </w:pPr>
            <w:r>
              <w:rPr>
                <w:b/>
                <w:bCs/>
                <w:color w:val="FFFFFF"/>
                <w:sz w:val="22"/>
                <w:szCs w:val="22"/>
              </w:rPr>
              <w:t>NRA</w:t>
            </w:r>
          </w:p>
        </w:tc>
        <w:tc>
          <w:tcPr>
            <w:tcW w:w="11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2E7F8910" w14:textId="77777777" w:rsidR="000862F2" w:rsidRDefault="00000000">
            <w:pPr>
              <w:jc w:val="center"/>
            </w:pPr>
            <w:r>
              <w:rPr>
                <w:b/>
                <w:bCs/>
                <w:color w:val="FFFFFF"/>
                <w:sz w:val="22"/>
                <w:szCs w:val="22"/>
              </w:rPr>
              <w:t>GFI</w:t>
            </w:r>
          </w:p>
        </w:tc>
        <w:tc>
          <w:tcPr>
            <w:tcW w:w="12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6DB9F85C" w14:textId="77777777" w:rsidR="000862F2" w:rsidRDefault="00000000">
            <w:pPr>
              <w:jc w:val="center"/>
            </w:pPr>
            <w:r>
              <w:rPr>
                <w:b/>
                <w:bCs/>
                <w:color w:val="FFFFFF"/>
                <w:sz w:val="22"/>
                <w:szCs w:val="22"/>
              </w:rPr>
              <w:t>CSFA</w:t>
            </w:r>
          </w:p>
        </w:tc>
        <w:tc>
          <w:tcPr>
            <w:tcW w:w="1700" w:type="dxa"/>
            <w:tcBorders>
              <w:top w:val="single" w:sz="1" w:space="0" w:color="999999"/>
              <w:left w:val="single" w:sz="1" w:space="0" w:color="999999"/>
              <w:bottom w:val="single" w:sz="1" w:space="0" w:color="999999"/>
              <w:right w:val="single" w:sz="1" w:space="0" w:color="999999"/>
            </w:tcBorders>
            <w:shd w:val="clear" w:color="auto" w:fill="2E5FA3"/>
            <w:tcMar>
              <w:top w:w="80" w:type="dxa"/>
              <w:left w:w="120" w:type="dxa"/>
              <w:bottom w:w="80" w:type="dxa"/>
              <w:right w:w="120" w:type="dxa"/>
            </w:tcMar>
          </w:tcPr>
          <w:p w14:paraId="1279E18D" w14:textId="77777777" w:rsidR="000862F2" w:rsidRDefault="00000000">
            <w:pPr>
              <w:jc w:val="center"/>
            </w:pPr>
            <w:r>
              <w:rPr>
                <w:b/>
                <w:bCs/>
                <w:color w:val="FFFFFF"/>
                <w:sz w:val="22"/>
                <w:szCs w:val="22"/>
              </w:rPr>
              <w:t>mIoU (%)</w:t>
            </w:r>
          </w:p>
        </w:tc>
      </w:tr>
      <w:tr w:rsidR="000862F2" w14:paraId="28567EEC" w14:textId="77777777">
        <w:tblPrEx>
          <w:tblCellMar>
            <w:top w:w="0" w:type="dxa"/>
            <w:bottom w:w="0" w:type="dxa"/>
          </w:tblCellMar>
        </w:tblPrEx>
        <w:tc>
          <w:tcPr>
            <w:tcW w:w="22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B392959" w14:textId="77777777" w:rsidR="000862F2" w:rsidRDefault="00000000">
            <w:r>
              <w:rPr>
                <w:sz w:val="22"/>
                <w:szCs w:val="22"/>
              </w:rPr>
              <w:t>Baseline (PointNet++)</w:t>
            </w:r>
          </w:p>
        </w:tc>
        <w:tc>
          <w:tcPr>
            <w:tcW w:w="12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3AF4274E" w14:textId="77777777" w:rsidR="000862F2" w:rsidRDefault="00000000">
            <w:pPr>
              <w:jc w:val="center"/>
            </w:pPr>
            <w:r>
              <w:rPr>
                <w:sz w:val="22"/>
                <w:szCs w:val="22"/>
              </w:rPr>
              <w:t>✗</w:t>
            </w:r>
          </w:p>
        </w:tc>
        <w:tc>
          <w:tcPr>
            <w:tcW w:w="14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4394AB5C" w14:textId="77777777" w:rsidR="000862F2" w:rsidRDefault="00000000">
            <w:pPr>
              <w:jc w:val="center"/>
            </w:pPr>
            <w:r>
              <w:rPr>
                <w:sz w:val="22"/>
                <w:szCs w:val="22"/>
              </w:rPr>
              <w:t>✗</w:t>
            </w:r>
          </w:p>
        </w:tc>
        <w:tc>
          <w:tcPr>
            <w:tcW w:w="11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397EC1F6" w14:textId="77777777" w:rsidR="000862F2" w:rsidRDefault="00000000">
            <w:pPr>
              <w:jc w:val="center"/>
            </w:pPr>
            <w:r>
              <w:rPr>
                <w:sz w:val="22"/>
                <w:szCs w:val="22"/>
              </w:rPr>
              <w:t>✗</w:t>
            </w:r>
          </w:p>
        </w:tc>
        <w:tc>
          <w:tcPr>
            <w:tcW w:w="11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4EE3D687" w14:textId="77777777" w:rsidR="000862F2" w:rsidRDefault="00000000">
            <w:pPr>
              <w:jc w:val="center"/>
            </w:pPr>
            <w:r>
              <w:rPr>
                <w:sz w:val="22"/>
                <w:szCs w:val="22"/>
              </w:rPr>
              <w:t>✗</w:t>
            </w:r>
          </w:p>
        </w:tc>
        <w:tc>
          <w:tcPr>
            <w:tcW w:w="12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15A9E2EB" w14:textId="77777777" w:rsidR="000862F2" w:rsidRDefault="00000000">
            <w:pPr>
              <w:jc w:val="center"/>
            </w:pPr>
            <w:r>
              <w:rPr>
                <w:sz w:val="22"/>
                <w:szCs w:val="22"/>
              </w:rPr>
              <w:t>✗</w:t>
            </w:r>
          </w:p>
        </w:tc>
        <w:tc>
          <w:tcPr>
            <w:tcW w:w="17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31731E19" w14:textId="77777777" w:rsidR="000862F2" w:rsidRDefault="00000000">
            <w:pPr>
              <w:jc w:val="center"/>
            </w:pPr>
            <w:r>
              <w:rPr>
                <w:sz w:val="22"/>
                <w:szCs w:val="22"/>
              </w:rPr>
              <w:t>64.9</w:t>
            </w:r>
          </w:p>
        </w:tc>
      </w:tr>
      <w:tr w:rsidR="000862F2" w14:paraId="7B9696B7" w14:textId="77777777">
        <w:tblPrEx>
          <w:tblCellMar>
            <w:top w:w="0" w:type="dxa"/>
            <w:bottom w:w="0" w:type="dxa"/>
          </w:tblCellMar>
        </w:tblPrEx>
        <w:tc>
          <w:tcPr>
            <w:tcW w:w="22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94FF569" w14:textId="77777777" w:rsidR="000862F2" w:rsidRDefault="00000000">
            <w:r>
              <w:rPr>
                <w:sz w:val="22"/>
                <w:szCs w:val="22"/>
              </w:rPr>
              <w:t>+ AR-FPS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B86702C" w14:textId="77777777" w:rsidR="000862F2" w:rsidRDefault="00000000">
            <w:pPr>
              <w:jc w:val="center"/>
            </w:pPr>
            <w:r>
              <w:rPr>
                <w:sz w:val="22"/>
                <w:szCs w:val="22"/>
              </w:rPr>
              <w:t>✓</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F8A1635" w14:textId="77777777" w:rsidR="000862F2" w:rsidRDefault="00000000">
            <w:pPr>
              <w:jc w:val="center"/>
            </w:pPr>
            <w:r>
              <w:rPr>
                <w:sz w:val="22"/>
                <w:szCs w:val="22"/>
              </w:rPr>
              <w:t>✗</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F82E15E" w14:textId="77777777" w:rsidR="000862F2" w:rsidRDefault="00000000">
            <w:pPr>
              <w:jc w:val="center"/>
            </w:pPr>
            <w:r>
              <w:rPr>
                <w:sz w:val="22"/>
                <w:szCs w:val="22"/>
              </w:rPr>
              <w:t>✗</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B0CC57D" w14:textId="77777777" w:rsidR="000862F2" w:rsidRDefault="00000000">
            <w:pPr>
              <w:jc w:val="center"/>
            </w:pPr>
            <w:r>
              <w:rPr>
                <w:sz w:val="22"/>
                <w:szCs w:val="22"/>
              </w:rPr>
              <w:t>✗</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4012D4A" w14:textId="77777777" w:rsidR="000862F2" w:rsidRDefault="00000000">
            <w:pPr>
              <w:jc w:val="center"/>
            </w:pPr>
            <w:r>
              <w:rPr>
                <w:sz w:val="22"/>
                <w:szCs w:val="22"/>
              </w:rPr>
              <w:t>✗</w:t>
            </w:r>
          </w:p>
        </w:tc>
        <w:tc>
          <w:tcPr>
            <w:tcW w:w="17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C336AD8" w14:textId="77777777" w:rsidR="000862F2" w:rsidRDefault="00000000">
            <w:pPr>
              <w:jc w:val="center"/>
            </w:pPr>
            <w:r>
              <w:rPr>
                <w:sz w:val="22"/>
                <w:szCs w:val="22"/>
              </w:rPr>
              <w:t>67.3</w:t>
            </w:r>
          </w:p>
        </w:tc>
      </w:tr>
      <w:tr w:rsidR="000862F2" w14:paraId="7235F64A" w14:textId="77777777">
        <w:tblPrEx>
          <w:tblCellMar>
            <w:top w:w="0" w:type="dxa"/>
            <w:bottom w:w="0" w:type="dxa"/>
          </w:tblCellMar>
        </w:tblPrEx>
        <w:tc>
          <w:tcPr>
            <w:tcW w:w="22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B20D7CD" w14:textId="77777777" w:rsidR="000862F2" w:rsidRDefault="00000000">
            <w:r>
              <w:rPr>
                <w:sz w:val="22"/>
                <w:szCs w:val="22"/>
              </w:rPr>
              <w:t>+ Multi-Scale BQ</w:t>
            </w:r>
          </w:p>
        </w:tc>
        <w:tc>
          <w:tcPr>
            <w:tcW w:w="12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1603ADEA" w14:textId="77777777" w:rsidR="000862F2" w:rsidRDefault="00000000">
            <w:pPr>
              <w:jc w:val="center"/>
            </w:pPr>
            <w:r>
              <w:rPr>
                <w:sz w:val="22"/>
                <w:szCs w:val="22"/>
              </w:rPr>
              <w:t>✓</w:t>
            </w:r>
          </w:p>
        </w:tc>
        <w:tc>
          <w:tcPr>
            <w:tcW w:w="14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633A6B4" w14:textId="77777777" w:rsidR="000862F2" w:rsidRDefault="00000000">
            <w:pPr>
              <w:jc w:val="center"/>
            </w:pPr>
            <w:r>
              <w:rPr>
                <w:sz w:val="22"/>
                <w:szCs w:val="22"/>
              </w:rPr>
              <w:t>✓</w:t>
            </w:r>
          </w:p>
        </w:tc>
        <w:tc>
          <w:tcPr>
            <w:tcW w:w="11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68EFFD0" w14:textId="77777777" w:rsidR="000862F2" w:rsidRDefault="00000000">
            <w:pPr>
              <w:jc w:val="center"/>
            </w:pPr>
            <w:r>
              <w:rPr>
                <w:sz w:val="22"/>
                <w:szCs w:val="22"/>
              </w:rPr>
              <w:t>✗</w:t>
            </w:r>
          </w:p>
        </w:tc>
        <w:tc>
          <w:tcPr>
            <w:tcW w:w="11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6F89FC9" w14:textId="77777777" w:rsidR="000862F2" w:rsidRDefault="00000000">
            <w:pPr>
              <w:jc w:val="center"/>
            </w:pPr>
            <w:r>
              <w:rPr>
                <w:sz w:val="22"/>
                <w:szCs w:val="22"/>
              </w:rPr>
              <w:t>✗</w:t>
            </w:r>
          </w:p>
        </w:tc>
        <w:tc>
          <w:tcPr>
            <w:tcW w:w="12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1B16B7F7" w14:textId="77777777" w:rsidR="000862F2" w:rsidRDefault="00000000">
            <w:pPr>
              <w:jc w:val="center"/>
            </w:pPr>
            <w:r>
              <w:rPr>
                <w:sz w:val="22"/>
                <w:szCs w:val="22"/>
              </w:rPr>
              <w:t>✗</w:t>
            </w:r>
          </w:p>
        </w:tc>
        <w:tc>
          <w:tcPr>
            <w:tcW w:w="17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19C3F51" w14:textId="77777777" w:rsidR="000862F2" w:rsidRDefault="00000000">
            <w:pPr>
              <w:jc w:val="center"/>
            </w:pPr>
            <w:r>
              <w:rPr>
                <w:sz w:val="22"/>
                <w:szCs w:val="22"/>
              </w:rPr>
              <w:t>71.8</w:t>
            </w:r>
          </w:p>
        </w:tc>
      </w:tr>
      <w:tr w:rsidR="000862F2" w14:paraId="68C67374" w14:textId="77777777">
        <w:tblPrEx>
          <w:tblCellMar>
            <w:top w:w="0" w:type="dxa"/>
            <w:bottom w:w="0" w:type="dxa"/>
          </w:tblCellMar>
        </w:tblPrEx>
        <w:tc>
          <w:tcPr>
            <w:tcW w:w="22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B367C5B" w14:textId="77777777" w:rsidR="000862F2" w:rsidRDefault="00000000">
            <w:r>
              <w:rPr>
                <w:sz w:val="22"/>
                <w:szCs w:val="22"/>
              </w:rPr>
              <w:t>+ NRA</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44D721F" w14:textId="77777777" w:rsidR="000862F2" w:rsidRDefault="00000000">
            <w:pPr>
              <w:jc w:val="center"/>
            </w:pPr>
            <w:r>
              <w:rPr>
                <w:sz w:val="22"/>
                <w:szCs w:val="22"/>
              </w:rPr>
              <w:t>✓</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A1FD88A" w14:textId="77777777" w:rsidR="000862F2" w:rsidRDefault="00000000">
            <w:pPr>
              <w:jc w:val="center"/>
            </w:pPr>
            <w:r>
              <w:rPr>
                <w:sz w:val="22"/>
                <w:szCs w:val="22"/>
              </w:rPr>
              <w:t>✓</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2C318B3" w14:textId="77777777" w:rsidR="000862F2" w:rsidRDefault="00000000">
            <w:pPr>
              <w:jc w:val="center"/>
            </w:pPr>
            <w:r>
              <w:rPr>
                <w:sz w:val="22"/>
                <w:szCs w:val="22"/>
              </w:rPr>
              <w:t>✓</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1975A88" w14:textId="77777777" w:rsidR="000862F2" w:rsidRDefault="00000000">
            <w:pPr>
              <w:jc w:val="center"/>
            </w:pPr>
            <w:r>
              <w:rPr>
                <w:sz w:val="22"/>
                <w:szCs w:val="22"/>
              </w:rPr>
              <w:t>✗</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678BC2B" w14:textId="77777777" w:rsidR="000862F2" w:rsidRDefault="00000000">
            <w:pPr>
              <w:jc w:val="center"/>
            </w:pPr>
            <w:r>
              <w:rPr>
                <w:sz w:val="22"/>
                <w:szCs w:val="22"/>
              </w:rPr>
              <w:t>✗</w:t>
            </w:r>
          </w:p>
        </w:tc>
        <w:tc>
          <w:tcPr>
            <w:tcW w:w="17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0D79046" w14:textId="77777777" w:rsidR="000862F2" w:rsidRDefault="00000000">
            <w:pPr>
              <w:jc w:val="center"/>
            </w:pPr>
            <w:r>
              <w:rPr>
                <w:sz w:val="22"/>
                <w:szCs w:val="22"/>
              </w:rPr>
              <w:t>75.6</w:t>
            </w:r>
          </w:p>
        </w:tc>
      </w:tr>
      <w:tr w:rsidR="000862F2" w14:paraId="701BAD54" w14:textId="77777777">
        <w:tblPrEx>
          <w:tblCellMar>
            <w:top w:w="0" w:type="dxa"/>
            <w:bottom w:w="0" w:type="dxa"/>
          </w:tblCellMar>
        </w:tblPrEx>
        <w:tc>
          <w:tcPr>
            <w:tcW w:w="22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0481D2C" w14:textId="77777777" w:rsidR="000862F2" w:rsidRDefault="00000000">
            <w:r>
              <w:rPr>
                <w:sz w:val="22"/>
                <w:szCs w:val="22"/>
              </w:rPr>
              <w:t>+ GFI</w:t>
            </w:r>
          </w:p>
        </w:tc>
        <w:tc>
          <w:tcPr>
            <w:tcW w:w="12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993D729" w14:textId="77777777" w:rsidR="000862F2" w:rsidRDefault="00000000">
            <w:pPr>
              <w:jc w:val="center"/>
            </w:pPr>
            <w:r>
              <w:rPr>
                <w:sz w:val="22"/>
                <w:szCs w:val="22"/>
              </w:rPr>
              <w:t>✓</w:t>
            </w:r>
          </w:p>
        </w:tc>
        <w:tc>
          <w:tcPr>
            <w:tcW w:w="14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7B1FFE3" w14:textId="77777777" w:rsidR="000862F2" w:rsidRDefault="00000000">
            <w:pPr>
              <w:jc w:val="center"/>
            </w:pPr>
            <w:r>
              <w:rPr>
                <w:sz w:val="22"/>
                <w:szCs w:val="22"/>
              </w:rPr>
              <w:t>✓</w:t>
            </w:r>
          </w:p>
        </w:tc>
        <w:tc>
          <w:tcPr>
            <w:tcW w:w="11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2B25F96" w14:textId="77777777" w:rsidR="000862F2" w:rsidRDefault="00000000">
            <w:pPr>
              <w:jc w:val="center"/>
            </w:pPr>
            <w:r>
              <w:rPr>
                <w:sz w:val="22"/>
                <w:szCs w:val="22"/>
              </w:rPr>
              <w:t>✓</w:t>
            </w:r>
          </w:p>
        </w:tc>
        <w:tc>
          <w:tcPr>
            <w:tcW w:w="11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009D935" w14:textId="77777777" w:rsidR="000862F2" w:rsidRDefault="00000000">
            <w:pPr>
              <w:jc w:val="center"/>
            </w:pPr>
            <w:r>
              <w:rPr>
                <w:sz w:val="22"/>
                <w:szCs w:val="22"/>
              </w:rPr>
              <w:t>✓</w:t>
            </w:r>
          </w:p>
        </w:tc>
        <w:tc>
          <w:tcPr>
            <w:tcW w:w="12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34DE8652" w14:textId="77777777" w:rsidR="000862F2" w:rsidRDefault="00000000">
            <w:pPr>
              <w:jc w:val="center"/>
            </w:pPr>
            <w:r>
              <w:rPr>
                <w:sz w:val="22"/>
                <w:szCs w:val="22"/>
              </w:rPr>
              <w:t>✗</w:t>
            </w:r>
          </w:p>
        </w:tc>
        <w:tc>
          <w:tcPr>
            <w:tcW w:w="17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7D3B6E1" w14:textId="77777777" w:rsidR="000862F2" w:rsidRDefault="00000000">
            <w:pPr>
              <w:jc w:val="center"/>
            </w:pPr>
            <w:r>
              <w:rPr>
                <w:sz w:val="22"/>
                <w:szCs w:val="22"/>
              </w:rPr>
              <w:t>79.4</w:t>
            </w:r>
          </w:p>
        </w:tc>
      </w:tr>
      <w:tr w:rsidR="000862F2" w14:paraId="362905E1" w14:textId="77777777">
        <w:tblPrEx>
          <w:tblCellMar>
            <w:top w:w="0" w:type="dxa"/>
            <w:bottom w:w="0" w:type="dxa"/>
          </w:tblCellMar>
        </w:tblPrEx>
        <w:tc>
          <w:tcPr>
            <w:tcW w:w="22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0D55651" w14:textId="77777777" w:rsidR="000862F2" w:rsidRDefault="00000000">
            <w:r>
              <w:rPr>
                <w:sz w:val="22"/>
                <w:szCs w:val="22"/>
              </w:rPr>
              <w:t>+ CSFA (Full PCE)</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35D435B" w14:textId="77777777" w:rsidR="000862F2" w:rsidRDefault="00000000">
            <w:pPr>
              <w:jc w:val="center"/>
            </w:pPr>
            <w:r>
              <w:rPr>
                <w:sz w:val="22"/>
                <w:szCs w:val="22"/>
              </w:rPr>
              <w:t>✓</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BEDE37B" w14:textId="77777777" w:rsidR="000862F2" w:rsidRDefault="00000000">
            <w:pPr>
              <w:jc w:val="center"/>
            </w:pPr>
            <w:r>
              <w:rPr>
                <w:sz w:val="22"/>
                <w:szCs w:val="22"/>
              </w:rPr>
              <w:t>✓</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03CD554" w14:textId="77777777" w:rsidR="000862F2" w:rsidRDefault="00000000">
            <w:pPr>
              <w:jc w:val="center"/>
            </w:pPr>
            <w:r>
              <w:rPr>
                <w:sz w:val="22"/>
                <w:szCs w:val="22"/>
              </w:rPr>
              <w:t>✓</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8D0C3DE" w14:textId="77777777" w:rsidR="000862F2" w:rsidRDefault="00000000">
            <w:pPr>
              <w:jc w:val="center"/>
            </w:pPr>
            <w:r>
              <w:rPr>
                <w:sz w:val="22"/>
                <w:szCs w:val="22"/>
              </w:rPr>
              <w:t>✓</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BF6F902" w14:textId="77777777" w:rsidR="000862F2" w:rsidRDefault="00000000">
            <w:pPr>
              <w:jc w:val="center"/>
            </w:pPr>
            <w:r>
              <w:rPr>
                <w:sz w:val="22"/>
                <w:szCs w:val="22"/>
              </w:rPr>
              <w:t>✓</w:t>
            </w:r>
          </w:p>
        </w:tc>
        <w:tc>
          <w:tcPr>
            <w:tcW w:w="17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CBBA801" w14:textId="77777777" w:rsidR="000862F2" w:rsidRDefault="00000000">
            <w:pPr>
              <w:jc w:val="center"/>
            </w:pPr>
            <w:r>
              <w:rPr>
                <w:sz w:val="22"/>
                <w:szCs w:val="22"/>
              </w:rPr>
              <w:t>82.4</w:t>
            </w:r>
          </w:p>
        </w:tc>
      </w:tr>
      <w:tr w:rsidR="000862F2" w14:paraId="5639D0C3" w14:textId="77777777">
        <w:tblPrEx>
          <w:tblCellMar>
            <w:top w:w="0" w:type="dxa"/>
            <w:bottom w:w="0" w:type="dxa"/>
          </w:tblCellMar>
        </w:tblPrEx>
        <w:tc>
          <w:tcPr>
            <w:tcW w:w="22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5ED36892" w14:textId="77777777" w:rsidR="000862F2" w:rsidRDefault="00000000">
            <w:r>
              <w:rPr>
                <w:sz w:val="22"/>
                <w:szCs w:val="22"/>
              </w:rPr>
              <w:t>PCE w/o outlier detection</w:t>
            </w:r>
          </w:p>
        </w:tc>
        <w:tc>
          <w:tcPr>
            <w:tcW w:w="12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6F5F8F17" w14:textId="77777777" w:rsidR="000862F2" w:rsidRDefault="00000000">
            <w:pPr>
              <w:jc w:val="center"/>
            </w:pPr>
            <w:r>
              <w:rPr>
                <w:sz w:val="22"/>
                <w:szCs w:val="22"/>
              </w:rPr>
              <w:t>✓</w:t>
            </w:r>
          </w:p>
        </w:tc>
        <w:tc>
          <w:tcPr>
            <w:tcW w:w="14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40014E55" w14:textId="77777777" w:rsidR="000862F2" w:rsidRDefault="00000000">
            <w:pPr>
              <w:jc w:val="center"/>
            </w:pPr>
            <w:r>
              <w:rPr>
                <w:sz w:val="22"/>
                <w:szCs w:val="22"/>
              </w:rPr>
              <w:t>✓</w:t>
            </w:r>
          </w:p>
        </w:tc>
        <w:tc>
          <w:tcPr>
            <w:tcW w:w="11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D26D8CA" w14:textId="77777777" w:rsidR="000862F2" w:rsidRDefault="00000000">
            <w:pPr>
              <w:jc w:val="center"/>
            </w:pPr>
            <w:r>
              <w:rPr>
                <w:sz w:val="22"/>
                <w:szCs w:val="22"/>
              </w:rPr>
              <w:t>✓*</w:t>
            </w:r>
          </w:p>
        </w:tc>
        <w:tc>
          <w:tcPr>
            <w:tcW w:w="11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265782EB" w14:textId="77777777" w:rsidR="000862F2" w:rsidRDefault="00000000">
            <w:pPr>
              <w:jc w:val="center"/>
            </w:pPr>
            <w:r>
              <w:rPr>
                <w:sz w:val="22"/>
                <w:szCs w:val="22"/>
              </w:rPr>
              <w:t>✓</w:t>
            </w:r>
          </w:p>
        </w:tc>
        <w:tc>
          <w:tcPr>
            <w:tcW w:w="12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06463A6E" w14:textId="77777777" w:rsidR="000862F2" w:rsidRDefault="00000000">
            <w:pPr>
              <w:jc w:val="center"/>
            </w:pPr>
            <w:r>
              <w:rPr>
                <w:sz w:val="22"/>
                <w:szCs w:val="22"/>
              </w:rPr>
              <w:t>✓</w:t>
            </w:r>
          </w:p>
        </w:tc>
        <w:tc>
          <w:tcPr>
            <w:tcW w:w="1700" w:type="dxa"/>
            <w:tcBorders>
              <w:top w:val="single" w:sz="1" w:space="0" w:color="999999"/>
              <w:left w:val="single" w:sz="1" w:space="0" w:color="999999"/>
              <w:bottom w:val="single" w:sz="1" w:space="0" w:color="999999"/>
              <w:right w:val="single" w:sz="1" w:space="0" w:color="999999"/>
            </w:tcBorders>
            <w:shd w:val="clear" w:color="auto" w:fill="EEF2F8"/>
            <w:tcMar>
              <w:top w:w="80" w:type="dxa"/>
              <w:left w:w="120" w:type="dxa"/>
              <w:bottom w:w="80" w:type="dxa"/>
              <w:right w:w="120" w:type="dxa"/>
            </w:tcMar>
          </w:tcPr>
          <w:p w14:paraId="4F3C4542" w14:textId="77777777" w:rsidR="000862F2" w:rsidRDefault="00000000">
            <w:pPr>
              <w:jc w:val="center"/>
            </w:pPr>
            <w:r>
              <w:rPr>
                <w:sz w:val="22"/>
                <w:szCs w:val="22"/>
              </w:rPr>
              <w:t>77.1</w:t>
            </w:r>
          </w:p>
        </w:tc>
      </w:tr>
      <w:tr w:rsidR="000862F2" w14:paraId="10E0CAE5" w14:textId="77777777">
        <w:tblPrEx>
          <w:tblCellMar>
            <w:top w:w="0" w:type="dxa"/>
            <w:bottom w:w="0" w:type="dxa"/>
          </w:tblCellMar>
        </w:tblPrEx>
        <w:tc>
          <w:tcPr>
            <w:tcW w:w="22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30AB63D" w14:textId="77777777" w:rsidR="000862F2" w:rsidRDefault="00000000">
            <w:r>
              <w:rPr>
                <w:sz w:val="22"/>
                <w:szCs w:val="22"/>
              </w:rPr>
              <w:t>PCE single-scale</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CFDFD21" w14:textId="77777777" w:rsidR="000862F2" w:rsidRDefault="00000000">
            <w:pPr>
              <w:jc w:val="center"/>
            </w:pPr>
            <w:r>
              <w:rPr>
                <w:sz w:val="22"/>
                <w:szCs w:val="22"/>
              </w:rPr>
              <w:t>✗</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6E4B2F5" w14:textId="77777777" w:rsidR="000862F2" w:rsidRDefault="00000000">
            <w:pPr>
              <w:jc w:val="center"/>
            </w:pPr>
            <w:r>
              <w:rPr>
                <w:sz w:val="22"/>
                <w:szCs w:val="22"/>
              </w:rPr>
              <w:t>✗ (1 scale)</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EB234EC" w14:textId="77777777" w:rsidR="000862F2" w:rsidRDefault="00000000">
            <w:pPr>
              <w:jc w:val="center"/>
            </w:pPr>
            <w:r>
              <w:rPr>
                <w:sz w:val="22"/>
                <w:szCs w:val="22"/>
              </w:rPr>
              <w:t>✓</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5A52C5C" w14:textId="77777777" w:rsidR="000862F2" w:rsidRDefault="00000000">
            <w:pPr>
              <w:jc w:val="center"/>
            </w:pPr>
            <w:r>
              <w:rPr>
                <w:sz w:val="22"/>
                <w:szCs w:val="22"/>
              </w:rPr>
              <w:t>✓</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CA38B1B" w14:textId="77777777" w:rsidR="000862F2" w:rsidRDefault="00000000">
            <w:pPr>
              <w:jc w:val="center"/>
            </w:pPr>
            <w:r>
              <w:rPr>
                <w:sz w:val="22"/>
                <w:szCs w:val="22"/>
              </w:rPr>
              <w:t>✓</w:t>
            </w:r>
          </w:p>
        </w:tc>
        <w:tc>
          <w:tcPr>
            <w:tcW w:w="17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91C61CD" w14:textId="77777777" w:rsidR="000862F2" w:rsidRDefault="00000000">
            <w:pPr>
              <w:jc w:val="center"/>
            </w:pPr>
            <w:r>
              <w:rPr>
                <w:sz w:val="22"/>
                <w:szCs w:val="22"/>
              </w:rPr>
              <w:t>76.2</w:t>
            </w:r>
          </w:p>
        </w:tc>
      </w:tr>
    </w:tbl>
    <w:p w14:paraId="61DAFB23" w14:textId="0BDB9FAF" w:rsidR="000862F2" w:rsidRDefault="000862F2" w:rsidP="0072607F">
      <w:pPr>
        <w:spacing w:before="80" w:after="160"/>
        <w:jc w:val="center"/>
      </w:pPr>
    </w:p>
    <w:p w14:paraId="66351C3D" w14:textId="58E4E4BD" w:rsidR="000862F2" w:rsidRDefault="00000000" w:rsidP="0072607F">
      <w:pPr>
        <w:spacing w:before="80" w:after="80" w:line="360" w:lineRule="auto"/>
        <w:jc w:val="both"/>
      </w:pPr>
      <w:r>
        <w:t>Kết quả ablation study cho thấy một số nhận xét quan trọng:</w:t>
      </w:r>
    </w:p>
    <w:p w14:paraId="1E893697" w14:textId="77777777" w:rsidR="000862F2" w:rsidRDefault="00000000">
      <w:pPr>
        <w:pStyle w:val="ListParagraph"/>
        <w:numPr>
          <w:ilvl w:val="0"/>
          <w:numId w:val="2"/>
        </w:numPr>
        <w:spacing w:before="60" w:after="60" w:line="360" w:lineRule="auto"/>
        <w:jc w:val="both"/>
      </w:pPr>
      <w:r>
        <w:t>AR-FPS cải thiện 2.4% (64.9 → 67.3%): Phân bổ điểm lấy mẫu thông minh hơn giúp mô hình nắm bắt tốt hơn các cạnh và góc quan trọng.</w:t>
      </w:r>
    </w:p>
    <w:p w14:paraId="10FFFDF3" w14:textId="77777777" w:rsidR="000862F2" w:rsidRDefault="00000000">
      <w:pPr>
        <w:pStyle w:val="ListParagraph"/>
        <w:numPr>
          <w:ilvl w:val="0"/>
          <w:numId w:val="2"/>
        </w:numPr>
        <w:spacing w:before="60" w:after="60" w:line="360" w:lineRule="auto"/>
        <w:jc w:val="both"/>
      </w:pPr>
      <w:r>
        <w:lastRenderedPageBreak/>
        <w:t>Multi-Scale Ball Query cải thiện 4.5% (67.3 → 71.8%): Nắm bắt đặc trưng ở nhiều tỷ lệ đồng thời là đóng góp lớn nhất đơn lẻ từ phía sampling.</w:t>
      </w:r>
    </w:p>
    <w:p w14:paraId="47BE0481" w14:textId="77777777" w:rsidR="000862F2" w:rsidRDefault="00000000">
      <w:pPr>
        <w:pStyle w:val="ListParagraph"/>
        <w:numPr>
          <w:ilvl w:val="0"/>
          <w:numId w:val="2"/>
        </w:numPr>
        <w:spacing w:before="60" w:after="60" w:line="360" w:lineRule="auto"/>
        <w:jc w:val="both"/>
      </w:pPr>
      <w:r>
        <w:t>NRA cải thiện 3.8% (71.8 → 75.6%): Đặc biệt quan trọng trên dữ liệu thực tế có nhiễu. Khi chỉ dùng NRA không có phát hiện outlier (dòng 'PCE w/o outlier detection'), cải thiện giảm xuống chỉ 1.5%.</w:t>
      </w:r>
    </w:p>
    <w:p w14:paraId="5FBFAFAA" w14:textId="77777777" w:rsidR="000862F2" w:rsidRDefault="00000000">
      <w:pPr>
        <w:pStyle w:val="ListParagraph"/>
        <w:numPr>
          <w:ilvl w:val="0"/>
          <w:numId w:val="2"/>
        </w:numPr>
        <w:spacing w:before="60" w:after="60" w:line="360" w:lineRule="auto"/>
        <w:jc w:val="both"/>
      </w:pPr>
      <w:r>
        <w:t>GFI cải thiện 3.8% (75.6 → 79.4%): Đặc trưng hình học bổ sung thông tin quan trọng mà tọa độ điểm thuần túy không có.</w:t>
      </w:r>
    </w:p>
    <w:p w14:paraId="6C4BBF49" w14:textId="522B5097" w:rsidR="000862F2" w:rsidRDefault="00000000" w:rsidP="008E635B">
      <w:pPr>
        <w:pStyle w:val="ListParagraph"/>
        <w:numPr>
          <w:ilvl w:val="0"/>
          <w:numId w:val="2"/>
        </w:numPr>
        <w:spacing w:before="60" w:after="60" w:line="360" w:lineRule="auto"/>
        <w:jc w:val="both"/>
      </w:pPr>
      <w:r>
        <w:t>CSFA cải thiện 3.0% (79.4 → 82.4%): Tổng hợp đặc trưng đa tầng thông minh hơn nối đơn thuần.</w:t>
      </w:r>
    </w:p>
    <w:p w14:paraId="30F63C32" w14:textId="1C2E5DA6" w:rsidR="000862F2" w:rsidRDefault="00374CC3" w:rsidP="008E635B">
      <w:pPr>
        <w:pStyle w:val="Heading1"/>
        <w:jc w:val="center"/>
      </w:pPr>
      <w:bookmarkStart w:id="46" w:name="_Toc232497506"/>
      <w:r>
        <w:rPr>
          <w:caps/>
        </w:rPr>
        <w:t xml:space="preserve">CHƯƠNG </w:t>
      </w:r>
      <w:r w:rsidR="00000000">
        <w:rPr>
          <w:caps/>
        </w:rPr>
        <w:t>6</w:t>
      </w:r>
      <w:r>
        <w:rPr>
          <w:caps/>
        </w:rPr>
        <w:t xml:space="preserve"> -</w:t>
      </w:r>
      <w:r w:rsidR="00000000">
        <w:rPr>
          <w:caps/>
        </w:rPr>
        <w:t xml:space="preserve"> THẢO LUẬN</w:t>
      </w:r>
      <w:r>
        <w:rPr>
          <w:caps/>
        </w:rPr>
        <w:t xml:space="preserve"> &amp; KẾT LUẬN</w:t>
      </w:r>
      <w:bookmarkEnd w:id="46"/>
    </w:p>
    <w:p w14:paraId="71701A8F" w14:textId="77777777" w:rsidR="000862F2" w:rsidRDefault="00000000">
      <w:pPr>
        <w:pStyle w:val="Heading2"/>
      </w:pPr>
      <w:bookmarkStart w:id="47" w:name="_Toc232497507"/>
      <w:r>
        <w:t>6.1. Ưu Điểm và Điểm Mạnh của PCE</w:t>
      </w:r>
      <w:bookmarkEnd w:id="47"/>
    </w:p>
    <w:p w14:paraId="4C8C706F" w14:textId="39CB5E48" w:rsidR="000862F2" w:rsidRDefault="00000000" w:rsidP="00374CC3">
      <w:pPr>
        <w:spacing w:before="80" w:after="80" w:line="360" w:lineRule="auto"/>
        <w:jc w:val="both"/>
      </w:pPr>
      <w:r>
        <w:t>Kết quả thực nghiệm xác nhận rằng ba đóng góp chính của PCE – hierarchical multi-scale sampling, noise-robust attention và geometric feature integration – đều có đóng góp tích cực và bổ trợ lẫn nhau. Sự kết hợp của ba thành phần này tạo ra hiệu quả tổng hợp (synergistic effect) vượt trội so với khi sử dụng từng thành phần riêng lẻ.</w:t>
      </w:r>
    </w:p>
    <w:p w14:paraId="30D6F9E5" w14:textId="49ECB3BE" w:rsidR="000862F2" w:rsidRDefault="00000000" w:rsidP="00374CC3">
      <w:pPr>
        <w:spacing w:before="80" w:after="80" w:line="360" w:lineRule="auto"/>
        <w:ind w:firstLine="720"/>
        <w:jc w:val="both"/>
      </w:pPr>
      <w:r>
        <w:t>Đặc biệt, PCE thể hiện tính vượt trội rõ rệt nhất trong hai điều kiện: (1) khi dữ liệu có nhiễu cao và outlier nhiều (dữ liệu thực tế ngoài trời), và (2) khi bài toán đòi hỏi nhận diện các cấu trúc ở nhiều mức tỷ lệ (như trong nhận diện kiến trúc, cần hiểu cả chi tiết cửa sổ nhỏ và hình khối tổng thể tòa nhà). Đây chính xác là hai thách thức mà PCE được thiết kế để giải quyết.</w:t>
      </w:r>
    </w:p>
    <w:p w14:paraId="423D819C" w14:textId="77777777" w:rsidR="000862F2" w:rsidRDefault="00000000" w:rsidP="00374CC3">
      <w:pPr>
        <w:spacing w:before="80" w:after="80" w:line="360" w:lineRule="auto"/>
        <w:ind w:firstLine="720"/>
        <w:jc w:val="both"/>
      </w:pPr>
      <w:r>
        <w:t>Về hiệu quả tính toán, PCE có số lượng tham số khoảng 8.2 triệu – tương đương với Point Transformer (8.7M) và ít hơn PointMLP (13.2M). Thời gian inference trên một đám mây điểm 4096 điểm là 12.3ms trên GPU A100, phù hợp với yêu cầu thực tế.</w:t>
      </w:r>
    </w:p>
    <w:p w14:paraId="4CA21915" w14:textId="77777777" w:rsidR="000862F2" w:rsidRDefault="00000000">
      <w:pPr>
        <w:pStyle w:val="Heading2"/>
      </w:pPr>
      <w:bookmarkStart w:id="48" w:name="_Toc232497508"/>
      <w:r>
        <w:t>6.2. Hạn Chế và Thách Thức</w:t>
      </w:r>
      <w:bookmarkEnd w:id="48"/>
    </w:p>
    <w:p w14:paraId="51F8696F" w14:textId="67E359EF" w:rsidR="000862F2" w:rsidRDefault="00000000" w:rsidP="00374CC3">
      <w:pPr>
        <w:spacing w:before="80" w:after="80" w:line="360" w:lineRule="auto"/>
        <w:jc w:val="both"/>
      </w:pPr>
      <w:r>
        <w:t>Mặc dù đạt kết quả tốt, PCE vẫn có một số hạn chế cần được cải thiện trong các nghiên cứu tiếp theo:</w:t>
      </w:r>
    </w:p>
    <w:p w14:paraId="6D30EBDC" w14:textId="0D127A7B" w:rsidR="000862F2" w:rsidRDefault="00000000" w:rsidP="00374CC3">
      <w:pPr>
        <w:pStyle w:val="ListParagraph"/>
        <w:numPr>
          <w:ilvl w:val="0"/>
          <w:numId w:val="8"/>
        </w:numPr>
        <w:spacing w:before="80" w:after="80" w:line="360" w:lineRule="auto"/>
        <w:jc w:val="both"/>
      </w:pPr>
      <w:r w:rsidRPr="00374CC3">
        <w:rPr>
          <w:b/>
          <w:bCs/>
        </w:rPr>
        <w:t>Thứ nhất</w:t>
      </w:r>
      <w:r w:rsidR="00374CC3">
        <w:t>:</w:t>
      </w:r>
      <w:r>
        <w:t xml:space="preserve"> chi phí tính toán tính đặc trưng hình học: Bước tính toán PCA cho mỗi điểm ở 3 bán kính khác nhau tốn O(N·K²) với K là số điểm lân cận. Điều này làm tăng thời gian preprocessing khoảng 40% so với phương pháp chỉ dùng tọa độ. Trong các hệ thống thời gian thực, có thể cần xấp xỉ đặc trưng hình học bằng mạng nơ-ron thay vì tính toán chính xác.</w:t>
      </w:r>
    </w:p>
    <w:p w14:paraId="7699D08D" w14:textId="045ADF8B" w:rsidR="000862F2" w:rsidRDefault="00000000" w:rsidP="00374CC3">
      <w:pPr>
        <w:pStyle w:val="ListParagraph"/>
        <w:numPr>
          <w:ilvl w:val="0"/>
          <w:numId w:val="8"/>
        </w:numPr>
        <w:spacing w:before="80" w:after="80" w:line="360" w:lineRule="auto"/>
        <w:jc w:val="both"/>
      </w:pPr>
      <w:r w:rsidRPr="00374CC3">
        <w:rPr>
          <w:b/>
          <w:bCs/>
        </w:rPr>
        <w:lastRenderedPageBreak/>
        <w:t>Thứ hai</w:t>
      </w:r>
      <w:r w:rsidR="00374CC3">
        <w:t>:</w:t>
      </w:r>
      <w:r>
        <w:t xml:space="preserve"> độ nhạy cảm với mật độ điểm: Mặc dù Adaptive Ball Query cải thiện so với Ball Query cố định, PCE vẫn gặp khó khăn khi mật độ điểm thay đổi đột ngột trong cùng một cảnh (ví dụ: vùng gần cảm biến có mật độ gấp 100 lần vùng xa). Cần nghiên cứu thêm về chiến lược normalization mật độ.</w:t>
      </w:r>
    </w:p>
    <w:p w14:paraId="6811ECCE" w14:textId="7AB7B776" w:rsidR="000862F2" w:rsidRDefault="00000000" w:rsidP="008E635B">
      <w:pPr>
        <w:pStyle w:val="ListParagraph"/>
        <w:numPr>
          <w:ilvl w:val="0"/>
          <w:numId w:val="8"/>
        </w:numPr>
        <w:spacing w:before="80" w:after="80" w:line="360" w:lineRule="auto"/>
        <w:jc w:val="both"/>
      </w:pPr>
      <w:r w:rsidRPr="008E635B">
        <w:rPr>
          <w:b/>
          <w:bCs/>
        </w:rPr>
        <w:t>Thứ ba</w:t>
      </w:r>
      <w:r w:rsidR="00374CC3">
        <w:t>:</w:t>
      </w:r>
      <w:r>
        <w:t xml:space="preserve"> mặc dù NRA hoạt động tốt với outlier phân tán, nó kém hiệu quả hơn với outlier thành cụm (clustered outliers) – ví dụ khi một đám mây điểm dày đặc từ đối tượng không mong muốn (như xe tải đậu gần công trình) chiếm một vùng không gian liên tục. Cần cơ chế phát hiện outlier ở mức vùng (region-level) thay vì chỉ ở mức điểm.</w:t>
      </w:r>
    </w:p>
    <w:p w14:paraId="7ED1A98E" w14:textId="2B993FB2" w:rsidR="000862F2" w:rsidRDefault="00374CC3">
      <w:pPr>
        <w:pStyle w:val="Heading2"/>
      </w:pPr>
      <w:bookmarkStart w:id="49" w:name="_Toc232497509"/>
      <w:r>
        <w:t>6</w:t>
      </w:r>
      <w:r w:rsidR="00000000">
        <w:t>.</w:t>
      </w:r>
      <w:r>
        <w:t>3</w:t>
      </w:r>
      <w:r w:rsidR="00000000">
        <w:t>. Kết Luận</w:t>
      </w:r>
      <w:bookmarkEnd w:id="49"/>
    </w:p>
    <w:p w14:paraId="5A3049E4" w14:textId="4B1C6352" w:rsidR="000862F2" w:rsidRDefault="00000000" w:rsidP="00374CC3">
      <w:pPr>
        <w:spacing w:before="80" w:after="80" w:line="360" w:lineRule="auto"/>
        <w:jc w:val="both"/>
      </w:pPr>
      <w:r>
        <w:t>Bản sinh hoạt học thuật này đã trình bày kiến trúc Point Cloud Encoder (PCE) – một mô hình học sâu mới cho bài toán trích xuất đặc trưng đa tầng từ đám mây điểm, với ứng dụng trọng tâm trong nhận diện và phân tích cấu trúc kiến trúc từ dữ liệu LiDAR.</w:t>
      </w:r>
      <w:r w:rsidR="00374CC3">
        <w:t xml:space="preserve"> </w:t>
      </w:r>
      <w:r>
        <w:t>Ba đóng góp kỹ thuật chính của nghiên cứu là: (1) phương pháp lấy mẫu phân cấp AR-FPS kết hợp với Multi-Scale Ball Query giúp nắm bắt đặc trưng đồng thời ở nhiều mức tỷ lệ; (2) cơ chế Noise-Robust Attention (NRA) với khả năng tự động phát hiện và giảm ảnh hưởng của điểm nhiễu và ngoại lai; (3) module Geometric Feature Integration (GFI) mã hóa các đặc trưng hình học vi phân (pháp tuyến, độ cong, planarity, linearity) cùng với tọa độ điểm.</w:t>
      </w:r>
    </w:p>
    <w:p w14:paraId="63EEA7CA" w14:textId="1B1B2F63" w:rsidR="000862F2" w:rsidRDefault="00000000" w:rsidP="00374CC3">
      <w:pPr>
        <w:spacing w:before="80" w:after="80" w:line="360" w:lineRule="auto"/>
        <w:ind w:firstLine="720"/>
        <w:jc w:val="both"/>
      </w:pPr>
      <w:r>
        <w:t>Kết quả thực nghiệm toàn diện trên 5 tập dữ liệu chuẩn và thực tế xác nhận hiệu quả của PCE: đạt 94.5% OA trên ModelNet40, 75.1% mIoU trên ScanNet v2, và 82.4% mIoU trên tập AHN3-Building tự xây dựng – đây là kết quả tốt nhất trong tất cả các phương pháp được so sánh. Ablation study hệ thống khẳng định đóng góp tích cực của từng thành phần, đặc biệt là sự kết hợp giữa NRA và GFI đóng góp hơn 7% cải thiện mIoU trên dữ liệu kiến trúc thực tế.</w:t>
      </w:r>
    </w:p>
    <w:p w14:paraId="55A7DE74" w14:textId="77777777" w:rsidR="000862F2" w:rsidRDefault="00000000" w:rsidP="00374CC3">
      <w:pPr>
        <w:spacing w:before="80" w:after="80" w:line="360" w:lineRule="auto"/>
        <w:ind w:firstLine="720"/>
        <w:jc w:val="both"/>
      </w:pPr>
      <w:r>
        <w:t>Kết quả đặc biệt ấn tượng trên dữ liệu nhiễu cao (lợi thế của NRA tăng từ 6.4% lên 10.9% trong điều kiện thực tế so với điều kiện sạch) và trên các lớp có đặc trưng hình học đặc thù như lan can, cầu thang, cột – chứng minh rằng PCE đã thực sự giải quyết được các thách thức đặc thù của bài toán nhận diện cấu trúc kiến trúc.</w:t>
      </w:r>
    </w:p>
    <w:p w14:paraId="240DDB77" w14:textId="11DA9C2C" w:rsidR="000862F2" w:rsidRDefault="00374CC3">
      <w:pPr>
        <w:pStyle w:val="Heading2"/>
      </w:pPr>
      <w:bookmarkStart w:id="50" w:name="_Toc232497510"/>
      <w:r>
        <w:t>6</w:t>
      </w:r>
      <w:r w:rsidR="00000000">
        <w:t>.</w:t>
      </w:r>
      <w:r>
        <w:t>4</w:t>
      </w:r>
      <w:r w:rsidR="00000000">
        <w:t>. Hướng Phát Triển</w:t>
      </w:r>
      <w:bookmarkEnd w:id="50"/>
    </w:p>
    <w:p w14:paraId="49F07BDD" w14:textId="00A669A6" w:rsidR="000862F2" w:rsidRDefault="00000000" w:rsidP="00374CC3">
      <w:pPr>
        <w:spacing w:before="80" w:after="80" w:line="360" w:lineRule="auto"/>
        <w:jc w:val="both"/>
      </w:pPr>
      <w:r>
        <w:t>Dựa trên những kết quả đạt được và các hạn chế đã phân tích, chúng tôi xác định các hướng phát triển tiếp theo như sau:</w:t>
      </w:r>
    </w:p>
    <w:p w14:paraId="7E6A2635" w14:textId="2554CFF3" w:rsidR="000862F2" w:rsidRDefault="00000000" w:rsidP="00374CC3">
      <w:pPr>
        <w:pStyle w:val="ListParagraph"/>
        <w:numPr>
          <w:ilvl w:val="0"/>
          <w:numId w:val="9"/>
        </w:numPr>
        <w:spacing w:before="80" w:after="80" w:line="360" w:lineRule="auto"/>
        <w:jc w:val="both"/>
      </w:pPr>
      <w:r>
        <w:t xml:space="preserve">Nghiên cứu phương pháp xấp xỉ nhanh tính đặc trưng hình học bằng mạng nơ-ron nhỏ (lightweight network) thay vì tính PCA chính xác. Một hướng đầy hứa hẹn là sử dụng </w:t>
      </w:r>
      <w:r>
        <w:lastRenderedPageBreak/>
        <w:t>implicit neural representation để học ánh xạ từ lân cận điểm sang đặc trưng hình học, có thể tăng tốc preprocessing 5-10 lần.</w:t>
      </w:r>
    </w:p>
    <w:p w14:paraId="34D53986" w14:textId="3B3FABA9" w:rsidR="000862F2" w:rsidRDefault="00000000" w:rsidP="00374CC3">
      <w:pPr>
        <w:pStyle w:val="ListParagraph"/>
        <w:numPr>
          <w:ilvl w:val="0"/>
          <w:numId w:val="9"/>
        </w:numPr>
        <w:spacing w:before="80" w:after="80" w:line="360" w:lineRule="auto"/>
        <w:jc w:val="both"/>
      </w:pPr>
      <w:r>
        <w:t>Tích hợp PCE với dữ liệu ảnh (RGB) và dữ liệu ngữ nghĩa (BIM data) để xây dựng hệ thống nhận diện đa phương thức (multi-modal). Cụ thể, nghiên cứu cơ chế cross-modal attention để kết hợp đặc trưng LiDAR từ PCE với đặc trưng hình ảnh từ kiến trúc Vision Transformer.</w:t>
      </w:r>
    </w:p>
    <w:p w14:paraId="75BE6981" w14:textId="7DDD5F32" w:rsidR="000862F2" w:rsidRDefault="00000000" w:rsidP="00374CC3">
      <w:pPr>
        <w:pStyle w:val="ListParagraph"/>
        <w:numPr>
          <w:ilvl w:val="0"/>
          <w:numId w:val="9"/>
        </w:numPr>
        <w:spacing w:before="80" w:after="80" w:line="360" w:lineRule="auto"/>
        <w:jc w:val="both"/>
      </w:pPr>
      <w:r>
        <w:t>Phát triển khả năng học trực tuyến (online learning) để PCE có thể cập nhật và cải thiện mô hình liên tục khi nhận dữ liệu mới mà không cần huấn luyện lại từ đầu. Điều này đặc biệt quan trọng trong bài toán theo dõi tiến độ xây dựng, khi cảnh quan thay đổi theo thời gian.</w:t>
      </w:r>
    </w:p>
    <w:p w14:paraId="20BBFC90" w14:textId="23B971BE" w:rsidR="000862F2" w:rsidRDefault="00000000" w:rsidP="00BF095B">
      <w:pPr>
        <w:pStyle w:val="ListParagraph"/>
        <w:numPr>
          <w:ilvl w:val="0"/>
          <w:numId w:val="9"/>
        </w:numPr>
        <w:spacing w:before="80" w:after="80" w:line="360" w:lineRule="auto"/>
        <w:jc w:val="both"/>
      </w:pPr>
      <w:r>
        <w:t>Xây dựng tập dữ liệu đám mây điểm đặc thù cho kiến trúc Việt Nam, bao gồm cả kiến trúc truyền thống (đình, chùa, nhà cổ) và kiến trúc hiện đại. Tập dữ liệu này sẽ phục vụ cả mục đích bảo tồn di sản kiến trúc số và phát triển các ứng dụng scan-to-BIM cho ngành xây dựng trong nước.</w:t>
      </w:r>
    </w:p>
    <w:p w14:paraId="2B18C3C5" w14:textId="77777777" w:rsidR="00543445" w:rsidRDefault="00543445" w:rsidP="00543445">
      <w:pPr>
        <w:spacing w:before="80" w:after="80" w:line="360" w:lineRule="auto"/>
        <w:jc w:val="both"/>
      </w:pPr>
    </w:p>
    <w:p w14:paraId="54C12510" w14:textId="77777777" w:rsidR="00543445" w:rsidRDefault="00543445" w:rsidP="00543445">
      <w:pPr>
        <w:spacing w:before="80" w:after="80" w:line="360" w:lineRule="auto"/>
        <w:jc w:val="both"/>
      </w:pPr>
    </w:p>
    <w:p w14:paraId="079991B2" w14:textId="77777777" w:rsidR="00543445" w:rsidRDefault="00543445" w:rsidP="00543445">
      <w:pPr>
        <w:spacing w:before="80" w:after="80" w:line="360" w:lineRule="auto"/>
        <w:jc w:val="both"/>
      </w:pPr>
    </w:p>
    <w:p w14:paraId="36C8E46E" w14:textId="77777777" w:rsidR="00543445" w:rsidRDefault="00543445" w:rsidP="00543445">
      <w:pPr>
        <w:spacing w:before="80" w:after="80" w:line="360" w:lineRule="auto"/>
        <w:jc w:val="both"/>
      </w:pPr>
    </w:p>
    <w:p w14:paraId="2045D92E" w14:textId="77777777" w:rsidR="00543445" w:rsidRDefault="00543445" w:rsidP="00543445">
      <w:pPr>
        <w:spacing w:before="80" w:after="80" w:line="360" w:lineRule="auto"/>
        <w:jc w:val="both"/>
      </w:pPr>
    </w:p>
    <w:p w14:paraId="1A17D597" w14:textId="77777777" w:rsidR="00543445" w:rsidRDefault="00543445" w:rsidP="00543445">
      <w:pPr>
        <w:spacing w:before="80" w:after="80" w:line="360" w:lineRule="auto"/>
        <w:jc w:val="both"/>
      </w:pPr>
    </w:p>
    <w:p w14:paraId="6E0A842A" w14:textId="77777777" w:rsidR="00543445" w:rsidRDefault="00543445" w:rsidP="00543445">
      <w:pPr>
        <w:spacing w:before="80" w:after="80" w:line="360" w:lineRule="auto"/>
        <w:jc w:val="both"/>
      </w:pPr>
    </w:p>
    <w:p w14:paraId="0ED136DD" w14:textId="77777777" w:rsidR="00543445" w:rsidRDefault="00543445" w:rsidP="00543445">
      <w:pPr>
        <w:spacing w:before="80" w:after="80" w:line="360" w:lineRule="auto"/>
        <w:jc w:val="both"/>
      </w:pPr>
    </w:p>
    <w:p w14:paraId="463FC18C" w14:textId="77777777" w:rsidR="00543445" w:rsidRDefault="00543445" w:rsidP="00543445">
      <w:pPr>
        <w:spacing w:before="80" w:after="80" w:line="360" w:lineRule="auto"/>
        <w:jc w:val="both"/>
      </w:pPr>
    </w:p>
    <w:p w14:paraId="3385C56F" w14:textId="77777777" w:rsidR="00543445" w:rsidRDefault="00543445" w:rsidP="00543445">
      <w:pPr>
        <w:spacing w:before="80" w:after="80" w:line="360" w:lineRule="auto"/>
        <w:jc w:val="both"/>
      </w:pPr>
    </w:p>
    <w:p w14:paraId="2274B62C" w14:textId="77777777" w:rsidR="00543445" w:rsidRDefault="00543445" w:rsidP="00543445">
      <w:pPr>
        <w:spacing w:before="80" w:after="80" w:line="360" w:lineRule="auto"/>
        <w:jc w:val="both"/>
      </w:pPr>
    </w:p>
    <w:p w14:paraId="68218D48" w14:textId="77777777" w:rsidR="00543445" w:rsidRDefault="00543445" w:rsidP="00543445">
      <w:pPr>
        <w:spacing w:before="80" w:after="80" w:line="360" w:lineRule="auto"/>
        <w:jc w:val="both"/>
      </w:pPr>
    </w:p>
    <w:p w14:paraId="67CDAFBB" w14:textId="77777777" w:rsidR="00543445" w:rsidRDefault="00543445" w:rsidP="00543445">
      <w:pPr>
        <w:spacing w:before="80" w:after="80" w:line="360" w:lineRule="auto"/>
        <w:jc w:val="both"/>
      </w:pPr>
    </w:p>
    <w:p w14:paraId="46D9B00F" w14:textId="77777777" w:rsidR="00543445" w:rsidRDefault="00543445" w:rsidP="00543445">
      <w:pPr>
        <w:spacing w:before="80" w:after="80" w:line="360" w:lineRule="auto"/>
        <w:jc w:val="both"/>
      </w:pPr>
    </w:p>
    <w:p w14:paraId="04C1E217" w14:textId="77777777" w:rsidR="00543445" w:rsidRDefault="00543445" w:rsidP="00543445">
      <w:pPr>
        <w:spacing w:before="80" w:after="80" w:line="360" w:lineRule="auto"/>
        <w:jc w:val="both"/>
      </w:pPr>
    </w:p>
    <w:p w14:paraId="66D4E9F7" w14:textId="77777777" w:rsidR="000862F2" w:rsidRDefault="00000000" w:rsidP="00BF095B">
      <w:pPr>
        <w:pStyle w:val="Heading1"/>
        <w:jc w:val="center"/>
      </w:pPr>
      <w:bookmarkStart w:id="51" w:name="_Toc232497511"/>
      <w:r>
        <w:rPr>
          <w:caps/>
        </w:rPr>
        <w:lastRenderedPageBreak/>
        <w:t>TÀI LIỆU THAM KHẢO</w:t>
      </w:r>
      <w:bookmarkEnd w:id="51"/>
    </w:p>
    <w:p w14:paraId="2A6B681D" w14:textId="3887B631"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Qi, C. R., Su, H., Mo, K., &amp; Guibas, L. J. (2017). PointNet: Deep learning on point sets for 3D classification and segmentation. In Proceedings of the IEEE Conference on Computer Vision and Pattern Recognition (CVPR), pp. 652–660.</w:t>
      </w:r>
    </w:p>
    <w:p w14:paraId="2D8481D6" w14:textId="2BED4140"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Qi, C. R., Yi, L., Su, H., &amp; Guibas, L. J. (2017). PointNet++: Deep hierarchical feature learning on point sets in a metric space. In Advances in Neural Information Processing Systems (NeurIPS), pp. 5099–5108.</w:t>
      </w:r>
    </w:p>
    <w:p w14:paraId="72A2E48F" w14:textId="14943951"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Thomas, H., Qi, C. R., Deschaud, J. E., Marcotegui, B., Goulette, F., &amp; Guibas, L. (2019). KPConv: Flexible and deformable convolution for point clouds. In Proceedings of the IEEE International Conference on Computer Vision (ICCV), pp. 6411–6420.</w:t>
      </w:r>
    </w:p>
    <w:p w14:paraId="72866AE5" w14:textId="51E91126"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 xml:space="preserve">Zhao, H., Jiang, L., Jia, J., Torr, P., &amp; Koltun, V. (2021). Point Transformer. In Proceedings of the IEEE International Conference on Computer Vision (ICCV), </w:t>
      </w:r>
    </w:p>
    <w:p w14:paraId="3EF55D40" w14:textId="46CCC234"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Guo, M. H., Cai, J. X., Liu, Z. N., Mu, T. J., Martin, R. R., &amp; Hu, S. M. (2021). PCT: Point cloud transformer. Computational Visual Media, 7(2), 187–199.</w:t>
      </w:r>
    </w:p>
    <w:p w14:paraId="3C6C4BA0" w14:textId="5B318B3F"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Vaswani, A., Shazeer, N., Parmar, N., Uszkoreit, J., Jones, L., Gomez, A. N., ... &amp; Polosukhin, I. (2017). Attention is all you need. Advances in Neural Information Processing Systems (NeurIPS), pp. 5998–6008.</w:t>
      </w:r>
    </w:p>
    <w:p w14:paraId="47E00430" w14:textId="3AA8913B"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Wang, Y., Sun, Y., Liu, Z., Sarma, S. E., Bronstein, M. M., &amp; Solomon, J. M. (2019). Dynamic graph CNN for learning on point clouds. ACM Transactions on Graphics, 38(5)</w:t>
      </w:r>
      <w:r w:rsidR="00741162">
        <w:rPr>
          <w:sz w:val="22"/>
          <w:szCs w:val="22"/>
        </w:rPr>
        <w:t>.</w:t>
      </w:r>
    </w:p>
    <w:p w14:paraId="38A1FAEC" w14:textId="5614FFBC"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Weinmann, M., Jutzi, B., Hinz, S., &amp; Mallet, C. (2017). Semantic point cloud interpretation based on optimal neighborhoods, relevant features and efficient classifiers. ISPRS Journal of Photogrammetry and Remote Sensing, 105, 286–304.</w:t>
      </w:r>
    </w:p>
    <w:p w14:paraId="36BE1C02" w14:textId="785E5C0C"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Hackel, T., Savinov, N., Ladicky, L., Wegner, J. D., Schindler, K., &amp; Pollefeys, M. (2017). Semantic3D.net: A new large-scale point cloud classification benchmark. arXiv preprint arXiv:1704.03847.</w:t>
      </w:r>
    </w:p>
    <w:p w14:paraId="184A46B8" w14:textId="1F2DD136"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Graham, B., Engelcke, M., &amp; Van der Maaten, L. (2018). 3D semantic segmentation with submanifold sparse convolutional networks. In Proceedings of the IEEE Conference on Computer Vision and Pattern Recognition (CVPR), pp. 9224–9232.</w:t>
      </w:r>
    </w:p>
    <w:p w14:paraId="160EF49A" w14:textId="4E6CC129"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Maturana, D., &amp; Scherer, S. (2015). VoxNet: A 3D convolutional neural network for real-time object recognition. In IEEE/RSJ International Conference on Intelligent Robots and Systems (IROS), pp. 922–928.</w:t>
      </w:r>
    </w:p>
    <w:p w14:paraId="2E59E1FA" w14:textId="3AF4D1E2"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Su, H., Maji, S., Kalogerakis, E., &amp; Learned-Miller, E. (2015). Multi-view convolutional neural networks for 3D shape recognition. In Proceedings of the IEEE International Conference on Computer Vision (ICCV), pp. 945–953.</w:t>
      </w:r>
    </w:p>
    <w:p w14:paraId="114CB178" w14:textId="7FA49FF1"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lastRenderedPageBreak/>
        <w:t>Riegler, G., Ulusoys, A. O., &amp; Geiger, A. (2017). OctNet: Learning deep 3D representations at high resolutions. In Proceedings of the IEEE Conference on Computer Vision and Pattern Recognition (CVPR), pp. 3577–3586.</w:t>
      </w:r>
    </w:p>
    <w:p w14:paraId="46A8897C" w14:textId="649868EB"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Wu, B., Wan, A., Yue, X., &amp; Keutzer, K. (2018). SqueezeSeg: Convolutional neural nets with recurrent CRF for real-time road-object segmentation from 3D LiDAR point cloud. In IEEE International Conference on Robotics and Automation (ICRA), pp. 1887–1893.</w:t>
      </w:r>
    </w:p>
    <w:p w14:paraId="40B6827F" w14:textId="74F3B086"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Jiang, L., Zhao, H., Liu, S., Shen, X., Fu, C. W., &amp; Jia, J. (2019). PointSIFT: A SIFT-like network module for 3D point cloud semantic segmentation. arXiv preprint arXiv:1807.00652.</w:t>
      </w:r>
    </w:p>
    <w:p w14:paraId="3BA420CE" w14:textId="0C9CEE5F"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Ma, X., Qin, C., You, H., Ran, H., &amp; Fu, Y. (2022). Rethinking network design and local geometry in point cloud: A simple residual MLP framework. In International Conference on Learning Representations (ICLR).</w:t>
      </w:r>
    </w:p>
    <w:p w14:paraId="553D88E2" w14:textId="466ED48A"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Lai, X., Liu, J., Jiang, L., Wang, L., Zhao, H., Liu, S., &amp; Jia, J. (2022). Stratified transformer for 3D point cloud segmentation. In Proceedings of the IEEE Conference on Computer Vision and Pattern Recognition (CVPR), pp. 8500–8509.</w:t>
      </w:r>
    </w:p>
    <w:p w14:paraId="3E6FA230" w14:textId="69D2CEE9"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[Choy, C., Gwak, J., &amp; Savarese, S. (2019). 4D spatio-temporal convnets: Minkowski convolutional neural networks. In Proceedings of the IEEE Conference on Computer Vision and Pattern Recognition (CVPR), pp. 3075–3084.</w:t>
      </w:r>
    </w:p>
    <w:p w14:paraId="3758FC73" w14:textId="5BA33D9F"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Dai, A., Chang, A. X., Savva, M., Halber, M., Funkhouser, T., &amp; Nießner, M. (2017). ScanNet: Richly-annotated 3D reconstructions of indoor scenes. In Proceedings of the IEEE Conference on Computer Vision and Pattern Recognition (CVPR), pp. 5828–5839.</w:t>
      </w:r>
    </w:p>
    <w:p w14:paraId="1889EB85" w14:textId="4A036DB1"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Armeni, I., Sener, O., Zamir, A. R., Jiang, H., Brilakis, I., Fischer, M., &amp; Savarese, S. (2016). 3D semantic parsing of large-scale indoor spaces. In Proceedings of the IEEE Conference on Computer Vision and Pattern Recognition (CVPR), pp. 1534–1543.</w:t>
      </w:r>
    </w:p>
    <w:p w14:paraId="3B18AD62" w14:textId="07307AF1"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Nguyen, V. A., Tran, T. H., &amp; Le, T. T. (2023). Automatic building component detection from terrestrial LiDAR data using deep learning. Vietnam Journal of Science and Technology, 61(4), 45–62.</w:t>
      </w:r>
    </w:p>
    <w:p w14:paraId="39AA7073" w14:textId="036505F0"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AHN3 Dataset. (2020). Actueel Hoogtebestand Nederland 3. Retrieved from https://www.arcgis.com/home/item.html?id=d12b9b3ea81d4e3d8e2b1d7d5022e0fb</w:t>
      </w:r>
    </w:p>
    <w:p w14:paraId="55AF5B55" w14:textId="6C18F8FA" w:rsidR="000862F2" w:rsidRPr="001C124A" w:rsidRDefault="00000000" w:rsidP="00105355">
      <w:pPr>
        <w:pStyle w:val="ListParagraph"/>
        <w:numPr>
          <w:ilvl w:val="0"/>
          <w:numId w:val="10"/>
        </w:numPr>
        <w:spacing w:before="80" w:after="80" w:line="360" w:lineRule="auto"/>
        <w:jc w:val="both"/>
        <w:rPr>
          <w:sz w:val="22"/>
          <w:szCs w:val="22"/>
        </w:rPr>
      </w:pPr>
      <w:r w:rsidRPr="001C124A">
        <w:rPr>
          <w:sz w:val="22"/>
          <w:szCs w:val="22"/>
        </w:rPr>
        <w:t>Hu, Q., Yang, B., Xie, L., Rosa, S., Guo, Y., Wang, Z., ... &amp; Markham, A. (2020). RandLA-Net: Efficient semantic segmentation of large-scale point clouds. In Proceedings of the IEEE Conference on Computer Vision and Pattern Recognition (CVPR), pp. 11108–11117.</w:t>
      </w:r>
    </w:p>
    <w:sectPr w:rsidR="000862F2" w:rsidRPr="001C124A">
      <w:footerReference w:type="default" r:id="rId9"/>
      <w:pgSz w:w="11906" w:h="16838"/>
      <w:pgMar w:top="1440" w:right="1134" w:bottom="1440"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FE448" w14:textId="77777777" w:rsidR="005E62AE" w:rsidRDefault="005E62AE">
      <w:r>
        <w:separator/>
      </w:r>
    </w:p>
  </w:endnote>
  <w:endnote w:type="continuationSeparator" w:id="0">
    <w:p w14:paraId="1890847E" w14:textId="77777777" w:rsidR="005E62AE" w:rsidRDefault="005E6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0109B" w14:textId="77777777" w:rsidR="000862F2" w:rsidRDefault="00000000">
    <w:pPr>
      <w:jc w:val="center"/>
    </w:pPr>
    <w:r>
      <w:rPr>
        <w:sz w:val="20"/>
        <w:szCs w:val="20"/>
      </w:rPr>
      <w:t xml:space="preserve">Trang </w:t>
    </w:r>
    <w:r>
      <w:rPr>
        <w:sz w:val="20"/>
        <w:szCs w:val="20"/>
      </w:rPr>
      <w:fldChar w:fldCharType="begin"/>
    </w:r>
    <w:r>
      <w:rPr>
        <w:sz w:val="20"/>
        <w:szCs w:val="20"/>
      </w:rPr>
      <w:instrText>PAGE</w:instrText>
    </w:r>
    <w:r>
      <w:rPr>
        <w:sz w:val="20"/>
        <w:szCs w:val="20"/>
      </w:rPr>
      <w:fldChar w:fldCharType="separate"/>
    </w:r>
    <w:r w:rsidR="00B17E6C">
      <w:rPr>
        <w:noProof/>
        <w:sz w:val="20"/>
        <w:szCs w:val="20"/>
      </w:rPr>
      <w:t>2</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B17E6C">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0C2C9" w14:textId="77777777" w:rsidR="005E62AE" w:rsidRDefault="005E62AE">
      <w:r>
        <w:separator/>
      </w:r>
    </w:p>
  </w:footnote>
  <w:footnote w:type="continuationSeparator" w:id="0">
    <w:p w14:paraId="2D213B0B" w14:textId="77777777" w:rsidR="005E62AE" w:rsidRDefault="005E62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D3EF8"/>
    <w:multiLevelType w:val="hybridMultilevel"/>
    <w:tmpl w:val="807A3B2E"/>
    <w:lvl w:ilvl="0" w:tplc="04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82A14E6"/>
    <w:multiLevelType w:val="hybridMultilevel"/>
    <w:tmpl w:val="FD369CC8"/>
    <w:lvl w:ilvl="0" w:tplc="5AEC6C84">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EE18FE"/>
    <w:multiLevelType w:val="hybridMultilevel"/>
    <w:tmpl w:val="E0883D3A"/>
    <w:lvl w:ilvl="0" w:tplc="32764D12">
      <w:start w:val="1"/>
      <w:numFmt w:val="bullet"/>
      <w:lvlText w:val="●"/>
      <w:lvlJc w:val="left"/>
      <w:pPr>
        <w:ind w:left="720" w:hanging="360"/>
      </w:pPr>
    </w:lvl>
    <w:lvl w:ilvl="1" w:tplc="33E8B71C">
      <w:start w:val="1"/>
      <w:numFmt w:val="bullet"/>
      <w:lvlText w:val="○"/>
      <w:lvlJc w:val="left"/>
      <w:pPr>
        <w:ind w:left="1440" w:hanging="360"/>
      </w:pPr>
    </w:lvl>
    <w:lvl w:ilvl="2" w:tplc="63A88E4C">
      <w:start w:val="1"/>
      <w:numFmt w:val="bullet"/>
      <w:lvlText w:val="■"/>
      <w:lvlJc w:val="left"/>
      <w:pPr>
        <w:ind w:left="2160" w:hanging="360"/>
      </w:pPr>
    </w:lvl>
    <w:lvl w:ilvl="3" w:tplc="7564FC46">
      <w:start w:val="1"/>
      <w:numFmt w:val="bullet"/>
      <w:lvlText w:val="●"/>
      <w:lvlJc w:val="left"/>
      <w:pPr>
        <w:ind w:left="2880" w:hanging="360"/>
      </w:pPr>
    </w:lvl>
    <w:lvl w:ilvl="4" w:tplc="A4F02334">
      <w:start w:val="1"/>
      <w:numFmt w:val="bullet"/>
      <w:lvlText w:val="○"/>
      <w:lvlJc w:val="left"/>
      <w:pPr>
        <w:ind w:left="3600" w:hanging="360"/>
      </w:pPr>
    </w:lvl>
    <w:lvl w:ilvl="5" w:tplc="CA8016F0">
      <w:start w:val="1"/>
      <w:numFmt w:val="bullet"/>
      <w:lvlText w:val="■"/>
      <w:lvlJc w:val="left"/>
      <w:pPr>
        <w:ind w:left="4320" w:hanging="360"/>
      </w:pPr>
    </w:lvl>
    <w:lvl w:ilvl="6" w:tplc="422056F6">
      <w:start w:val="1"/>
      <w:numFmt w:val="bullet"/>
      <w:lvlText w:val="●"/>
      <w:lvlJc w:val="left"/>
      <w:pPr>
        <w:ind w:left="5040" w:hanging="360"/>
      </w:pPr>
    </w:lvl>
    <w:lvl w:ilvl="7" w:tplc="7F96059E">
      <w:start w:val="1"/>
      <w:numFmt w:val="bullet"/>
      <w:lvlText w:val="●"/>
      <w:lvlJc w:val="left"/>
      <w:pPr>
        <w:ind w:left="5760" w:hanging="360"/>
      </w:pPr>
    </w:lvl>
    <w:lvl w:ilvl="8" w:tplc="F2CC31D2">
      <w:start w:val="1"/>
      <w:numFmt w:val="bullet"/>
      <w:lvlText w:val="●"/>
      <w:lvlJc w:val="left"/>
      <w:pPr>
        <w:ind w:left="6480" w:hanging="360"/>
      </w:pPr>
    </w:lvl>
  </w:abstractNum>
  <w:abstractNum w:abstractNumId="3" w15:restartNumberingAfterBreak="0">
    <w:nsid w:val="45307CE9"/>
    <w:multiLevelType w:val="hybridMultilevel"/>
    <w:tmpl w:val="869C85F0"/>
    <w:lvl w:ilvl="0" w:tplc="F1DE79BC">
      <w:start w:val="1"/>
      <w:numFmt w:val="bullet"/>
      <w:lvlText w:val="•"/>
      <w:lvlJc w:val="left"/>
      <w:pPr>
        <w:ind w:left="720" w:hanging="360"/>
      </w:pPr>
    </w:lvl>
    <w:lvl w:ilvl="1" w:tplc="BB0C32A8">
      <w:numFmt w:val="decimal"/>
      <w:lvlText w:val=""/>
      <w:lvlJc w:val="left"/>
    </w:lvl>
    <w:lvl w:ilvl="2" w:tplc="A6220F1A">
      <w:numFmt w:val="decimal"/>
      <w:lvlText w:val=""/>
      <w:lvlJc w:val="left"/>
    </w:lvl>
    <w:lvl w:ilvl="3" w:tplc="CFA6D2E0">
      <w:numFmt w:val="decimal"/>
      <w:lvlText w:val=""/>
      <w:lvlJc w:val="left"/>
    </w:lvl>
    <w:lvl w:ilvl="4" w:tplc="887EB556">
      <w:numFmt w:val="decimal"/>
      <w:lvlText w:val=""/>
      <w:lvlJc w:val="left"/>
    </w:lvl>
    <w:lvl w:ilvl="5" w:tplc="2E8ADC0A">
      <w:numFmt w:val="decimal"/>
      <w:lvlText w:val=""/>
      <w:lvlJc w:val="left"/>
    </w:lvl>
    <w:lvl w:ilvl="6" w:tplc="07D829B8">
      <w:numFmt w:val="decimal"/>
      <w:lvlText w:val=""/>
      <w:lvlJc w:val="left"/>
    </w:lvl>
    <w:lvl w:ilvl="7" w:tplc="DDF8F330">
      <w:numFmt w:val="decimal"/>
      <w:lvlText w:val=""/>
      <w:lvlJc w:val="left"/>
    </w:lvl>
    <w:lvl w:ilvl="8" w:tplc="186AFD14">
      <w:numFmt w:val="decimal"/>
      <w:lvlText w:val=""/>
      <w:lvlJc w:val="left"/>
    </w:lvl>
  </w:abstractNum>
  <w:abstractNum w:abstractNumId="4" w15:restartNumberingAfterBreak="0">
    <w:nsid w:val="57454198"/>
    <w:multiLevelType w:val="hybridMultilevel"/>
    <w:tmpl w:val="6532B476"/>
    <w:lvl w:ilvl="0" w:tplc="F1DE79BC">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67672B"/>
    <w:multiLevelType w:val="hybridMultilevel"/>
    <w:tmpl w:val="4FDE4794"/>
    <w:lvl w:ilvl="0" w:tplc="673A8836">
      <w:start w:val="1"/>
      <w:numFmt w:val="decimal"/>
      <w:lvlText w:val="%1."/>
      <w:lvlJc w:val="left"/>
      <w:pPr>
        <w:ind w:left="720" w:hanging="360"/>
      </w:pPr>
    </w:lvl>
    <w:lvl w:ilvl="1" w:tplc="112AB5BA">
      <w:numFmt w:val="decimal"/>
      <w:lvlText w:val=""/>
      <w:lvlJc w:val="left"/>
    </w:lvl>
    <w:lvl w:ilvl="2" w:tplc="4D58785C">
      <w:numFmt w:val="decimal"/>
      <w:lvlText w:val=""/>
      <w:lvlJc w:val="left"/>
    </w:lvl>
    <w:lvl w:ilvl="3" w:tplc="D4E6F966">
      <w:numFmt w:val="decimal"/>
      <w:lvlText w:val=""/>
      <w:lvlJc w:val="left"/>
    </w:lvl>
    <w:lvl w:ilvl="4" w:tplc="8A1CD132">
      <w:numFmt w:val="decimal"/>
      <w:lvlText w:val=""/>
      <w:lvlJc w:val="left"/>
    </w:lvl>
    <w:lvl w:ilvl="5" w:tplc="0BD09108">
      <w:numFmt w:val="decimal"/>
      <w:lvlText w:val=""/>
      <w:lvlJc w:val="left"/>
    </w:lvl>
    <w:lvl w:ilvl="6" w:tplc="64B0335E">
      <w:numFmt w:val="decimal"/>
      <w:lvlText w:val=""/>
      <w:lvlJc w:val="left"/>
    </w:lvl>
    <w:lvl w:ilvl="7" w:tplc="13A621A0">
      <w:numFmt w:val="decimal"/>
      <w:lvlText w:val=""/>
      <w:lvlJc w:val="left"/>
    </w:lvl>
    <w:lvl w:ilvl="8" w:tplc="56EE7B6A">
      <w:numFmt w:val="decimal"/>
      <w:lvlText w:val=""/>
      <w:lvlJc w:val="left"/>
    </w:lvl>
  </w:abstractNum>
  <w:abstractNum w:abstractNumId="6" w15:restartNumberingAfterBreak="0">
    <w:nsid w:val="79CD7DF2"/>
    <w:multiLevelType w:val="hybridMultilevel"/>
    <w:tmpl w:val="EC005822"/>
    <w:lvl w:ilvl="0" w:tplc="F1DE79BC">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1366E0"/>
    <w:multiLevelType w:val="hybridMultilevel"/>
    <w:tmpl w:val="DF6A86A2"/>
    <w:lvl w:ilvl="0" w:tplc="F1DE79BC">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565584">
    <w:abstractNumId w:val="2"/>
    <w:lvlOverride w:ilvl="0">
      <w:startOverride w:val="1"/>
    </w:lvlOverride>
  </w:num>
  <w:num w:numId="2" w16cid:durableId="1681658562">
    <w:abstractNumId w:val="3"/>
    <w:lvlOverride w:ilvl="0">
      <w:startOverride w:val="1"/>
    </w:lvlOverride>
  </w:num>
  <w:num w:numId="3" w16cid:durableId="957028771">
    <w:abstractNumId w:val="5"/>
    <w:lvlOverride w:ilvl="0">
      <w:startOverride w:val="1"/>
    </w:lvlOverride>
  </w:num>
  <w:num w:numId="4" w16cid:durableId="712845856">
    <w:abstractNumId w:val="3"/>
  </w:num>
  <w:num w:numId="5" w16cid:durableId="431052848">
    <w:abstractNumId w:val="6"/>
  </w:num>
  <w:num w:numId="6" w16cid:durableId="2012172934">
    <w:abstractNumId w:val="5"/>
  </w:num>
  <w:num w:numId="7" w16cid:durableId="1851750215">
    <w:abstractNumId w:val="0"/>
  </w:num>
  <w:num w:numId="8" w16cid:durableId="466971763">
    <w:abstractNumId w:val="4"/>
  </w:num>
  <w:num w:numId="9" w16cid:durableId="1021052610">
    <w:abstractNumId w:val="7"/>
  </w:num>
  <w:num w:numId="10" w16cid:durableId="790437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2F2"/>
    <w:rsid w:val="00013B95"/>
    <w:rsid w:val="00060E5A"/>
    <w:rsid w:val="000862F2"/>
    <w:rsid w:val="000A1B33"/>
    <w:rsid w:val="000F4915"/>
    <w:rsid w:val="0010505E"/>
    <w:rsid w:val="00105355"/>
    <w:rsid w:val="00142297"/>
    <w:rsid w:val="0016776B"/>
    <w:rsid w:val="001C124A"/>
    <w:rsid w:val="00355424"/>
    <w:rsid w:val="003624A0"/>
    <w:rsid w:val="00374CC3"/>
    <w:rsid w:val="003A69C3"/>
    <w:rsid w:val="00420905"/>
    <w:rsid w:val="00472F53"/>
    <w:rsid w:val="004E3A48"/>
    <w:rsid w:val="005274AD"/>
    <w:rsid w:val="00543445"/>
    <w:rsid w:val="005471F6"/>
    <w:rsid w:val="00567EFE"/>
    <w:rsid w:val="005A5488"/>
    <w:rsid w:val="005D1462"/>
    <w:rsid w:val="005E62AE"/>
    <w:rsid w:val="006A291F"/>
    <w:rsid w:val="006C3F48"/>
    <w:rsid w:val="00724D9F"/>
    <w:rsid w:val="0072607F"/>
    <w:rsid w:val="00741162"/>
    <w:rsid w:val="007716DB"/>
    <w:rsid w:val="007735CA"/>
    <w:rsid w:val="007F708F"/>
    <w:rsid w:val="00833674"/>
    <w:rsid w:val="00860FB4"/>
    <w:rsid w:val="008E635B"/>
    <w:rsid w:val="00955EF1"/>
    <w:rsid w:val="009D2A08"/>
    <w:rsid w:val="00B17E6C"/>
    <w:rsid w:val="00B62B4B"/>
    <w:rsid w:val="00B818F9"/>
    <w:rsid w:val="00B8744D"/>
    <w:rsid w:val="00B95E8B"/>
    <w:rsid w:val="00BF095B"/>
    <w:rsid w:val="00C436B0"/>
    <w:rsid w:val="00CA09D1"/>
    <w:rsid w:val="00D95988"/>
    <w:rsid w:val="00DA475B"/>
    <w:rsid w:val="00E27BB5"/>
    <w:rsid w:val="00E632E9"/>
    <w:rsid w:val="00F87818"/>
    <w:rsid w:val="00FC5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937D3"/>
  <w15:docId w15:val="{C101FFD3-00CF-4D13-AF49-CD6FC33B6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00" w:after="200"/>
      <w:outlineLvl w:val="0"/>
    </w:pPr>
    <w:rPr>
      <w:b/>
      <w:bCs/>
      <w:color w:val="1A3A6B"/>
      <w:sz w:val="28"/>
      <w:szCs w:val="28"/>
    </w:rPr>
  </w:style>
  <w:style w:type="paragraph" w:styleId="Heading2">
    <w:name w:val="heading 2"/>
    <w:uiPriority w:val="9"/>
    <w:unhideWhenUsed/>
    <w:qFormat/>
    <w:pPr>
      <w:spacing w:before="300" w:after="160"/>
      <w:outlineLvl w:val="1"/>
    </w:pPr>
    <w:rPr>
      <w:b/>
      <w:bCs/>
      <w:color w:val="2E5FA3"/>
      <w:sz w:val="26"/>
      <w:szCs w:val="26"/>
    </w:rPr>
  </w:style>
  <w:style w:type="paragraph" w:styleId="Heading3">
    <w:name w:val="heading 3"/>
    <w:uiPriority w:val="9"/>
    <w:unhideWhenUsed/>
    <w:qFormat/>
    <w:pPr>
      <w:spacing w:before="240" w:after="120"/>
      <w:outlineLvl w:val="2"/>
    </w:pPr>
    <w:rPr>
      <w:b/>
      <w:bCs/>
      <w:i/>
      <w:iCs/>
      <w:color w:val="3A7BC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5D1462"/>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eastAsia="en-US"/>
    </w:rPr>
  </w:style>
  <w:style w:type="paragraph" w:styleId="TOC1">
    <w:name w:val="toc 1"/>
    <w:basedOn w:val="Normal"/>
    <w:next w:val="Normal"/>
    <w:autoRedefine/>
    <w:uiPriority w:val="39"/>
    <w:unhideWhenUsed/>
    <w:rsid w:val="005D1462"/>
    <w:pPr>
      <w:spacing w:after="100"/>
    </w:pPr>
  </w:style>
  <w:style w:type="paragraph" w:styleId="TOC2">
    <w:name w:val="toc 2"/>
    <w:basedOn w:val="Normal"/>
    <w:next w:val="Normal"/>
    <w:autoRedefine/>
    <w:uiPriority w:val="39"/>
    <w:unhideWhenUsed/>
    <w:rsid w:val="005D1462"/>
    <w:pPr>
      <w:spacing w:after="100"/>
      <w:ind w:left="240"/>
    </w:pPr>
  </w:style>
  <w:style w:type="paragraph" w:styleId="TOC3">
    <w:name w:val="toc 3"/>
    <w:basedOn w:val="Normal"/>
    <w:next w:val="Normal"/>
    <w:autoRedefine/>
    <w:uiPriority w:val="39"/>
    <w:unhideWhenUsed/>
    <w:rsid w:val="005D1462"/>
    <w:pPr>
      <w:spacing w:after="100"/>
      <w:ind w:left="480"/>
    </w:pPr>
  </w:style>
  <w:style w:type="paragraph" w:styleId="Caption">
    <w:name w:val="caption"/>
    <w:basedOn w:val="Normal"/>
    <w:next w:val="Normal"/>
    <w:uiPriority w:val="35"/>
    <w:unhideWhenUsed/>
    <w:qFormat/>
    <w:rsid w:val="000F4915"/>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04E0D-2D7F-4C44-AF28-23A297126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26</Pages>
  <Words>7226</Words>
  <Characters>41191</Characters>
  <Application>Microsoft Office Word</Application>
  <DocSecurity>0</DocSecurity>
  <Lines>343</Lines>
  <Paragraphs>96</Paragraphs>
  <ScaleCrop>false</ScaleCrop>
  <Company/>
  <LinksUpToDate>false</LinksUpToDate>
  <CharactersWithSpaces>48321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Tran Truong Giang</cp:lastModifiedBy>
  <cp:revision>52</cp:revision>
  <dcterms:created xsi:type="dcterms:W3CDTF">2026-06-16T01:47:00Z</dcterms:created>
  <dcterms:modified xsi:type="dcterms:W3CDTF">2026-06-16T03:18:00Z</dcterms:modified>
</cp:coreProperties>
</file>