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504029" w14:textId="77777777" w:rsidR="00EB6FCB" w:rsidRPr="00735BCA" w:rsidRDefault="00EB6FCB" w:rsidP="00824A52">
      <w:pPr>
        <w:pBdr>
          <w:top w:val="thinThickSmallGap" w:sz="24" w:space="1" w:color="auto"/>
          <w:left w:val="thinThickSmallGap" w:sz="24" w:space="0" w:color="auto"/>
          <w:bottom w:val="thickThinSmallGap" w:sz="24" w:space="27" w:color="auto"/>
          <w:right w:val="thickThinSmallGap" w:sz="24" w:space="4" w:color="auto"/>
        </w:pBdr>
        <w:spacing w:before="0" w:after="0" w:line="240" w:lineRule="auto"/>
        <w:jc w:val="center"/>
        <w:rPr>
          <w:rFonts w:cs="Times New Roman"/>
          <w:b/>
          <w:szCs w:val="26"/>
        </w:rPr>
      </w:pPr>
      <w:r w:rsidRPr="00735BCA">
        <w:rPr>
          <w:rFonts w:cs="Times New Roman"/>
          <w:b/>
          <w:szCs w:val="26"/>
        </w:rPr>
        <w:t>TRƯỜNG ĐẠI HỌC MỎ - ĐỊA CHẤT</w:t>
      </w:r>
    </w:p>
    <w:p w14:paraId="29BA1D8B" w14:textId="77777777" w:rsidR="00EB6FCB" w:rsidRPr="00735BCA" w:rsidRDefault="00EB6FCB" w:rsidP="00824A52">
      <w:pPr>
        <w:pBdr>
          <w:top w:val="thinThickSmallGap" w:sz="24" w:space="1" w:color="auto"/>
          <w:left w:val="thinThickSmallGap" w:sz="24" w:space="0" w:color="auto"/>
          <w:bottom w:val="thickThinSmallGap" w:sz="24" w:space="27" w:color="auto"/>
          <w:right w:val="thickThinSmallGap" w:sz="24" w:space="4" w:color="auto"/>
        </w:pBdr>
        <w:spacing w:before="0" w:after="0" w:line="240" w:lineRule="auto"/>
        <w:jc w:val="center"/>
        <w:rPr>
          <w:rFonts w:cs="Times New Roman"/>
          <w:b/>
          <w:szCs w:val="26"/>
        </w:rPr>
      </w:pPr>
      <w:r w:rsidRPr="00735BCA">
        <w:rPr>
          <w:rFonts w:cs="Times New Roman"/>
          <w:b/>
          <w:szCs w:val="26"/>
        </w:rPr>
        <w:t>KHOA CÔNG NGHỆ THÔNG TIN</w:t>
      </w:r>
    </w:p>
    <w:p w14:paraId="640C1D42" w14:textId="77777777" w:rsidR="00EB6FCB" w:rsidRPr="00735BCA" w:rsidRDefault="00EB6FCB" w:rsidP="00824A52">
      <w:pPr>
        <w:pBdr>
          <w:top w:val="thinThickSmallGap" w:sz="24" w:space="1" w:color="auto"/>
          <w:left w:val="thinThickSmallGap" w:sz="24" w:space="0" w:color="auto"/>
          <w:bottom w:val="thickThinSmallGap" w:sz="24" w:space="27" w:color="auto"/>
          <w:right w:val="thickThinSmallGap" w:sz="24" w:space="4" w:color="auto"/>
        </w:pBdr>
        <w:spacing w:before="0" w:after="0" w:line="240" w:lineRule="auto"/>
        <w:jc w:val="center"/>
        <w:rPr>
          <w:rFonts w:cs="Times New Roman"/>
          <w:b/>
          <w:szCs w:val="26"/>
        </w:rPr>
      </w:pPr>
      <w:r w:rsidRPr="00735BCA">
        <w:rPr>
          <w:rFonts w:cs="Times New Roman"/>
          <w:b/>
          <w:szCs w:val="26"/>
        </w:rPr>
        <w:t>-------------o0o-------------</w:t>
      </w:r>
    </w:p>
    <w:p w14:paraId="3FCB5CEB" w14:textId="77777777" w:rsidR="00EB6FCB" w:rsidRPr="00735BCA" w:rsidRDefault="00EB6FCB" w:rsidP="00824A52">
      <w:pPr>
        <w:pBdr>
          <w:top w:val="thinThickSmallGap" w:sz="24" w:space="1" w:color="auto"/>
          <w:left w:val="thinThickSmallGap" w:sz="24" w:space="0" w:color="auto"/>
          <w:bottom w:val="thickThinSmallGap" w:sz="24" w:space="27" w:color="auto"/>
          <w:right w:val="thickThinSmallGap" w:sz="24" w:space="4" w:color="auto"/>
        </w:pBdr>
        <w:rPr>
          <w:rFonts w:cs="Times New Roman"/>
          <w:szCs w:val="26"/>
        </w:rPr>
      </w:pPr>
    </w:p>
    <w:p w14:paraId="77B88B72" w14:textId="77777777" w:rsidR="00EB6FCB" w:rsidRPr="00735BCA" w:rsidRDefault="00EB6FCB" w:rsidP="00824A52">
      <w:pPr>
        <w:pBdr>
          <w:top w:val="thinThickSmallGap" w:sz="24" w:space="1" w:color="auto"/>
          <w:left w:val="thinThickSmallGap" w:sz="24" w:space="0" w:color="auto"/>
          <w:bottom w:val="thickThinSmallGap" w:sz="24" w:space="27" w:color="auto"/>
          <w:right w:val="thickThinSmallGap" w:sz="24" w:space="4" w:color="auto"/>
        </w:pBdr>
        <w:rPr>
          <w:rFonts w:cs="Times New Roman"/>
          <w:szCs w:val="26"/>
        </w:rPr>
      </w:pPr>
    </w:p>
    <w:p w14:paraId="7DCA79B7" w14:textId="77777777" w:rsidR="00EB6FCB" w:rsidRPr="00735BCA" w:rsidRDefault="00EB6FCB" w:rsidP="00824A52">
      <w:pPr>
        <w:pBdr>
          <w:top w:val="thinThickSmallGap" w:sz="24" w:space="1" w:color="auto"/>
          <w:left w:val="thinThickSmallGap" w:sz="24" w:space="0" w:color="auto"/>
          <w:bottom w:val="thickThinSmallGap" w:sz="24" w:space="27" w:color="auto"/>
          <w:right w:val="thickThinSmallGap" w:sz="24" w:space="4" w:color="auto"/>
        </w:pBdr>
        <w:rPr>
          <w:rFonts w:cs="Times New Roman"/>
          <w:szCs w:val="26"/>
        </w:rPr>
      </w:pPr>
    </w:p>
    <w:p w14:paraId="5BAC517F" w14:textId="77777777" w:rsidR="00EB6FCB" w:rsidRPr="00735BCA" w:rsidRDefault="00EB6FCB" w:rsidP="00824A52">
      <w:pPr>
        <w:pBdr>
          <w:top w:val="thinThickSmallGap" w:sz="24" w:space="1" w:color="auto"/>
          <w:left w:val="thinThickSmallGap" w:sz="24" w:space="0" w:color="auto"/>
          <w:bottom w:val="thickThinSmallGap" w:sz="24" w:space="27" w:color="auto"/>
          <w:right w:val="thickThinSmallGap" w:sz="24" w:space="4" w:color="auto"/>
        </w:pBdr>
        <w:rPr>
          <w:rFonts w:cs="Times New Roman"/>
          <w:szCs w:val="26"/>
        </w:rPr>
      </w:pPr>
    </w:p>
    <w:p w14:paraId="5484A755" w14:textId="77777777" w:rsidR="0064408F" w:rsidRPr="00735BCA" w:rsidRDefault="0064408F" w:rsidP="00824A52">
      <w:pPr>
        <w:pBdr>
          <w:top w:val="thinThickSmallGap" w:sz="24" w:space="1" w:color="auto"/>
          <w:left w:val="thinThickSmallGap" w:sz="24" w:space="0" w:color="auto"/>
          <w:bottom w:val="thickThinSmallGap" w:sz="24" w:space="27" w:color="auto"/>
          <w:right w:val="thickThinSmallGap" w:sz="24" w:space="4" w:color="auto"/>
        </w:pBdr>
        <w:rPr>
          <w:rFonts w:cs="Times New Roman"/>
          <w:szCs w:val="26"/>
        </w:rPr>
      </w:pPr>
    </w:p>
    <w:p w14:paraId="7CBF6441" w14:textId="77777777" w:rsidR="00EB6FCB" w:rsidRPr="00735BCA" w:rsidRDefault="00EB6FCB" w:rsidP="00824A52">
      <w:pPr>
        <w:pBdr>
          <w:top w:val="thinThickSmallGap" w:sz="24" w:space="1" w:color="auto"/>
          <w:left w:val="thinThickSmallGap" w:sz="24" w:space="0" w:color="auto"/>
          <w:bottom w:val="thickThinSmallGap" w:sz="24" w:space="27" w:color="auto"/>
          <w:right w:val="thickThinSmallGap" w:sz="24" w:space="4" w:color="auto"/>
        </w:pBdr>
        <w:spacing w:before="0" w:after="0"/>
        <w:jc w:val="center"/>
        <w:rPr>
          <w:rFonts w:cs="Times New Roman"/>
          <w:b/>
          <w:sz w:val="48"/>
          <w:szCs w:val="48"/>
        </w:rPr>
      </w:pPr>
      <w:r w:rsidRPr="00735BCA">
        <w:rPr>
          <w:rFonts w:cs="Times New Roman"/>
          <w:b/>
          <w:sz w:val="48"/>
          <w:szCs w:val="48"/>
        </w:rPr>
        <w:t>BÁO CÁO SINH HOẠT HỌC THUẬT</w:t>
      </w:r>
    </w:p>
    <w:p w14:paraId="5575F9C3" w14:textId="59116F68" w:rsidR="00EB6FCB" w:rsidRPr="00735BCA" w:rsidRDefault="00EB6FCB" w:rsidP="00824A52">
      <w:pPr>
        <w:pBdr>
          <w:top w:val="thinThickSmallGap" w:sz="24" w:space="1" w:color="auto"/>
          <w:left w:val="thinThickSmallGap" w:sz="24" w:space="0" w:color="auto"/>
          <w:bottom w:val="thickThinSmallGap" w:sz="24" w:space="27" w:color="auto"/>
          <w:right w:val="thickThinSmallGap" w:sz="24" w:space="4" w:color="auto"/>
        </w:pBdr>
        <w:spacing w:before="0" w:after="0"/>
        <w:jc w:val="center"/>
        <w:rPr>
          <w:rFonts w:cs="Times New Roman"/>
          <w:sz w:val="40"/>
          <w:szCs w:val="40"/>
        </w:rPr>
      </w:pPr>
      <w:r w:rsidRPr="00735BCA">
        <w:rPr>
          <w:rFonts w:cs="Times New Roman"/>
          <w:sz w:val="40"/>
          <w:szCs w:val="40"/>
        </w:rPr>
        <w:t xml:space="preserve">HỌC KÌ </w:t>
      </w:r>
      <w:r w:rsidR="00D41106" w:rsidRPr="00735BCA">
        <w:rPr>
          <w:rFonts w:cs="Times New Roman"/>
          <w:sz w:val="40"/>
          <w:szCs w:val="40"/>
        </w:rPr>
        <w:t>2</w:t>
      </w:r>
      <w:r w:rsidRPr="00735BCA">
        <w:rPr>
          <w:rFonts w:cs="Times New Roman"/>
          <w:sz w:val="40"/>
          <w:szCs w:val="40"/>
        </w:rPr>
        <w:t xml:space="preserve"> NĂM HỌC 202</w:t>
      </w:r>
      <w:r w:rsidR="00540BAC" w:rsidRPr="00735BCA">
        <w:rPr>
          <w:rFonts w:cs="Times New Roman"/>
          <w:sz w:val="40"/>
          <w:szCs w:val="40"/>
        </w:rPr>
        <w:t>5</w:t>
      </w:r>
      <w:r w:rsidRPr="00735BCA">
        <w:rPr>
          <w:rFonts w:cs="Times New Roman"/>
          <w:sz w:val="40"/>
          <w:szCs w:val="40"/>
        </w:rPr>
        <w:t xml:space="preserve"> - 202</w:t>
      </w:r>
      <w:r w:rsidR="00540BAC" w:rsidRPr="00735BCA">
        <w:rPr>
          <w:rFonts w:cs="Times New Roman"/>
          <w:sz w:val="40"/>
          <w:szCs w:val="40"/>
        </w:rPr>
        <w:t>6</w:t>
      </w:r>
    </w:p>
    <w:p w14:paraId="29FB9A43" w14:textId="77777777" w:rsidR="00EB6FCB" w:rsidRPr="00735BCA" w:rsidRDefault="00EB6FCB" w:rsidP="00824A52">
      <w:pPr>
        <w:pBdr>
          <w:top w:val="thinThickSmallGap" w:sz="24" w:space="1" w:color="auto"/>
          <w:left w:val="thinThickSmallGap" w:sz="24" w:space="0" w:color="auto"/>
          <w:bottom w:val="thickThinSmallGap" w:sz="24" w:space="27" w:color="auto"/>
          <w:right w:val="thickThinSmallGap" w:sz="24" w:space="4" w:color="auto"/>
        </w:pBdr>
        <w:jc w:val="center"/>
        <w:rPr>
          <w:rFonts w:cs="Times New Roman"/>
          <w:szCs w:val="26"/>
        </w:rPr>
      </w:pPr>
    </w:p>
    <w:p w14:paraId="3459CFD0" w14:textId="77777777" w:rsidR="00EB6FCB" w:rsidRPr="00735BCA" w:rsidRDefault="00EB6FCB" w:rsidP="00824A52">
      <w:pPr>
        <w:pBdr>
          <w:top w:val="thinThickSmallGap" w:sz="24" w:space="1" w:color="auto"/>
          <w:left w:val="thinThickSmallGap" w:sz="24" w:space="0" w:color="auto"/>
          <w:bottom w:val="thickThinSmallGap" w:sz="24" w:space="27" w:color="auto"/>
          <w:right w:val="thickThinSmallGap" w:sz="24" w:space="4" w:color="auto"/>
        </w:pBdr>
        <w:spacing w:before="0" w:after="0"/>
        <w:jc w:val="center"/>
        <w:rPr>
          <w:rFonts w:cs="Times New Roman"/>
          <w:b/>
          <w:sz w:val="32"/>
          <w:szCs w:val="32"/>
        </w:rPr>
      </w:pPr>
    </w:p>
    <w:p w14:paraId="74861F5F" w14:textId="185BC157" w:rsidR="00EB6FCB" w:rsidRPr="00735BCA" w:rsidRDefault="00EB6FCB" w:rsidP="00824A52">
      <w:pPr>
        <w:pBdr>
          <w:top w:val="thinThickSmallGap" w:sz="24" w:space="1" w:color="auto"/>
          <w:left w:val="thinThickSmallGap" w:sz="24" w:space="0" w:color="auto"/>
          <w:bottom w:val="thickThinSmallGap" w:sz="24" w:space="27" w:color="auto"/>
          <w:right w:val="thickThinSmallGap" w:sz="24" w:space="4" w:color="auto"/>
        </w:pBdr>
        <w:spacing w:before="0" w:after="0"/>
        <w:jc w:val="center"/>
        <w:rPr>
          <w:b/>
        </w:rPr>
      </w:pPr>
      <w:r w:rsidRPr="00735BCA">
        <w:rPr>
          <w:rFonts w:cs="Times New Roman"/>
          <w:b/>
          <w:sz w:val="30"/>
          <w:szCs w:val="30"/>
        </w:rPr>
        <w:t xml:space="preserve">ĐỀ TÀI: </w:t>
      </w:r>
      <w:r w:rsidR="00D41106" w:rsidRPr="00735BCA">
        <w:rPr>
          <w:rFonts w:cs="Times New Roman"/>
          <w:b/>
          <w:sz w:val="28"/>
          <w:szCs w:val="28"/>
        </w:rPr>
        <w:t>TÌM HIỂU THUẬT TOÁN LỌC CỘNG TÁC (COLLABORATIVE FILTERING - CF) TRONG PHÁT TRIỂN HỆ THỐNG GỢI Ý</w:t>
      </w:r>
      <w:r w:rsidR="001F60CF" w:rsidRPr="00735BCA">
        <w:rPr>
          <w:rFonts w:cs="Times New Roman"/>
          <w:b/>
          <w:sz w:val="28"/>
          <w:szCs w:val="28"/>
        </w:rPr>
        <w:t xml:space="preserve"> </w:t>
      </w:r>
      <w:r w:rsidR="00D41106" w:rsidRPr="00735BCA">
        <w:rPr>
          <w:rFonts w:cs="Times New Roman"/>
          <w:b/>
          <w:sz w:val="28"/>
          <w:szCs w:val="28"/>
        </w:rPr>
        <w:t>(RECOMMENDER SYSTEM) </w:t>
      </w:r>
    </w:p>
    <w:p w14:paraId="7C3129E2" w14:textId="77777777" w:rsidR="00EB6FCB" w:rsidRPr="00735BCA" w:rsidRDefault="00EB6FCB" w:rsidP="00824A52">
      <w:pPr>
        <w:pBdr>
          <w:top w:val="thinThickSmallGap" w:sz="24" w:space="1" w:color="auto"/>
          <w:left w:val="thinThickSmallGap" w:sz="24" w:space="0" w:color="auto"/>
          <w:bottom w:val="thickThinSmallGap" w:sz="24" w:space="27" w:color="auto"/>
          <w:right w:val="thickThinSmallGap" w:sz="24" w:space="4" w:color="auto"/>
        </w:pBdr>
        <w:rPr>
          <w:rFonts w:cs="Times New Roman"/>
          <w:b/>
          <w:szCs w:val="26"/>
        </w:rPr>
      </w:pPr>
    </w:p>
    <w:p w14:paraId="0520CE8C" w14:textId="3D3CBE9B" w:rsidR="00EB6FCB" w:rsidRPr="00735BCA" w:rsidRDefault="00EB6FCB" w:rsidP="00824A52">
      <w:pPr>
        <w:pBdr>
          <w:top w:val="thinThickSmallGap" w:sz="24" w:space="1" w:color="auto"/>
          <w:left w:val="thinThickSmallGap" w:sz="24" w:space="0" w:color="auto"/>
          <w:bottom w:val="thickThinSmallGap" w:sz="24" w:space="27" w:color="auto"/>
          <w:right w:val="thickThinSmallGap" w:sz="24" w:space="4" w:color="auto"/>
        </w:pBdr>
        <w:spacing w:line="240" w:lineRule="auto"/>
        <w:jc w:val="center"/>
        <w:rPr>
          <w:rFonts w:cs="Times New Roman"/>
          <w:b/>
          <w:sz w:val="32"/>
          <w:szCs w:val="32"/>
        </w:rPr>
      </w:pPr>
      <w:r w:rsidRPr="00735BCA">
        <w:rPr>
          <w:rFonts w:cs="Times New Roman"/>
          <w:b/>
          <w:sz w:val="32"/>
          <w:szCs w:val="32"/>
        </w:rPr>
        <w:t xml:space="preserve">                                     Người thực hiện: Phạm Thị Nguyệt</w:t>
      </w:r>
    </w:p>
    <w:p w14:paraId="56A085AF" w14:textId="450339F6" w:rsidR="00EB6FCB" w:rsidRPr="00735BCA" w:rsidRDefault="00EB6FCB" w:rsidP="00824A52">
      <w:pPr>
        <w:pBdr>
          <w:top w:val="thinThickSmallGap" w:sz="24" w:space="1" w:color="auto"/>
          <w:left w:val="thinThickSmallGap" w:sz="24" w:space="0" w:color="auto"/>
          <w:bottom w:val="thickThinSmallGap" w:sz="24" w:space="27" w:color="auto"/>
          <w:right w:val="thickThinSmallGap" w:sz="24" w:space="4" w:color="auto"/>
        </w:pBdr>
        <w:spacing w:line="240" w:lineRule="auto"/>
        <w:ind w:firstLine="720"/>
        <w:jc w:val="center"/>
        <w:rPr>
          <w:rFonts w:cs="Times New Roman"/>
          <w:b/>
          <w:sz w:val="36"/>
          <w:szCs w:val="36"/>
        </w:rPr>
      </w:pPr>
      <w:r w:rsidRPr="00735BCA">
        <w:rPr>
          <w:rFonts w:cs="Times New Roman"/>
          <w:b/>
          <w:sz w:val="32"/>
          <w:szCs w:val="32"/>
        </w:rPr>
        <w:t xml:space="preserve">                        Đơn vị: Bộ môn Tin học Kinh tế</w:t>
      </w:r>
    </w:p>
    <w:p w14:paraId="67356696" w14:textId="77777777" w:rsidR="00EB6FCB" w:rsidRPr="00735BCA" w:rsidRDefault="00EB6FCB" w:rsidP="00824A52">
      <w:pPr>
        <w:pBdr>
          <w:top w:val="thinThickSmallGap" w:sz="24" w:space="1" w:color="auto"/>
          <w:left w:val="thinThickSmallGap" w:sz="24" w:space="0" w:color="auto"/>
          <w:bottom w:val="thickThinSmallGap" w:sz="24" w:space="27" w:color="auto"/>
          <w:right w:val="thickThinSmallGap" w:sz="24" w:space="4" w:color="auto"/>
        </w:pBdr>
        <w:jc w:val="left"/>
        <w:rPr>
          <w:rFonts w:cs="Times New Roman"/>
          <w:b/>
          <w:szCs w:val="26"/>
        </w:rPr>
      </w:pPr>
      <w:r w:rsidRPr="00735BCA">
        <w:rPr>
          <w:rFonts w:cs="Times New Roman"/>
          <w:b/>
          <w:szCs w:val="26"/>
        </w:rPr>
        <w:tab/>
      </w:r>
      <w:r w:rsidRPr="00735BCA">
        <w:rPr>
          <w:rFonts w:cs="Times New Roman"/>
          <w:b/>
          <w:szCs w:val="26"/>
        </w:rPr>
        <w:tab/>
      </w:r>
      <w:r w:rsidRPr="00735BCA">
        <w:rPr>
          <w:rFonts w:cs="Times New Roman"/>
          <w:b/>
          <w:szCs w:val="26"/>
        </w:rPr>
        <w:tab/>
        <w:t xml:space="preserve"> </w:t>
      </w:r>
    </w:p>
    <w:p w14:paraId="5E96BEB6" w14:textId="4B82BD77" w:rsidR="00540BAC" w:rsidRPr="00735BCA" w:rsidRDefault="00EB6FCB" w:rsidP="00D41106">
      <w:pPr>
        <w:pBdr>
          <w:top w:val="thinThickSmallGap" w:sz="24" w:space="1" w:color="auto"/>
          <w:left w:val="thinThickSmallGap" w:sz="24" w:space="0" w:color="auto"/>
          <w:bottom w:val="thickThinSmallGap" w:sz="24" w:space="27" w:color="auto"/>
          <w:right w:val="thickThinSmallGap" w:sz="24" w:space="4" w:color="auto"/>
        </w:pBdr>
        <w:tabs>
          <w:tab w:val="left" w:pos="2860"/>
          <w:tab w:val="center" w:pos="4513"/>
          <w:tab w:val="center" w:pos="4865"/>
          <w:tab w:val="right" w:pos="9027"/>
        </w:tabs>
        <w:jc w:val="left"/>
        <w:rPr>
          <w:rFonts w:cs="Times New Roman"/>
          <w:b/>
          <w:szCs w:val="26"/>
        </w:rPr>
      </w:pPr>
      <w:r w:rsidRPr="00735BCA">
        <w:rPr>
          <w:rFonts w:cs="Times New Roman"/>
          <w:b/>
          <w:szCs w:val="26"/>
        </w:rPr>
        <w:tab/>
      </w:r>
    </w:p>
    <w:p w14:paraId="3F7888BC" w14:textId="77777777" w:rsidR="00540BAC" w:rsidRPr="00735BCA" w:rsidRDefault="00540BAC" w:rsidP="00824A52">
      <w:pPr>
        <w:pBdr>
          <w:top w:val="thinThickSmallGap" w:sz="24" w:space="1" w:color="auto"/>
          <w:left w:val="thinThickSmallGap" w:sz="24" w:space="0" w:color="auto"/>
          <w:bottom w:val="thickThinSmallGap" w:sz="24" w:space="27" w:color="auto"/>
          <w:right w:val="thickThinSmallGap" w:sz="24" w:space="4" w:color="auto"/>
        </w:pBdr>
        <w:tabs>
          <w:tab w:val="left" w:pos="2860"/>
          <w:tab w:val="center" w:pos="4513"/>
          <w:tab w:val="center" w:pos="4865"/>
          <w:tab w:val="right" w:pos="9027"/>
        </w:tabs>
        <w:jc w:val="center"/>
        <w:rPr>
          <w:rFonts w:cs="Times New Roman"/>
          <w:b/>
          <w:szCs w:val="26"/>
        </w:rPr>
      </w:pPr>
    </w:p>
    <w:p w14:paraId="0F06CEC2" w14:textId="77777777" w:rsidR="001F60CF" w:rsidRPr="00735BCA" w:rsidRDefault="001F60CF" w:rsidP="00824A52">
      <w:pPr>
        <w:pBdr>
          <w:top w:val="thinThickSmallGap" w:sz="24" w:space="1" w:color="auto"/>
          <w:left w:val="thinThickSmallGap" w:sz="24" w:space="0" w:color="auto"/>
          <w:bottom w:val="thickThinSmallGap" w:sz="24" w:space="27" w:color="auto"/>
          <w:right w:val="thickThinSmallGap" w:sz="24" w:space="4" w:color="auto"/>
        </w:pBdr>
        <w:tabs>
          <w:tab w:val="left" w:pos="2860"/>
          <w:tab w:val="center" w:pos="4513"/>
          <w:tab w:val="center" w:pos="4865"/>
          <w:tab w:val="right" w:pos="9027"/>
        </w:tabs>
        <w:jc w:val="center"/>
        <w:rPr>
          <w:rFonts w:cs="Times New Roman"/>
          <w:b/>
          <w:sz w:val="22"/>
        </w:rPr>
      </w:pPr>
    </w:p>
    <w:p w14:paraId="621BE3F0" w14:textId="77777777" w:rsidR="001F60CF" w:rsidRPr="00735BCA" w:rsidRDefault="001F60CF" w:rsidP="00824A52">
      <w:pPr>
        <w:pBdr>
          <w:top w:val="thinThickSmallGap" w:sz="24" w:space="1" w:color="auto"/>
          <w:left w:val="thinThickSmallGap" w:sz="24" w:space="0" w:color="auto"/>
          <w:bottom w:val="thickThinSmallGap" w:sz="24" w:space="27" w:color="auto"/>
          <w:right w:val="thickThinSmallGap" w:sz="24" w:space="4" w:color="auto"/>
        </w:pBdr>
        <w:tabs>
          <w:tab w:val="left" w:pos="2860"/>
          <w:tab w:val="center" w:pos="4513"/>
          <w:tab w:val="center" w:pos="4865"/>
          <w:tab w:val="right" w:pos="9027"/>
        </w:tabs>
        <w:jc w:val="center"/>
        <w:rPr>
          <w:rFonts w:cs="Times New Roman"/>
          <w:b/>
          <w:sz w:val="22"/>
        </w:rPr>
      </w:pPr>
    </w:p>
    <w:p w14:paraId="7D29576C" w14:textId="63044614" w:rsidR="00EB6FCB" w:rsidRPr="00735BCA" w:rsidRDefault="00EB6FCB" w:rsidP="00824A52">
      <w:pPr>
        <w:pBdr>
          <w:top w:val="thinThickSmallGap" w:sz="24" w:space="1" w:color="auto"/>
          <w:left w:val="thinThickSmallGap" w:sz="24" w:space="0" w:color="auto"/>
          <w:bottom w:val="thickThinSmallGap" w:sz="24" w:space="27" w:color="auto"/>
          <w:right w:val="thickThinSmallGap" w:sz="24" w:space="4" w:color="auto"/>
        </w:pBdr>
        <w:tabs>
          <w:tab w:val="left" w:pos="2860"/>
          <w:tab w:val="center" w:pos="4513"/>
          <w:tab w:val="center" w:pos="4865"/>
          <w:tab w:val="right" w:pos="9027"/>
        </w:tabs>
        <w:jc w:val="center"/>
        <w:rPr>
          <w:rFonts w:cs="Times New Roman"/>
          <w:b/>
          <w:sz w:val="22"/>
        </w:rPr>
      </w:pPr>
      <w:r w:rsidRPr="00735BCA">
        <w:rPr>
          <w:rFonts w:cs="Times New Roman"/>
          <w:b/>
          <w:sz w:val="22"/>
        </w:rPr>
        <w:t>Hà Nội 202</w:t>
      </w:r>
      <w:r w:rsidR="00D41106" w:rsidRPr="00735BCA">
        <w:rPr>
          <w:rFonts w:cs="Times New Roman"/>
          <w:b/>
          <w:sz w:val="22"/>
        </w:rPr>
        <w:t>6</w:t>
      </w:r>
    </w:p>
    <w:p w14:paraId="27ECF976" w14:textId="64A803BB" w:rsidR="00736C39" w:rsidRPr="00735BCA" w:rsidRDefault="00FC6754" w:rsidP="00824A52">
      <w:pPr>
        <w:spacing w:before="0" w:after="160" w:line="259" w:lineRule="auto"/>
        <w:jc w:val="center"/>
        <w:rPr>
          <w:rFonts w:cs="Times New Roman"/>
          <w:b/>
          <w:bCs/>
          <w:szCs w:val="26"/>
        </w:rPr>
      </w:pPr>
      <w:r w:rsidRPr="00735BCA">
        <w:rPr>
          <w:rFonts w:cs="Times New Roman"/>
          <w:b/>
          <w:bCs/>
          <w:szCs w:val="26"/>
        </w:rPr>
        <w:lastRenderedPageBreak/>
        <w:t>M</w:t>
      </w:r>
      <w:r w:rsidR="00736C39" w:rsidRPr="00735BCA">
        <w:rPr>
          <w:rFonts w:cs="Times New Roman"/>
          <w:b/>
          <w:bCs/>
          <w:szCs w:val="26"/>
        </w:rPr>
        <w:t>ục lục</w:t>
      </w:r>
    </w:p>
    <w:sdt>
      <w:sdtPr>
        <w:rPr>
          <w:rFonts w:ascii="Times New Roman" w:eastAsiaTheme="minorHAnsi" w:hAnsi="Times New Roman" w:cs="Times New Roman"/>
          <w:caps w:val="0"/>
          <w:color w:val="auto"/>
          <w:sz w:val="26"/>
          <w:szCs w:val="26"/>
        </w:rPr>
        <w:id w:val="535621434"/>
        <w:docPartObj>
          <w:docPartGallery w:val="Table of Contents"/>
          <w:docPartUnique/>
        </w:docPartObj>
      </w:sdtPr>
      <w:sdtEndPr>
        <w:rPr>
          <w:b/>
          <w:bCs/>
          <w:noProof/>
        </w:rPr>
      </w:sdtEndPr>
      <w:sdtContent>
        <w:p w14:paraId="717BF292" w14:textId="03E04BD8" w:rsidR="00BF5213" w:rsidRPr="00735BCA" w:rsidRDefault="00BF5213" w:rsidP="00824A52">
          <w:pPr>
            <w:pStyle w:val="TOCHeading"/>
            <w:rPr>
              <w:rFonts w:ascii="Times New Roman" w:hAnsi="Times New Roman" w:cs="Times New Roman"/>
              <w:color w:val="auto"/>
              <w:sz w:val="26"/>
              <w:szCs w:val="26"/>
            </w:rPr>
          </w:pPr>
        </w:p>
        <w:p w14:paraId="0E01D86F" w14:textId="17CEB076" w:rsidR="00B72522" w:rsidRPr="00735BCA" w:rsidRDefault="00BF5213">
          <w:pPr>
            <w:pStyle w:val="TOC2"/>
            <w:tabs>
              <w:tab w:val="left" w:pos="960"/>
              <w:tab w:val="right" w:leader="dot" w:pos="8756"/>
            </w:tabs>
            <w:rPr>
              <w:rFonts w:asciiTheme="minorHAnsi" w:eastAsiaTheme="minorEastAsia" w:hAnsiTheme="minorHAnsi" w:cstheme="minorBidi"/>
              <w:noProof/>
              <w:kern w:val="2"/>
              <w14:ligatures w14:val="standardContextual"/>
            </w:rPr>
          </w:pPr>
          <w:r w:rsidRPr="00735BCA">
            <w:rPr>
              <w:rFonts w:ascii="Times New Roman" w:hAnsi="Times New Roman" w:cs="Times New Roman"/>
              <w:sz w:val="26"/>
              <w:szCs w:val="26"/>
            </w:rPr>
            <w:fldChar w:fldCharType="begin"/>
          </w:r>
          <w:r w:rsidRPr="00735BCA">
            <w:rPr>
              <w:rFonts w:ascii="Times New Roman" w:hAnsi="Times New Roman" w:cs="Times New Roman"/>
              <w:sz w:val="26"/>
              <w:szCs w:val="26"/>
            </w:rPr>
            <w:instrText xml:space="preserve"> TOC \o "1-3" \h \z \u </w:instrText>
          </w:r>
          <w:r w:rsidRPr="00735BCA">
            <w:rPr>
              <w:rFonts w:ascii="Times New Roman" w:hAnsi="Times New Roman" w:cs="Times New Roman"/>
              <w:sz w:val="26"/>
              <w:szCs w:val="26"/>
            </w:rPr>
            <w:fldChar w:fldCharType="separate"/>
          </w:r>
          <w:hyperlink w:anchor="_Toc232414113" w:history="1">
            <w:r w:rsidR="00B72522" w:rsidRPr="00735BCA">
              <w:rPr>
                <w:rStyle w:val="Hyperlink"/>
                <w:noProof/>
                <w:color w:val="auto"/>
              </w:rPr>
              <w:t>1.</w:t>
            </w:r>
            <w:r w:rsidR="00B72522" w:rsidRPr="00735BCA">
              <w:rPr>
                <w:rFonts w:asciiTheme="minorHAnsi" w:eastAsiaTheme="minorEastAsia" w:hAnsiTheme="minorHAnsi" w:cstheme="minorBidi"/>
                <w:noProof/>
                <w:kern w:val="2"/>
                <w14:ligatures w14:val="standardContextual"/>
              </w:rPr>
              <w:tab/>
            </w:r>
            <w:r w:rsidR="00B72522" w:rsidRPr="00735BCA">
              <w:rPr>
                <w:rStyle w:val="Hyperlink"/>
                <w:noProof/>
                <w:color w:val="auto"/>
              </w:rPr>
              <w:t>Đặt vấn đề</w:t>
            </w:r>
            <w:r w:rsidR="00B72522" w:rsidRPr="00735BCA">
              <w:rPr>
                <w:noProof/>
                <w:webHidden/>
              </w:rPr>
              <w:tab/>
            </w:r>
            <w:r w:rsidR="00B72522" w:rsidRPr="00735BCA">
              <w:rPr>
                <w:noProof/>
                <w:webHidden/>
              </w:rPr>
              <w:fldChar w:fldCharType="begin"/>
            </w:r>
            <w:r w:rsidR="00B72522" w:rsidRPr="00735BCA">
              <w:rPr>
                <w:noProof/>
                <w:webHidden/>
              </w:rPr>
              <w:instrText xml:space="preserve"> PAGEREF _Toc232414113 \h </w:instrText>
            </w:r>
            <w:r w:rsidR="00B72522" w:rsidRPr="00735BCA">
              <w:rPr>
                <w:noProof/>
                <w:webHidden/>
              </w:rPr>
            </w:r>
            <w:r w:rsidR="00B72522" w:rsidRPr="00735BCA">
              <w:rPr>
                <w:noProof/>
                <w:webHidden/>
              </w:rPr>
              <w:fldChar w:fldCharType="separate"/>
            </w:r>
            <w:r w:rsidR="00B72522" w:rsidRPr="00735BCA">
              <w:rPr>
                <w:noProof/>
                <w:webHidden/>
              </w:rPr>
              <w:t>3</w:t>
            </w:r>
            <w:r w:rsidR="00B72522" w:rsidRPr="00735BCA">
              <w:rPr>
                <w:noProof/>
                <w:webHidden/>
              </w:rPr>
              <w:fldChar w:fldCharType="end"/>
            </w:r>
          </w:hyperlink>
        </w:p>
        <w:p w14:paraId="77D8DF7B" w14:textId="100795BB" w:rsidR="00B72522" w:rsidRPr="00735BCA" w:rsidRDefault="00B72522">
          <w:pPr>
            <w:pStyle w:val="TOC2"/>
            <w:tabs>
              <w:tab w:val="right" w:leader="dot" w:pos="8756"/>
            </w:tabs>
            <w:rPr>
              <w:rFonts w:asciiTheme="minorHAnsi" w:eastAsiaTheme="minorEastAsia" w:hAnsiTheme="minorHAnsi" w:cstheme="minorBidi"/>
              <w:noProof/>
              <w:kern w:val="2"/>
              <w14:ligatures w14:val="standardContextual"/>
            </w:rPr>
          </w:pPr>
          <w:hyperlink w:anchor="_Toc232414114" w:history="1">
            <w:r w:rsidRPr="00735BCA">
              <w:rPr>
                <w:rStyle w:val="Hyperlink"/>
                <w:noProof/>
                <w:color w:val="auto"/>
              </w:rPr>
              <w:t>2. Nội dung nghiên cứu</w:t>
            </w:r>
            <w:r w:rsidRPr="00735BCA">
              <w:rPr>
                <w:noProof/>
                <w:webHidden/>
              </w:rPr>
              <w:tab/>
            </w:r>
            <w:r w:rsidRPr="00735BCA">
              <w:rPr>
                <w:noProof/>
                <w:webHidden/>
              </w:rPr>
              <w:fldChar w:fldCharType="begin"/>
            </w:r>
            <w:r w:rsidRPr="00735BCA">
              <w:rPr>
                <w:noProof/>
                <w:webHidden/>
              </w:rPr>
              <w:instrText xml:space="preserve"> PAGEREF _Toc232414114 \h </w:instrText>
            </w:r>
            <w:r w:rsidRPr="00735BCA">
              <w:rPr>
                <w:noProof/>
                <w:webHidden/>
              </w:rPr>
            </w:r>
            <w:r w:rsidRPr="00735BCA">
              <w:rPr>
                <w:noProof/>
                <w:webHidden/>
              </w:rPr>
              <w:fldChar w:fldCharType="separate"/>
            </w:r>
            <w:r w:rsidRPr="00735BCA">
              <w:rPr>
                <w:noProof/>
                <w:webHidden/>
              </w:rPr>
              <w:t>5</w:t>
            </w:r>
            <w:r w:rsidRPr="00735BCA">
              <w:rPr>
                <w:noProof/>
                <w:webHidden/>
              </w:rPr>
              <w:fldChar w:fldCharType="end"/>
            </w:r>
          </w:hyperlink>
        </w:p>
        <w:p w14:paraId="5602649F" w14:textId="606F2780" w:rsidR="00B72522" w:rsidRPr="00735BCA" w:rsidRDefault="00B72522">
          <w:pPr>
            <w:pStyle w:val="TOC3"/>
            <w:tabs>
              <w:tab w:val="right" w:leader="dot" w:pos="8756"/>
            </w:tabs>
            <w:rPr>
              <w:rFonts w:asciiTheme="minorHAnsi" w:eastAsiaTheme="minorEastAsia" w:hAnsiTheme="minorHAnsi" w:cstheme="minorBidi"/>
              <w:noProof/>
              <w:kern w:val="2"/>
              <w14:ligatures w14:val="standardContextual"/>
            </w:rPr>
          </w:pPr>
          <w:hyperlink w:anchor="_Toc232414115" w:history="1">
            <w:r w:rsidRPr="00735BCA">
              <w:rPr>
                <w:rStyle w:val="Hyperlink"/>
                <w:noProof/>
                <w:color w:val="auto"/>
              </w:rPr>
              <w:t>2.1. Cơ sở lý thuyết về hệ thống gợi ý</w:t>
            </w:r>
            <w:r w:rsidRPr="00735BCA">
              <w:rPr>
                <w:noProof/>
                <w:webHidden/>
              </w:rPr>
              <w:tab/>
            </w:r>
            <w:r w:rsidRPr="00735BCA">
              <w:rPr>
                <w:noProof/>
                <w:webHidden/>
              </w:rPr>
              <w:fldChar w:fldCharType="begin"/>
            </w:r>
            <w:r w:rsidRPr="00735BCA">
              <w:rPr>
                <w:noProof/>
                <w:webHidden/>
              </w:rPr>
              <w:instrText xml:space="preserve"> PAGEREF _Toc232414115 \h </w:instrText>
            </w:r>
            <w:r w:rsidRPr="00735BCA">
              <w:rPr>
                <w:noProof/>
                <w:webHidden/>
              </w:rPr>
            </w:r>
            <w:r w:rsidRPr="00735BCA">
              <w:rPr>
                <w:noProof/>
                <w:webHidden/>
              </w:rPr>
              <w:fldChar w:fldCharType="separate"/>
            </w:r>
            <w:r w:rsidRPr="00735BCA">
              <w:rPr>
                <w:noProof/>
                <w:webHidden/>
              </w:rPr>
              <w:t>5</w:t>
            </w:r>
            <w:r w:rsidRPr="00735BCA">
              <w:rPr>
                <w:noProof/>
                <w:webHidden/>
              </w:rPr>
              <w:fldChar w:fldCharType="end"/>
            </w:r>
          </w:hyperlink>
        </w:p>
        <w:p w14:paraId="34DB1A2E" w14:textId="1B8C6DC6" w:rsidR="00B72522" w:rsidRPr="00735BCA" w:rsidRDefault="00B72522">
          <w:pPr>
            <w:pStyle w:val="TOC3"/>
            <w:tabs>
              <w:tab w:val="right" w:leader="dot" w:pos="8756"/>
            </w:tabs>
            <w:rPr>
              <w:rFonts w:asciiTheme="minorHAnsi" w:eastAsiaTheme="minorEastAsia" w:hAnsiTheme="minorHAnsi" w:cstheme="minorBidi"/>
              <w:noProof/>
              <w:kern w:val="2"/>
              <w14:ligatures w14:val="standardContextual"/>
            </w:rPr>
          </w:pPr>
          <w:hyperlink w:anchor="_Toc232414116" w:history="1">
            <w:r w:rsidRPr="00735BCA">
              <w:rPr>
                <w:rStyle w:val="Hyperlink"/>
                <w:noProof/>
                <w:color w:val="auto"/>
              </w:rPr>
              <w:t>2.2. Phân loại các phương pháp hệ thống gợi ý</w:t>
            </w:r>
            <w:r w:rsidRPr="00735BCA">
              <w:rPr>
                <w:noProof/>
                <w:webHidden/>
              </w:rPr>
              <w:tab/>
            </w:r>
            <w:r w:rsidRPr="00735BCA">
              <w:rPr>
                <w:noProof/>
                <w:webHidden/>
              </w:rPr>
              <w:fldChar w:fldCharType="begin"/>
            </w:r>
            <w:r w:rsidRPr="00735BCA">
              <w:rPr>
                <w:noProof/>
                <w:webHidden/>
              </w:rPr>
              <w:instrText xml:space="preserve"> PAGEREF _Toc232414116 \h </w:instrText>
            </w:r>
            <w:r w:rsidRPr="00735BCA">
              <w:rPr>
                <w:noProof/>
                <w:webHidden/>
              </w:rPr>
            </w:r>
            <w:r w:rsidRPr="00735BCA">
              <w:rPr>
                <w:noProof/>
                <w:webHidden/>
              </w:rPr>
              <w:fldChar w:fldCharType="separate"/>
            </w:r>
            <w:r w:rsidRPr="00735BCA">
              <w:rPr>
                <w:noProof/>
                <w:webHidden/>
              </w:rPr>
              <w:t>7</w:t>
            </w:r>
            <w:r w:rsidRPr="00735BCA">
              <w:rPr>
                <w:noProof/>
                <w:webHidden/>
              </w:rPr>
              <w:fldChar w:fldCharType="end"/>
            </w:r>
          </w:hyperlink>
        </w:p>
        <w:p w14:paraId="54881833" w14:textId="667D669F" w:rsidR="00B72522" w:rsidRPr="00735BCA" w:rsidRDefault="00B72522">
          <w:pPr>
            <w:pStyle w:val="TOC3"/>
            <w:tabs>
              <w:tab w:val="right" w:leader="dot" w:pos="8756"/>
            </w:tabs>
            <w:rPr>
              <w:rFonts w:asciiTheme="minorHAnsi" w:eastAsiaTheme="minorEastAsia" w:hAnsiTheme="minorHAnsi" w:cstheme="minorBidi"/>
              <w:noProof/>
              <w:kern w:val="2"/>
              <w14:ligatures w14:val="standardContextual"/>
            </w:rPr>
          </w:pPr>
          <w:hyperlink w:anchor="_Toc232414117" w:history="1">
            <w:r w:rsidRPr="00735BCA">
              <w:rPr>
                <w:rStyle w:val="Hyperlink"/>
                <w:noProof/>
                <w:color w:val="auto"/>
              </w:rPr>
              <w:t>2. 3. Nền tảng toán học của lọc cộng tác</w:t>
            </w:r>
            <w:r w:rsidRPr="00735BCA">
              <w:rPr>
                <w:noProof/>
                <w:webHidden/>
              </w:rPr>
              <w:tab/>
            </w:r>
            <w:r w:rsidRPr="00735BCA">
              <w:rPr>
                <w:noProof/>
                <w:webHidden/>
              </w:rPr>
              <w:fldChar w:fldCharType="begin"/>
            </w:r>
            <w:r w:rsidRPr="00735BCA">
              <w:rPr>
                <w:noProof/>
                <w:webHidden/>
              </w:rPr>
              <w:instrText xml:space="preserve"> PAGEREF _Toc232414117 \h </w:instrText>
            </w:r>
            <w:r w:rsidRPr="00735BCA">
              <w:rPr>
                <w:noProof/>
                <w:webHidden/>
              </w:rPr>
            </w:r>
            <w:r w:rsidRPr="00735BCA">
              <w:rPr>
                <w:noProof/>
                <w:webHidden/>
              </w:rPr>
              <w:fldChar w:fldCharType="separate"/>
            </w:r>
            <w:r w:rsidRPr="00735BCA">
              <w:rPr>
                <w:noProof/>
                <w:webHidden/>
              </w:rPr>
              <w:t>7</w:t>
            </w:r>
            <w:r w:rsidRPr="00735BCA">
              <w:rPr>
                <w:noProof/>
                <w:webHidden/>
              </w:rPr>
              <w:fldChar w:fldCharType="end"/>
            </w:r>
          </w:hyperlink>
        </w:p>
        <w:p w14:paraId="04152CEE" w14:textId="12043C4F" w:rsidR="00B72522" w:rsidRPr="00735BCA" w:rsidRDefault="00B72522">
          <w:pPr>
            <w:pStyle w:val="TOC3"/>
            <w:tabs>
              <w:tab w:val="right" w:leader="dot" w:pos="8756"/>
            </w:tabs>
            <w:rPr>
              <w:rFonts w:asciiTheme="minorHAnsi" w:eastAsiaTheme="minorEastAsia" w:hAnsiTheme="minorHAnsi" w:cstheme="minorBidi"/>
              <w:noProof/>
              <w:kern w:val="2"/>
              <w14:ligatures w14:val="standardContextual"/>
            </w:rPr>
          </w:pPr>
          <w:hyperlink w:anchor="_Toc232414118" w:history="1">
            <w:r w:rsidRPr="00735BCA">
              <w:rPr>
                <w:rStyle w:val="Hyperlink"/>
                <w:noProof/>
                <w:color w:val="auto"/>
              </w:rPr>
              <w:t>2.4. Lọc cộng tác dựa trên bộ nhớ (Memory-based CF)</w:t>
            </w:r>
            <w:r w:rsidRPr="00735BCA">
              <w:rPr>
                <w:noProof/>
                <w:webHidden/>
              </w:rPr>
              <w:tab/>
            </w:r>
            <w:r w:rsidRPr="00735BCA">
              <w:rPr>
                <w:noProof/>
                <w:webHidden/>
              </w:rPr>
              <w:fldChar w:fldCharType="begin"/>
            </w:r>
            <w:r w:rsidRPr="00735BCA">
              <w:rPr>
                <w:noProof/>
                <w:webHidden/>
              </w:rPr>
              <w:instrText xml:space="preserve"> PAGEREF _Toc232414118 \h </w:instrText>
            </w:r>
            <w:r w:rsidRPr="00735BCA">
              <w:rPr>
                <w:noProof/>
                <w:webHidden/>
              </w:rPr>
            </w:r>
            <w:r w:rsidRPr="00735BCA">
              <w:rPr>
                <w:noProof/>
                <w:webHidden/>
              </w:rPr>
              <w:fldChar w:fldCharType="separate"/>
            </w:r>
            <w:r w:rsidRPr="00735BCA">
              <w:rPr>
                <w:noProof/>
                <w:webHidden/>
              </w:rPr>
              <w:t>11</w:t>
            </w:r>
            <w:r w:rsidRPr="00735BCA">
              <w:rPr>
                <w:noProof/>
                <w:webHidden/>
              </w:rPr>
              <w:fldChar w:fldCharType="end"/>
            </w:r>
          </w:hyperlink>
        </w:p>
        <w:p w14:paraId="3B69561E" w14:textId="1FEDDB79" w:rsidR="00B72522" w:rsidRPr="00735BCA" w:rsidRDefault="00B72522">
          <w:pPr>
            <w:pStyle w:val="TOC3"/>
            <w:tabs>
              <w:tab w:val="right" w:leader="dot" w:pos="8756"/>
            </w:tabs>
            <w:rPr>
              <w:rFonts w:asciiTheme="minorHAnsi" w:eastAsiaTheme="minorEastAsia" w:hAnsiTheme="minorHAnsi" w:cstheme="minorBidi"/>
              <w:noProof/>
              <w:kern w:val="2"/>
              <w14:ligatures w14:val="standardContextual"/>
            </w:rPr>
          </w:pPr>
          <w:hyperlink w:anchor="_Toc232414119" w:history="1">
            <w:r w:rsidRPr="00735BCA">
              <w:rPr>
                <w:rStyle w:val="Hyperlink"/>
                <w:noProof/>
                <w:color w:val="auto"/>
              </w:rPr>
              <w:t>2.5. Lọc cộng tác dựa trên mô hình (Model-based CF)</w:t>
            </w:r>
            <w:r w:rsidRPr="00735BCA">
              <w:rPr>
                <w:noProof/>
                <w:webHidden/>
              </w:rPr>
              <w:tab/>
            </w:r>
            <w:r w:rsidRPr="00735BCA">
              <w:rPr>
                <w:noProof/>
                <w:webHidden/>
              </w:rPr>
              <w:fldChar w:fldCharType="begin"/>
            </w:r>
            <w:r w:rsidRPr="00735BCA">
              <w:rPr>
                <w:noProof/>
                <w:webHidden/>
              </w:rPr>
              <w:instrText xml:space="preserve"> PAGEREF _Toc232414119 \h </w:instrText>
            </w:r>
            <w:r w:rsidRPr="00735BCA">
              <w:rPr>
                <w:noProof/>
                <w:webHidden/>
              </w:rPr>
            </w:r>
            <w:r w:rsidRPr="00735BCA">
              <w:rPr>
                <w:noProof/>
                <w:webHidden/>
              </w:rPr>
              <w:fldChar w:fldCharType="separate"/>
            </w:r>
            <w:r w:rsidRPr="00735BCA">
              <w:rPr>
                <w:noProof/>
                <w:webHidden/>
              </w:rPr>
              <w:t>12</w:t>
            </w:r>
            <w:r w:rsidRPr="00735BCA">
              <w:rPr>
                <w:noProof/>
                <w:webHidden/>
              </w:rPr>
              <w:fldChar w:fldCharType="end"/>
            </w:r>
          </w:hyperlink>
        </w:p>
        <w:p w14:paraId="53198474" w14:textId="1B4A7D65" w:rsidR="00B72522" w:rsidRPr="00735BCA" w:rsidRDefault="00B72522">
          <w:pPr>
            <w:pStyle w:val="TOC3"/>
            <w:tabs>
              <w:tab w:val="right" w:leader="dot" w:pos="8756"/>
            </w:tabs>
            <w:rPr>
              <w:rFonts w:asciiTheme="minorHAnsi" w:eastAsiaTheme="minorEastAsia" w:hAnsiTheme="minorHAnsi" w:cstheme="minorBidi"/>
              <w:noProof/>
              <w:kern w:val="2"/>
              <w14:ligatures w14:val="standardContextual"/>
            </w:rPr>
          </w:pPr>
          <w:hyperlink w:anchor="_Toc232414120" w:history="1">
            <w:r w:rsidRPr="00735BCA">
              <w:rPr>
                <w:rStyle w:val="Hyperlink"/>
                <w:noProof/>
                <w:color w:val="auto"/>
              </w:rPr>
              <w:t>2.6. Lọc cộng tác kết hợp học sâu (Deep Learning CF)</w:t>
            </w:r>
            <w:r w:rsidRPr="00735BCA">
              <w:rPr>
                <w:noProof/>
                <w:webHidden/>
              </w:rPr>
              <w:tab/>
            </w:r>
            <w:r w:rsidRPr="00735BCA">
              <w:rPr>
                <w:noProof/>
                <w:webHidden/>
              </w:rPr>
              <w:fldChar w:fldCharType="begin"/>
            </w:r>
            <w:r w:rsidRPr="00735BCA">
              <w:rPr>
                <w:noProof/>
                <w:webHidden/>
              </w:rPr>
              <w:instrText xml:space="preserve"> PAGEREF _Toc232414120 \h </w:instrText>
            </w:r>
            <w:r w:rsidRPr="00735BCA">
              <w:rPr>
                <w:noProof/>
                <w:webHidden/>
              </w:rPr>
            </w:r>
            <w:r w:rsidRPr="00735BCA">
              <w:rPr>
                <w:noProof/>
                <w:webHidden/>
              </w:rPr>
              <w:fldChar w:fldCharType="separate"/>
            </w:r>
            <w:r w:rsidRPr="00735BCA">
              <w:rPr>
                <w:noProof/>
                <w:webHidden/>
              </w:rPr>
              <w:t>14</w:t>
            </w:r>
            <w:r w:rsidRPr="00735BCA">
              <w:rPr>
                <w:noProof/>
                <w:webHidden/>
              </w:rPr>
              <w:fldChar w:fldCharType="end"/>
            </w:r>
          </w:hyperlink>
        </w:p>
        <w:p w14:paraId="14FB41E4" w14:textId="45C1B166" w:rsidR="00B72522" w:rsidRPr="00735BCA" w:rsidRDefault="00B72522">
          <w:pPr>
            <w:pStyle w:val="TOC3"/>
            <w:tabs>
              <w:tab w:val="right" w:leader="dot" w:pos="8756"/>
            </w:tabs>
            <w:rPr>
              <w:rFonts w:asciiTheme="minorHAnsi" w:eastAsiaTheme="minorEastAsia" w:hAnsiTheme="minorHAnsi" w:cstheme="minorBidi"/>
              <w:noProof/>
              <w:kern w:val="2"/>
              <w14:ligatures w14:val="standardContextual"/>
            </w:rPr>
          </w:pPr>
          <w:hyperlink w:anchor="_Toc232414121" w:history="1">
            <w:r w:rsidRPr="00735BCA">
              <w:rPr>
                <w:rStyle w:val="Hyperlink"/>
                <w:noProof/>
                <w:color w:val="auto"/>
              </w:rPr>
              <w:t>2.7. Hạn chế của CF</w:t>
            </w:r>
            <w:r w:rsidRPr="00735BCA">
              <w:rPr>
                <w:noProof/>
                <w:webHidden/>
              </w:rPr>
              <w:tab/>
            </w:r>
            <w:r w:rsidRPr="00735BCA">
              <w:rPr>
                <w:noProof/>
                <w:webHidden/>
              </w:rPr>
              <w:fldChar w:fldCharType="begin"/>
            </w:r>
            <w:r w:rsidRPr="00735BCA">
              <w:rPr>
                <w:noProof/>
                <w:webHidden/>
              </w:rPr>
              <w:instrText xml:space="preserve"> PAGEREF _Toc232414121 \h </w:instrText>
            </w:r>
            <w:r w:rsidRPr="00735BCA">
              <w:rPr>
                <w:noProof/>
                <w:webHidden/>
              </w:rPr>
            </w:r>
            <w:r w:rsidRPr="00735BCA">
              <w:rPr>
                <w:noProof/>
                <w:webHidden/>
              </w:rPr>
              <w:fldChar w:fldCharType="separate"/>
            </w:r>
            <w:r w:rsidRPr="00735BCA">
              <w:rPr>
                <w:noProof/>
                <w:webHidden/>
              </w:rPr>
              <w:t>17</w:t>
            </w:r>
            <w:r w:rsidRPr="00735BCA">
              <w:rPr>
                <w:noProof/>
                <w:webHidden/>
              </w:rPr>
              <w:fldChar w:fldCharType="end"/>
            </w:r>
          </w:hyperlink>
        </w:p>
        <w:p w14:paraId="061B82F3" w14:textId="7473DE86" w:rsidR="00B72522" w:rsidRPr="00735BCA" w:rsidRDefault="00B72522">
          <w:pPr>
            <w:pStyle w:val="TOC2"/>
            <w:tabs>
              <w:tab w:val="right" w:leader="dot" w:pos="8756"/>
            </w:tabs>
            <w:rPr>
              <w:rFonts w:asciiTheme="minorHAnsi" w:eastAsiaTheme="minorEastAsia" w:hAnsiTheme="minorHAnsi" w:cstheme="minorBidi"/>
              <w:noProof/>
              <w:kern w:val="2"/>
              <w14:ligatures w14:val="standardContextual"/>
            </w:rPr>
          </w:pPr>
          <w:hyperlink w:anchor="_Toc232414122" w:history="1">
            <w:r w:rsidRPr="00735BCA">
              <w:rPr>
                <w:rStyle w:val="Hyperlink"/>
                <w:noProof/>
                <w:color w:val="auto"/>
              </w:rPr>
              <w:t>3. Phạm vi áp dụng</w:t>
            </w:r>
            <w:r w:rsidRPr="00735BCA">
              <w:rPr>
                <w:noProof/>
                <w:webHidden/>
              </w:rPr>
              <w:tab/>
            </w:r>
            <w:r w:rsidRPr="00735BCA">
              <w:rPr>
                <w:noProof/>
                <w:webHidden/>
              </w:rPr>
              <w:fldChar w:fldCharType="begin"/>
            </w:r>
            <w:r w:rsidRPr="00735BCA">
              <w:rPr>
                <w:noProof/>
                <w:webHidden/>
              </w:rPr>
              <w:instrText xml:space="preserve"> PAGEREF _Toc232414122 \h </w:instrText>
            </w:r>
            <w:r w:rsidRPr="00735BCA">
              <w:rPr>
                <w:noProof/>
                <w:webHidden/>
              </w:rPr>
            </w:r>
            <w:r w:rsidRPr="00735BCA">
              <w:rPr>
                <w:noProof/>
                <w:webHidden/>
              </w:rPr>
              <w:fldChar w:fldCharType="separate"/>
            </w:r>
            <w:r w:rsidRPr="00735BCA">
              <w:rPr>
                <w:noProof/>
                <w:webHidden/>
              </w:rPr>
              <w:t>18</w:t>
            </w:r>
            <w:r w:rsidRPr="00735BCA">
              <w:rPr>
                <w:noProof/>
                <w:webHidden/>
              </w:rPr>
              <w:fldChar w:fldCharType="end"/>
            </w:r>
          </w:hyperlink>
        </w:p>
        <w:p w14:paraId="687B63D0" w14:textId="7C1B55A2" w:rsidR="00B72522" w:rsidRPr="00735BCA" w:rsidRDefault="00B72522">
          <w:pPr>
            <w:pStyle w:val="TOC3"/>
            <w:tabs>
              <w:tab w:val="right" w:leader="dot" w:pos="8756"/>
            </w:tabs>
            <w:rPr>
              <w:rFonts w:asciiTheme="minorHAnsi" w:eastAsiaTheme="minorEastAsia" w:hAnsiTheme="minorHAnsi" w:cstheme="minorBidi"/>
              <w:noProof/>
              <w:kern w:val="2"/>
              <w14:ligatures w14:val="standardContextual"/>
            </w:rPr>
          </w:pPr>
          <w:hyperlink w:anchor="_Toc232414123" w:history="1">
            <w:r w:rsidRPr="00735BCA">
              <w:rPr>
                <w:rStyle w:val="Hyperlink"/>
                <w:noProof/>
                <w:color w:val="auto"/>
              </w:rPr>
              <w:t>3.1. Thương mại điện tử</w:t>
            </w:r>
            <w:r w:rsidRPr="00735BCA">
              <w:rPr>
                <w:noProof/>
                <w:webHidden/>
              </w:rPr>
              <w:tab/>
            </w:r>
            <w:r w:rsidRPr="00735BCA">
              <w:rPr>
                <w:noProof/>
                <w:webHidden/>
              </w:rPr>
              <w:fldChar w:fldCharType="begin"/>
            </w:r>
            <w:r w:rsidRPr="00735BCA">
              <w:rPr>
                <w:noProof/>
                <w:webHidden/>
              </w:rPr>
              <w:instrText xml:space="preserve"> PAGEREF _Toc232414123 \h </w:instrText>
            </w:r>
            <w:r w:rsidRPr="00735BCA">
              <w:rPr>
                <w:noProof/>
                <w:webHidden/>
              </w:rPr>
            </w:r>
            <w:r w:rsidRPr="00735BCA">
              <w:rPr>
                <w:noProof/>
                <w:webHidden/>
              </w:rPr>
              <w:fldChar w:fldCharType="separate"/>
            </w:r>
            <w:r w:rsidRPr="00735BCA">
              <w:rPr>
                <w:noProof/>
                <w:webHidden/>
              </w:rPr>
              <w:t>18</w:t>
            </w:r>
            <w:r w:rsidRPr="00735BCA">
              <w:rPr>
                <w:noProof/>
                <w:webHidden/>
              </w:rPr>
              <w:fldChar w:fldCharType="end"/>
            </w:r>
          </w:hyperlink>
        </w:p>
        <w:p w14:paraId="60B123F6" w14:textId="0B320936" w:rsidR="00B72522" w:rsidRPr="00735BCA" w:rsidRDefault="00B72522">
          <w:pPr>
            <w:pStyle w:val="TOC3"/>
            <w:tabs>
              <w:tab w:val="right" w:leader="dot" w:pos="8756"/>
            </w:tabs>
            <w:rPr>
              <w:rFonts w:asciiTheme="minorHAnsi" w:eastAsiaTheme="minorEastAsia" w:hAnsiTheme="minorHAnsi" w:cstheme="minorBidi"/>
              <w:noProof/>
              <w:kern w:val="2"/>
              <w14:ligatures w14:val="standardContextual"/>
            </w:rPr>
          </w:pPr>
          <w:hyperlink w:anchor="_Toc232414124" w:history="1">
            <w:r w:rsidRPr="00735BCA">
              <w:rPr>
                <w:rStyle w:val="Hyperlink"/>
                <w:noProof/>
                <w:color w:val="auto"/>
              </w:rPr>
              <w:t>3.2. Nền tảng giải trí và streaming</w:t>
            </w:r>
            <w:r w:rsidRPr="00735BCA">
              <w:rPr>
                <w:noProof/>
                <w:webHidden/>
              </w:rPr>
              <w:tab/>
            </w:r>
            <w:r w:rsidRPr="00735BCA">
              <w:rPr>
                <w:noProof/>
                <w:webHidden/>
              </w:rPr>
              <w:fldChar w:fldCharType="begin"/>
            </w:r>
            <w:r w:rsidRPr="00735BCA">
              <w:rPr>
                <w:noProof/>
                <w:webHidden/>
              </w:rPr>
              <w:instrText xml:space="preserve"> PAGEREF _Toc232414124 \h </w:instrText>
            </w:r>
            <w:r w:rsidRPr="00735BCA">
              <w:rPr>
                <w:noProof/>
                <w:webHidden/>
              </w:rPr>
            </w:r>
            <w:r w:rsidRPr="00735BCA">
              <w:rPr>
                <w:noProof/>
                <w:webHidden/>
              </w:rPr>
              <w:fldChar w:fldCharType="separate"/>
            </w:r>
            <w:r w:rsidRPr="00735BCA">
              <w:rPr>
                <w:noProof/>
                <w:webHidden/>
              </w:rPr>
              <w:t>18</w:t>
            </w:r>
            <w:r w:rsidRPr="00735BCA">
              <w:rPr>
                <w:noProof/>
                <w:webHidden/>
              </w:rPr>
              <w:fldChar w:fldCharType="end"/>
            </w:r>
          </w:hyperlink>
        </w:p>
        <w:p w14:paraId="06BD88CF" w14:textId="7B6046DC" w:rsidR="00B72522" w:rsidRPr="00735BCA" w:rsidRDefault="00B72522">
          <w:pPr>
            <w:pStyle w:val="TOC3"/>
            <w:tabs>
              <w:tab w:val="right" w:leader="dot" w:pos="8756"/>
            </w:tabs>
            <w:rPr>
              <w:rFonts w:asciiTheme="minorHAnsi" w:eastAsiaTheme="minorEastAsia" w:hAnsiTheme="minorHAnsi" w:cstheme="minorBidi"/>
              <w:noProof/>
              <w:kern w:val="2"/>
              <w14:ligatures w14:val="standardContextual"/>
            </w:rPr>
          </w:pPr>
          <w:hyperlink w:anchor="_Toc232414125" w:history="1">
            <w:r w:rsidRPr="00735BCA">
              <w:rPr>
                <w:rStyle w:val="Hyperlink"/>
                <w:noProof/>
                <w:color w:val="auto"/>
              </w:rPr>
              <w:t>3.3. Giáo dục trực tuyến</w:t>
            </w:r>
            <w:r w:rsidRPr="00735BCA">
              <w:rPr>
                <w:noProof/>
                <w:webHidden/>
              </w:rPr>
              <w:tab/>
            </w:r>
            <w:r w:rsidRPr="00735BCA">
              <w:rPr>
                <w:noProof/>
                <w:webHidden/>
              </w:rPr>
              <w:fldChar w:fldCharType="begin"/>
            </w:r>
            <w:r w:rsidRPr="00735BCA">
              <w:rPr>
                <w:noProof/>
                <w:webHidden/>
              </w:rPr>
              <w:instrText xml:space="preserve"> PAGEREF _Toc232414125 \h </w:instrText>
            </w:r>
            <w:r w:rsidRPr="00735BCA">
              <w:rPr>
                <w:noProof/>
                <w:webHidden/>
              </w:rPr>
            </w:r>
            <w:r w:rsidRPr="00735BCA">
              <w:rPr>
                <w:noProof/>
                <w:webHidden/>
              </w:rPr>
              <w:fldChar w:fldCharType="separate"/>
            </w:r>
            <w:r w:rsidRPr="00735BCA">
              <w:rPr>
                <w:noProof/>
                <w:webHidden/>
              </w:rPr>
              <w:t>18</w:t>
            </w:r>
            <w:r w:rsidRPr="00735BCA">
              <w:rPr>
                <w:noProof/>
                <w:webHidden/>
              </w:rPr>
              <w:fldChar w:fldCharType="end"/>
            </w:r>
          </w:hyperlink>
        </w:p>
        <w:p w14:paraId="30362B04" w14:textId="78839AAF" w:rsidR="00B72522" w:rsidRPr="00735BCA" w:rsidRDefault="00B72522">
          <w:pPr>
            <w:pStyle w:val="TOC3"/>
            <w:tabs>
              <w:tab w:val="right" w:leader="dot" w:pos="8756"/>
            </w:tabs>
            <w:rPr>
              <w:rFonts w:asciiTheme="minorHAnsi" w:eastAsiaTheme="minorEastAsia" w:hAnsiTheme="minorHAnsi" w:cstheme="minorBidi"/>
              <w:noProof/>
              <w:kern w:val="2"/>
              <w14:ligatures w14:val="standardContextual"/>
            </w:rPr>
          </w:pPr>
          <w:hyperlink w:anchor="_Toc232414126" w:history="1">
            <w:r w:rsidRPr="00735BCA">
              <w:rPr>
                <w:rStyle w:val="Hyperlink"/>
                <w:noProof/>
                <w:color w:val="auto"/>
              </w:rPr>
              <w:t>3.4. Y tế và chăm sóc sức khỏe</w:t>
            </w:r>
            <w:r w:rsidRPr="00735BCA">
              <w:rPr>
                <w:noProof/>
                <w:webHidden/>
              </w:rPr>
              <w:tab/>
            </w:r>
            <w:r w:rsidRPr="00735BCA">
              <w:rPr>
                <w:noProof/>
                <w:webHidden/>
              </w:rPr>
              <w:fldChar w:fldCharType="begin"/>
            </w:r>
            <w:r w:rsidRPr="00735BCA">
              <w:rPr>
                <w:noProof/>
                <w:webHidden/>
              </w:rPr>
              <w:instrText xml:space="preserve"> PAGEREF _Toc232414126 \h </w:instrText>
            </w:r>
            <w:r w:rsidRPr="00735BCA">
              <w:rPr>
                <w:noProof/>
                <w:webHidden/>
              </w:rPr>
            </w:r>
            <w:r w:rsidRPr="00735BCA">
              <w:rPr>
                <w:noProof/>
                <w:webHidden/>
              </w:rPr>
              <w:fldChar w:fldCharType="separate"/>
            </w:r>
            <w:r w:rsidRPr="00735BCA">
              <w:rPr>
                <w:noProof/>
                <w:webHidden/>
              </w:rPr>
              <w:t>19</w:t>
            </w:r>
            <w:r w:rsidRPr="00735BCA">
              <w:rPr>
                <w:noProof/>
                <w:webHidden/>
              </w:rPr>
              <w:fldChar w:fldCharType="end"/>
            </w:r>
          </w:hyperlink>
        </w:p>
        <w:p w14:paraId="291D0CAD" w14:textId="7795F23E" w:rsidR="00B72522" w:rsidRPr="00735BCA" w:rsidRDefault="00B72522">
          <w:pPr>
            <w:pStyle w:val="TOC3"/>
            <w:tabs>
              <w:tab w:val="right" w:leader="dot" w:pos="8756"/>
            </w:tabs>
            <w:rPr>
              <w:rFonts w:asciiTheme="minorHAnsi" w:eastAsiaTheme="minorEastAsia" w:hAnsiTheme="minorHAnsi" w:cstheme="minorBidi"/>
              <w:noProof/>
              <w:kern w:val="2"/>
              <w14:ligatures w14:val="standardContextual"/>
            </w:rPr>
          </w:pPr>
          <w:hyperlink w:anchor="_Toc232414127" w:history="1">
            <w:r w:rsidRPr="00735BCA">
              <w:rPr>
                <w:rStyle w:val="Hyperlink"/>
                <w:noProof/>
                <w:color w:val="auto"/>
              </w:rPr>
              <w:t>3.5. Mạng xã hội</w:t>
            </w:r>
            <w:r w:rsidRPr="00735BCA">
              <w:rPr>
                <w:noProof/>
                <w:webHidden/>
              </w:rPr>
              <w:tab/>
            </w:r>
            <w:r w:rsidRPr="00735BCA">
              <w:rPr>
                <w:noProof/>
                <w:webHidden/>
              </w:rPr>
              <w:fldChar w:fldCharType="begin"/>
            </w:r>
            <w:r w:rsidRPr="00735BCA">
              <w:rPr>
                <w:noProof/>
                <w:webHidden/>
              </w:rPr>
              <w:instrText xml:space="preserve"> PAGEREF _Toc232414127 \h </w:instrText>
            </w:r>
            <w:r w:rsidRPr="00735BCA">
              <w:rPr>
                <w:noProof/>
                <w:webHidden/>
              </w:rPr>
            </w:r>
            <w:r w:rsidRPr="00735BCA">
              <w:rPr>
                <w:noProof/>
                <w:webHidden/>
              </w:rPr>
              <w:fldChar w:fldCharType="separate"/>
            </w:r>
            <w:r w:rsidRPr="00735BCA">
              <w:rPr>
                <w:noProof/>
                <w:webHidden/>
              </w:rPr>
              <w:t>19</w:t>
            </w:r>
            <w:r w:rsidRPr="00735BCA">
              <w:rPr>
                <w:noProof/>
                <w:webHidden/>
              </w:rPr>
              <w:fldChar w:fldCharType="end"/>
            </w:r>
          </w:hyperlink>
        </w:p>
        <w:p w14:paraId="5A7C029E" w14:textId="672F9A7D" w:rsidR="00B72522" w:rsidRPr="00735BCA" w:rsidRDefault="00B72522">
          <w:pPr>
            <w:pStyle w:val="TOC2"/>
            <w:tabs>
              <w:tab w:val="right" w:leader="dot" w:pos="8756"/>
            </w:tabs>
            <w:rPr>
              <w:rFonts w:asciiTheme="minorHAnsi" w:eastAsiaTheme="minorEastAsia" w:hAnsiTheme="minorHAnsi" w:cstheme="minorBidi"/>
              <w:noProof/>
              <w:kern w:val="2"/>
              <w14:ligatures w14:val="standardContextual"/>
            </w:rPr>
          </w:pPr>
          <w:hyperlink w:anchor="_Toc232414128" w:history="1">
            <w:r w:rsidRPr="00735BCA">
              <w:rPr>
                <w:rStyle w:val="Hyperlink"/>
                <w:noProof/>
                <w:color w:val="auto"/>
              </w:rPr>
              <w:t>4. Hệ thống gợi ý và thuật toán lọc cộng tác – quy trình phát triển thực tiễn</w:t>
            </w:r>
            <w:r w:rsidRPr="00735BCA">
              <w:rPr>
                <w:noProof/>
                <w:webHidden/>
              </w:rPr>
              <w:tab/>
            </w:r>
            <w:r w:rsidRPr="00735BCA">
              <w:rPr>
                <w:noProof/>
                <w:webHidden/>
              </w:rPr>
              <w:fldChar w:fldCharType="begin"/>
            </w:r>
            <w:r w:rsidRPr="00735BCA">
              <w:rPr>
                <w:noProof/>
                <w:webHidden/>
              </w:rPr>
              <w:instrText xml:space="preserve"> PAGEREF _Toc232414128 \h </w:instrText>
            </w:r>
            <w:r w:rsidRPr="00735BCA">
              <w:rPr>
                <w:noProof/>
                <w:webHidden/>
              </w:rPr>
            </w:r>
            <w:r w:rsidRPr="00735BCA">
              <w:rPr>
                <w:noProof/>
                <w:webHidden/>
              </w:rPr>
              <w:fldChar w:fldCharType="separate"/>
            </w:r>
            <w:r w:rsidRPr="00735BCA">
              <w:rPr>
                <w:noProof/>
                <w:webHidden/>
              </w:rPr>
              <w:t>19</w:t>
            </w:r>
            <w:r w:rsidRPr="00735BCA">
              <w:rPr>
                <w:noProof/>
                <w:webHidden/>
              </w:rPr>
              <w:fldChar w:fldCharType="end"/>
            </w:r>
          </w:hyperlink>
        </w:p>
        <w:p w14:paraId="627D42F6" w14:textId="376E7504" w:rsidR="00B72522" w:rsidRPr="00735BCA" w:rsidRDefault="00B72522">
          <w:pPr>
            <w:pStyle w:val="TOC3"/>
            <w:tabs>
              <w:tab w:val="right" w:leader="dot" w:pos="8756"/>
            </w:tabs>
            <w:rPr>
              <w:rFonts w:asciiTheme="minorHAnsi" w:eastAsiaTheme="minorEastAsia" w:hAnsiTheme="minorHAnsi" w:cstheme="minorBidi"/>
              <w:noProof/>
              <w:kern w:val="2"/>
              <w14:ligatures w14:val="standardContextual"/>
            </w:rPr>
          </w:pPr>
          <w:hyperlink w:anchor="_Toc232414129" w:history="1">
            <w:r w:rsidRPr="00735BCA">
              <w:rPr>
                <w:rStyle w:val="Hyperlink"/>
                <w:noProof/>
                <w:color w:val="auto"/>
              </w:rPr>
              <w:t>4.1. Kiến trúc tổng thể của hệ thống gợi ý ứng dụng CF</w:t>
            </w:r>
            <w:r w:rsidRPr="00735BCA">
              <w:rPr>
                <w:noProof/>
                <w:webHidden/>
              </w:rPr>
              <w:tab/>
            </w:r>
            <w:r w:rsidRPr="00735BCA">
              <w:rPr>
                <w:noProof/>
                <w:webHidden/>
              </w:rPr>
              <w:fldChar w:fldCharType="begin"/>
            </w:r>
            <w:r w:rsidRPr="00735BCA">
              <w:rPr>
                <w:noProof/>
                <w:webHidden/>
              </w:rPr>
              <w:instrText xml:space="preserve"> PAGEREF _Toc232414129 \h </w:instrText>
            </w:r>
            <w:r w:rsidRPr="00735BCA">
              <w:rPr>
                <w:noProof/>
                <w:webHidden/>
              </w:rPr>
            </w:r>
            <w:r w:rsidRPr="00735BCA">
              <w:rPr>
                <w:noProof/>
                <w:webHidden/>
              </w:rPr>
              <w:fldChar w:fldCharType="separate"/>
            </w:r>
            <w:r w:rsidRPr="00735BCA">
              <w:rPr>
                <w:noProof/>
                <w:webHidden/>
              </w:rPr>
              <w:t>19</w:t>
            </w:r>
            <w:r w:rsidRPr="00735BCA">
              <w:rPr>
                <w:noProof/>
                <w:webHidden/>
              </w:rPr>
              <w:fldChar w:fldCharType="end"/>
            </w:r>
          </w:hyperlink>
        </w:p>
        <w:p w14:paraId="7A7EAFDB" w14:textId="4736C050" w:rsidR="00B72522" w:rsidRPr="00735BCA" w:rsidRDefault="00B72522">
          <w:pPr>
            <w:pStyle w:val="TOC3"/>
            <w:tabs>
              <w:tab w:val="right" w:leader="dot" w:pos="8756"/>
            </w:tabs>
            <w:rPr>
              <w:rFonts w:asciiTheme="minorHAnsi" w:eastAsiaTheme="minorEastAsia" w:hAnsiTheme="minorHAnsi" w:cstheme="minorBidi"/>
              <w:noProof/>
              <w:kern w:val="2"/>
              <w14:ligatures w14:val="standardContextual"/>
            </w:rPr>
          </w:pPr>
          <w:hyperlink w:anchor="_Toc232414130" w:history="1">
            <w:r w:rsidRPr="00735BCA">
              <w:rPr>
                <w:rStyle w:val="Hyperlink"/>
                <w:noProof/>
                <w:color w:val="auto"/>
              </w:rPr>
              <w:t>4.2. Quy trình phát triển hệ thống gợi ý CF từ đầu đến cuối</w:t>
            </w:r>
            <w:r w:rsidRPr="00735BCA">
              <w:rPr>
                <w:noProof/>
                <w:webHidden/>
              </w:rPr>
              <w:tab/>
            </w:r>
            <w:r w:rsidRPr="00735BCA">
              <w:rPr>
                <w:noProof/>
                <w:webHidden/>
              </w:rPr>
              <w:fldChar w:fldCharType="begin"/>
            </w:r>
            <w:r w:rsidRPr="00735BCA">
              <w:rPr>
                <w:noProof/>
                <w:webHidden/>
              </w:rPr>
              <w:instrText xml:space="preserve"> PAGEREF _Toc232414130 \h </w:instrText>
            </w:r>
            <w:r w:rsidRPr="00735BCA">
              <w:rPr>
                <w:noProof/>
                <w:webHidden/>
              </w:rPr>
            </w:r>
            <w:r w:rsidRPr="00735BCA">
              <w:rPr>
                <w:noProof/>
                <w:webHidden/>
              </w:rPr>
              <w:fldChar w:fldCharType="separate"/>
            </w:r>
            <w:r w:rsidRPr="00735BCA">
              <w:rPr>
                <w:noProof/>
                <w:webHidden/>
              </w:rPr>
              <w:t>20</w:t>
            </w:r>
            <w:r w:rsidRPr="00735BCA">
              <w:rPr>
                <w:noProof/>
                <w:webHidden/>
              </w:rPr>
              <w:fldChar w:fldCharType="end"/>
            </w:r>
          </w:hyperlink>
        </w:p>
        <w:p w14:paraId="692D5240" w14:textId="36F2A1E5" w:rsidR="00B72522" w:rsidRPr="00735BCA" w:rsidRDefault="00B72522">
          <w:pPr>
            <w:pStyle w:val="TOC3"/>
            <w:tabs>
              <w:tab w:val="right" w:leader="dot" w:pos="8756"/>
            </w:tabs>
            <w:rPr>
              <w:rFonts w:asciiTheme="minorHAnsi" w:eastAsiaTheme="minorEastAsia" w:hAnsiTheme="minorHAnsi" w:cstheme="minorBidi"/>
              <w:noProof/>
              <w:kern w:val="2"/>
              <w14:ligatures w14:val="standardContextual"/>
            </w:rPr>
          </w:pPr>
          <w:hyperlink w:anchor="_Toc232414131" w:history="1">
            <w:r w:rsidRPr="00735BCA">
              <w:rPr>
                <w:rStyle w:val="Hyperlink"/>
                <w:noProof/>
                <w:color w:val="auto"/>
              </w:rPr>
              <w:t>4.3. Nghiên cứu điển hình: Xây dựng hệ thống gợi ý phim với CF</w:t>
            </w:r>
            <w:r w:rsidRPr="00735BCA">
              <w:rPr>
                <w:noProof/>
                <w:webHidden/>
              </w:rPr>
              <w:tab/>
            </w:r>
            <w:r w:rsidRPr="00735BCA">
              <w:rPr>
                <w:noProof/>
                <w:webHidden/>
              </w:rPr>
              <w:fldChar w:fldCharType="begin"/>
            </w:r>
            <w:r w:rsidRPr="00735BCA">
              <w:rPr>
                <w:noProof/>
                <w:webHidden/>
              </w:rPr>
              <w:instrText xml:space="preserve"> PAGEREF _Toc232414131 \h </w:instrText>
            </w:r>
            <w:r w:rsidRPr="00735BCA">
              <w:rPr>
                <w:noProof/>
                <w:webHidden/>
              </w:rPr>
            </w:r>
            <w:r w:rsidRPr="00735BCA">
              <w:rPr>
                <w:noProof/>
                <w:webHidden/>
              </w:rPr>
              <w:fldChar w:fldCharType="separate"/>
            </w:r>
            <w:r w:rsidRPr="00735BCA">
              <w:rPr>
                <w:noProof/>
                <w:webHidden/>
              </w:rPr>
              <w:t>24</w:t>
            </w:r>
            <w:r w:rsidRPr="00735BCA">
              <w:rPr>
                <w:noProof/>
                <w:webHidden/>
              </w:rPr>
              <w:fldChar w:fldCharType="end"/>
            </w:r>
          </w:hyperlink>
        </w:p>
        <w:p w14:paraId="0AB95E75" w14:textId="5F187647" w:rsidR="00B72522" w:rsidRPr="00735BCA" w:rsidRDefault="00B72522">
          <w:pPr>
            <w:pStyle w:val="TOC3"/>
            <w:tabs>
              <w:tab w:val="right" w:leader="dot" w:pos="8756"/>
            </w:tabs>
            <w:rPr>
              <w:rFonts w:asciiTheme="minorHAnsi" w:eastAsiaTheme="minorEastAsia" w:hAnsiTheme="minorHAnsi" w:cstheme="minorBidi"/>
              <w:noProof/>
              <w:kern w:val="2"/>
              <w14:ligatures w14:val="standardContextual"/>
            </w:rPr>
          </w:pPr>
          <w:hyperlink w:anchor="_Toc232414132" w:history="1">
            <w:r w:rsidRPr="00735BCA">
              <w:rPr>
                <w:rStyle w:val="Hyperlink"/>
                <w:noProof/>
                <w:color w:val="auto"/>
              </w:rPr>
              <w:t>4.4. Xu hướng và hướng nghiên cứu tương lai</w:t>
            </w:r>
            <w:r w:rsidRPr="00735BCA">
              <w:rPr>
                <w:noProof/>
                <w:webHidden/>
              </w:rPr>
              <w:tab/>
            </w:r>
            <w:r w:rsidRPr="00735BCA">
              <w:rPr>
                <w:noProof/>
                <w:webHidden/>
              </w:rPr>
              <w:fldChar w:fldCharType="begin"/>
            </w:r>
            <w:r w:rsidRPr="00735BCA">
              <w:rPr>
                <w:noProof/>
                <w:webHidden/>
              </w:rPr>
              <w:instrText xml:space="preserve"> PAGEREF _Toc232414132 \h </w:instrText>
            </w:r>
            <w:r w:rsidRPr="00735BCA">
              <w:rPr>
                <w:noProof/>
                <w:webHidden/>
              </w:rPr>
            </w:r>
            <w:r w:rsidRPr="00735BCA">
              <w:rPr>
                <w:noProof/>
                <w:webHidden/>
              </w:rPr>
              <w:fldChar w:fldCharType="separate"/>
            </w:r>
            <w:r w:rsidRPr="00735BCA">
              <w:rPr>
                <w:noProof/>
                <w:webHidden/>
              </w:rPr>
              <w:t>25</w:t>
            </w:r>
            <w:r w:rsidRPr="00735BCA">
              <w:rPr>
                <w:noProof/>
                <w:webHidden/>
              </w:rPr>
              <w:fldChar w:fldCharType="end"/>
            </w:r>
          </w:hyperlink>
        </w:p>
        <w:p w14:paraId="046975FD" w14:textId="32D0448D" w:rsidR="00B72522" w:rsidRPr="00735BCA" w:rsidRDefault="00B72522">
          <w:pPr>
            <w:pStyle w:val="TOC2"/>
            <w:tabs>
              <w:tab w:val="right" w:leader="dot" w:pos="8756"/>
            </w:tabs>
            <w:rPr>
              <w:rFonts w:asciiTheme="minorHAnsi" w:eastAsiaTheme="minorEastAsia" w:hAnsiTheme="minorHAnsi" w:cstheme="minorBidi"/>
              <w:noProof/>
              <w:kern w:val="2"/>
              <w14:ligatures w14:val="standardContextual"/>
            </w:rPr>
          </w:pPr>
          <w:hyperlink w:anchor="_Toc232414133" w:history="1">
            <w:r w:rsidRPr="00735BCA">
              <w:rPr>
                <w:rStyle w:val="Hyperlink"/>
                <w:noProof/>
                <w:color w:val="auto"/>
              </w:rPr>
              <w:t>5. Kết luận</w:t>
            </w:r>
            <w:r w:rsidRPr="00735BCA">
              <w:rPr>
                <w:noProof/>
                <w:webHidden/>
              </w:rPr>
              <w:tab/>
            </w:r>
            <w:r w:rsidRPr="00735BCA">
              <w:rPr>
                <w:noProof/>
                <w:webHidden/>
              </w:rPr>
              <w:fldChar w:fldCharType="begin"/>
            </w:r>
            <w:r w:rsidRPr="00735BCA">
              <w:rPr>
                <w:noProof/>
                <w:webHidden/>
              </w:rPr>
              <w:instrText xml:space="preserve"> PAGEREF _Toc232414133 \h </w:instrText>
            </w:r>
            <w:r w:rsidRPr="00735BCA">
              <w:rPr>
                <w:noProof/>
                <w:webHidden/>
              </w:rPr>
            </w:r>
            <w:r w:rsidRPr="00735BCA">
              <w:rPr>
                <w:noProof/>
                <w:webHidden/>
              </w:rPr>
              <w:fldChar w:fldCharType="separate"/>
            </w:r>
            <w:r w:rsidRPr="00735BCA">
              <w:rPr>
                <w:noProof/>
                <w:webHidden/>
              </w:rPr>
              <w:t>25</w:t>
            </w:r>
            <w:r w:rsidRPr="00735BCA">
              <w:rPr>
                <w:noProof/>
                <w:webHidden/>
              </w:rPr>
              <w:fldChar w:fldCharType="end"/>
            </w:r>
          </w:hyperlink>
        </w:p>
        <w:p w14:paraId="5CE02953" w14:textId="629CCA6D" w:rsidR="00B72522" w:rsidRPr="00735BCA" w:rsidRDefault="00B72522">
          <w:pPr>
            <w:pStyle w:val="TOC1"/>
            <w:tabs>
              <w:tab w:val="right" w:leader="dot" w:pos="8756"/>
            </w:tabs>
            <w:rPr>
              <w:rFonts w:asciiTheme="minorHAnsi" w:eastAsiaTheme="minorEastAsia" w:hAnsiTheme="minorHAnsi" w:cstheme="minorBidi"/>
              <w:noProof/>
              <w:kern w:val="2"/>
              <w14:ligatures w14:val="standardContextual"/>
            </w:rPr>
          </w:pPr>
          <w:hyperlink w:anchor="_Toc232414134" w:history="1">
            <w:r w:rsidRPr="00735BCA">
              <w:rPr>
                <w:rStyle w:val="Hyperlink"/>
                <w:noProof/>
                <w:color w:val="auto"/>
                <w:spacing w:val="-8"/>
              </w:rPr>
              <w:t>Tài</w:t>
            </w:r>
            <w:r w:rsidRPr="00735BCA">
              <w:rPr>
                <w:rStyle w:val="Hyperlink"/>
                <w:noProof/>
                <w:color w:val="auto"/>
                <w:spacing w:val="-3"/>
              </w:rPr>
              <w:t xml:space="preserve"> </w:t>
            </w:r>
            <w:r w:rsidRPr="00735BCA">
              <w:rPr>
                <w:rStyle w:val="Hyperlink"/>
                <w:noProof/>
                <w:color w:val="auto"/>
                <w:spacing w:val="-8"/>
              </w:rPr>
              <w:t>liệu</w:t>
            </w:r>
            <w:r w:rsidRPr="00735BCA">
              <w:rPr>
                <w:rStyle w:val="Hyperlink"/>
                <w:noProof/>
                <w:color w:val="auto"/>
                <w:spacing w:val="-3"/>
              </w:rPr>
              <w:t xml:space="preserve"> </w:t>
            </w:r>
            <w:r w:rsidRPr="00735BCA">
              <w:rPr>
                <w:rStyle w:val="Hyperlink"/>
                <w:noProof/>
                <w:color w:val="auto"/>
                <w:spacing w:val="-8"/>
              </w:rPr>
              <w:t>tham</w:t>
            </w:r>
            <w:r w:rsidRPr="00735BCA">
              <w:rPr>
                <w:rStyle w:val="Hyperlink"/>
                <w:noProof/>
                <w:color w:val="auto"/>
                <w:spacing w:val="-1"/>
              </w:rPr>
              <w:t xml:space="preserve"> </w:t>
            </w:r>
            <w:r w:rsidRPr="00735BCA">
              <w:rPr>
                <w:rStyle w:val="Hyperlink"/>
                <w:noProof/>
                <w:color w:val="auto"/>
                <w:spacing w:val="-8"/>
              </w:rPr>
              <w:t>khảo</w:t>
            </w:r>
            <w:r w:rsidRPr="00735BCA">
              <w:rPr>
                <w:noProof/>
                <w:webHidden/>
              </w:rPr>
              <w:tab/>
            </w:r>
            <w:r w:rsidRPr="00735BCA">
              <w:rPr>
                <w:noProof/>
                <w:webHidden/>
              </w:rPr>
              <w:fldChar w:fldCharType="begin"/>
            </w:r>
            <w:r w:rsidRPr="00735BCA">
              <w:rPr>
                <w:noProof/>
                <w:webHidden/>
              </w:rPr>
              <w:instrText xml:space="preserve"> PAGEREF _Toc232414134 \h </w:instrText>
            </w:r>
            <w:r w:rsidRPr="00735BCA">
              <w:rPr>
                <w:noProof/>
                <w:webHidden/>
              </w:rPr>
            </w:r>
            <w:r w:rsidRPr="00735BCA">
              <w:rPr>
                <w:noProof/>
                <w:webHidden/>
              </w:rPr>
              <w:fldChar w:fldCharType="separate"/>
            </w:r>
            <w:r w:rsidRPr="00735BCA">
              <w:rPr>
                <w:noProof/>
                <w:webHidden/>
              </w:rPr>
              <w:t>27</w:t>
            </w:r>
            <w:r w:rsidRPr="00735BCA">
              <w:rPr>
                <w:noProof/>
                <w:webHidden/>
              </w:rPr>
              <w:fldChar w:fldCharType="end"/>
            </w:r>
          </w:hyperlink>
        </w:p>
        <w:p w14:paraId="3B15C267" w14:textId="1E9E3AC2" w:rsidR="00BF5213" w:rsidRPr="00735BCA" w:rsidRDefault="00BF5213" w:rsidP="00824A52">
          <w:pPr>
            <w:rPr>
              <w:rFonts w:cs="Times New Roman"/>
              <w:szCs w:val="26"/>
            </w:rPr>
          </w:pPr>
          <w:r w:rsidRPr="00735BCA">
            <w:rPr>
              <w:rFonts w:cs="Times New Roman"/>
              <w:b/>
              <w:bCs/>
              <w:noProof/>
              <w:szCs w:val="26"/>
            </w:rPr>
            <w:fldChar w:fldCharType="end"/>
          </w:r>
        </w:p>
      </w:sdtContent>
    </w:sdt>
    <w:p w14:paraId="72F4D6A7" w14:textId="5705BE70" w:rsidR="001934E4" w:rsidRPr="00735BCA" w:rsidRDefault="00736C39" w:rsidP="00824A52">
      <w:pPr>
        <w:rPr>
          <w:rFonts w:cs="Times New Roman"/>
          <w:szCs w:val="26"/>
        </w:rPr>
      </w:pPr>
      <w:r w:rsidRPr="00735BCA">
        <w:rPr>
          <w:rFonts w:cs="Times New Roman"/>
          <w:szCs w:val="26"/>
        </w:rPr>
        <w:br w:type="page"/>
      </w:r>
    </w:p>
    <w:p w14:paraId="0359BB3D" w14:textId="311A8F57" w:rsidR="0057540B" w:rsidRPr="00735BCA" w:rsidRDefault="00613EFD">
      <w:pPr>
        <w:pStyle w:val="Heading2"/>
        <w:numPr>
          <w:ilvl w:val="0"/>
          <w:numId w:val="14"/>
        </w:numPr>
        <w:rPr>
          <w:color w:val="auto"/>
        </w:rPr>
      </w:pPr>
      <w:bookmarkStart w:id="0" w:name="_Toc232414113"/>
      <w:r w:rsidRPr="00735BCA">
        <w:rPr>
          <w:color w:val="auto"/>
        </w:rPr>
        <w:lastRenderedPageBreak/>
        <w:t>Đặt vấn đề</w:t>
      </w:r>
      <w:bookmarkEnd w:id="0"/>
    </w:p>
    <w:p w14:paraId="4509D862" w14:textId="580D1428" w:rsidR="00D41106" w:rsidRPr="00735BCA" w:rsidRDefault="00D41106" w:rsidP="00D41106">
      <w:pPr>
        <w:ind w:firstLine="720"/>
      </w:pPr>
      <w:r w:rsidRPr="00735BCA">
        <w:t>Sự phát triển mạnh mẽ của thương mại điện tử, mạng xã hội và các nền tảng nội dung số đã dẫn đến tình trạng quá tải thông tin (Information Overload), khiến người dùng gặp khó khăn trong việc tìm kiếm các sản phẩm, dịch vụ hoặc nội dung phù hợp với nhu cầu cá nhân. Trong bối cảnh đó, hệ thống gợi ý (Recommender System - RS) đã trở thành một thành phần quan trọng trong nhiều ứng dụng như thương mại điện tử, giải trí trực tuyến, giáo dục điện tử và mạng xã hội. Các hệ thống này hỗ trợ người dùng khám phá những mục tiêu quan tâm dựa trên dữ liệu lịch sử và hành vi tương tác. Trong số các phương pháp xây dựng hệ thống gợi ý, Collaborative Filtering (CF) được xem là một trong những kỹ thuật thành công và được nghiên cứu rộng rãi nhất. Ý tưởng cốt lõi của CF là khai thác hành vi và sở thích của cộng đồng người dùng để dự đoán sở thích của một cá nhân. Theo Su và Khoshgoftaar (2009), Collaborative Filtering sử dụng các đánh giá hoặc hành vi đã biết của một nhóm người dùng để dự đoán các mục chưa được đánh giá bởi người dùng khác. Nhờ khả năng hoạt động mà không cần mô tả chi tiết thuộc tính của sản phẩm hoặc người dùng, CF đã trở thành nền tảng của nhiều hệ thống gợi ý nổi tiếng như Netflix, Amazon và Spotify. Tuy nhiên, sự gia tăng nhanh chóng về quy mô dữ liệu cũng đặt ra nhiều thách thức mới như dữ liệu thưa (data sparsity), vấn đề người dùng mới (</w:t>
      </w:r>
      <w:proofErr w:type="gramStart"/>
      <w:r w:rsidRPr="00735BCA">
        <w:t>cold-start</w:t>
      </w:r>
      <w:proofErr w:type="gramEnd"/>
      <w:r w:rsidRPr="00735BCA">
        <w:t>), khả năng mở rộng (scalability) và độ chính xác của gợi ý.</w:t>
      </w:r>
    </w:p>
    <w:p w14:paraId="6473EE52" w14:textId="77777777" w:rsidR="003B74DC" w:rsidRPr="00735BCA" w:rsidRDefault="003B74DC" w:rsidP="003B74DC">
      <w:pPr>
        <w:spacing w:before="100" w:after="100"/>
        <w:ind w:firstLine="720"/>
      </w:pPr>
      <w:r w:rsidRPr="00735BCA">
        <w:rPr>
          <w:rFonts w:eastAsia="Times New Roman" w:cs="Times New Roman"/>
          <w:sz w:val="24"/>
          <w:szCs w:val="24"/>
        </w:rPr>
        <w:t>Trong thập kỷ thứ hai của thế kỷ XXI, sự bùng nổ của dữ liệu số và nền kinh tế nền tảng (platform economy) đã tạo ra một nghịch lý mang tính cấu trúc: người dùng ngày càng được cung cấp nhiều lựa chọn hơn, nhưng khả năng tìm kiếm và chọn lọc thông tin phù hợp lại không tăng tương xứng. Hiện tượng này được gọi là "nghịch lý của sự lựa chọn" (paradox of choice) và "quá tải thông tin" (information overload), hai vấn đề mà các nhà khoa học máy tính và kỹ thuật đã nhận diện như là một trong những thách thức thiết kế hệ thống quan trọng nhất của thời đại.</w:t>
      </w:r>
    </w:p>
    <w:p w14:paraId="4E8AAE02" w14:textId="77777777" w:rsidR="003B74DC" w:rsidRPr="00735BCA" w:rsidRDefault="003B74DC" w:rsidP="003B74DC">
      <w:pPr>
        <w:spacing w:before="100" w:after="100"/>
        <w:ind w:firstLine="720"/>
      </w:pPr>
      <w:r w:rsidRPr="00735BCA">
        <w:rPr>
          <w:rFonts w:eastAsia="Times New Roman" w:cs="Times New Roman"/>
          <w:sz w:val="24"/>
          <w:szCs w:val="24"/>
        </w:rPr>
        <w:t>Hệ thống gợi ý (Recommender Systems – RS) đã nổi lên như một giải pháp công nghệ cốt lõi để giải quyết vấn đề này. Theo thống kê từ McKinsey Global Institute (2023), các hệ thống gợi ý đóng góp 35% doanh thu của Amazon, 80% nội dung được xem trên Netflix và 60% lượt nhấp chuột trên YouTube đến từ cơ chế gợi ý tự động. Những con số này phản ánh mức độ ảnh hưởng sâu rộng của công nghệ này đối với hành vi tiêu dùng và trải nghiệm người dùng trong kỷ nguyên số.</w:t>
      </w:r>
    </w:p>
    <w:p w14:paraId="394263FC" w14:textId="77777777" w:rsidR="003B74DC" w:rsidRPr="00735BCA" w:rsidRDefault="003B74DC" w:rsidP="003B74DC">
      <w:pPr>
        <w:spacing w:before="100" w:after="100"/>
        <w:ind w:firstLine="720"/>
      </w:pPr>
      <w:r w:rsidRPr="00735BCA">
        <w:rPr>
          <w:rFonts w:eastAsia="Times New Roman" w:cs="Times New Roman"/>
          <w:sz w:val="24"/>
          <w:szCs w:val="24"/>
        </w:rPr>
        <w:lastRenderedPageBreak/>
        <w:t>Lọc Cộng Tác (Collaborative Filtering – CF) là một trong những phương pháp nền tảng và có lịch sử lâu đời nhất trong lĩnh vực hệ thống gợi ý. Ý tưởng cốt lõi của CF rất đơn giản nhưng mạnh mẽ: nếu người dùng A và người dùng B có lịch sử tương tác tương tự nhau trong quá khứ, thì họ có nhiều khả năng sẽ thích những mục (items) giống nhau trong tương lai. Nguyên tắc này phản ánh hành vi xã hội tự nhiên của con người – chúng ta thường tin tưởng vào các khuyến nghị từ những người có cùng sở thích.</w:t>
      </w:r>
    </w:p>
    <w:p w14:paraId="43028B8B" w14:textId="77777777" w:rsidR="003B74DC" w:rsidRPr="00735BCA" w:rsidRDefault="003B74DC" w:rsidP="003B74DC">
      <w:pPr>
        <w:spacing w:before="100" w:after="100"/>
        <w:ind w:firstLine="720"/>
      </w:pPr>
      <w:r w:rsidRPr="00735BCA">
        <w:rPr>
          <w:rFonts w:eastAsia="Times New Roman" w:cs="Times New Roman"/>
          <w:sz w:val="24"/>
          <w:szCs w:val="24"/>
        </w:rPr>
        <w:t>Kể từ khi được hình thức hóa đầu tiên trong hệ thống Tapestry của Goldberg et al. (1992) tại Xerox PARC, CF đã trải qua quá trình phát triển liên tục trong hơn ba thập kỷ. Từ các thuật toán hàng xóm gần nhất (k-Nearest Neighbor) đơn giản ban đầu, lĩnh vực này đã chứng kiến sự ra đời của các kỹ thuật tinh vi hơn như Phân tích Nhân tử Ma trận (Matrix Factorization), mô hình xác suất tiềm ẩn (Probabilistic Latent Factor Models), và gần đây nhất là sự tích hợp với các kiến trúc học sâu như Mạng Nơ-ron Đồ thị (Graph Neural Networks).</w:t>
      </w:r>
    </w:p>
    <w:p w14:paraId="53B03AE5" w14:textId="77777777" w:rsidR="003B74DC" w:rsidRPr="00735BCA" w:rsidRDefault="003B74DC" w:rsidP="003B74DC">
      <w:pPr>
        <w:spacing w:before="100" w:after="100"/>
        <w:ind w:firstLine="720"/>
        <w:rPr>
          <w:rFonts w:eastAsia="Times New Roman" w:cs="Times New Roman"/>
          <w:sz w:val="24"/>
          <w:szCs w:val="24"/>
        </w:rPr>
      </w:pPr>
      <w:r w:rsidRPr="00735BCA">
        <w:rPr>
          <w:rFonts w:eastAsia="Times New Roman" w:cs="Times New Roman"/>
          <w:sz w:val="24"/>
          <w:szCs w:val="24"/>
        </w:rPr>
        <w:t>Cuộc thi Netflix Prize (2006-2009) với giải thưởng 1 triệu đô-la Mỹ đánh dấu một cột mốc quan trọng, không chỉ thúc đẩy nghiên cứu học thuật mà còn thu hút sự chú ý rộng rãi của giới công nghiệp vào tiềm năng của CF. Đội chiến thắng BellKor's Pragmatic Chaos đã cải thiện độ chính xác lên 10.09% so với hệ thống gợi ý cơ sở của Netflix thông qua kết hợp nhiều phương pháp CF khác nhau, trong đó có SVD và các biến thể của nó (Koren et al., 2009).</w:t>
      </w:r>
    </w:p>
    <w:p w14:paraId="79A3DB7F" w14:textId="0B07CB57" w:rsidR="0009003A" w:rsidRPr="00735BCA" w:rsidRDefault="0009003A" w:rsidP="003B74DC">
      <w:pPr>
        <w:spacing w:before="100" w:after="100"/>
        <w:ind w:firstLine="720"/>
        <w:rPr>
          <w:rFonts w:eastAsia="Times New Roman" w:cs="Times New Roman"/>
          <w:sz w:val="24"/>
          <w:szCs w:val="24"/>
        </w:rPr>
      </w:pPr>
      <w:r w:rsidRPr="00735BCA">
        <w:rPr>
          <w:rFonts w:eastAsia="Times New Roman" w:cs="Times New Roman"/>
          <w:sz w:val="24"/>
          <w:szCs w:val="24"/>
        </w:rPr>
        <w:t xml:space="preserve">Trong số các phương pháp xây dựng hệ thống gợi ý, </w:t>
      </w:r>
      <w:r w:rsidRPr="00735BCA">
        <w:rPr>
          <w:rFonts w:eastAsia="Times New Roman" w:cs="Times New Roman"/>
          <w:b/>
          <w:bCs/>
          <w:sz w:val="24"/>
          <w:szCs w:val="24"/>
        </w:rPr>
        <w:t>Lọc Cộng Tác</w:t>
      </w:r>
      <w:r w:rsidRPr="00735BCA">
        <w:rPr>
          <w:rFonts w:eastAsia="Times New Roman" w:cs="Times New Roman"/>
          <w:sz w:val="24"/>
          <w:szCs w:val="24"/>
        </w:rPr>
        <w:t xml:space="preserve"> (</w:t>
      </w:r>
      <w:r w:rsidRPr="00735BCA">
        <w:rPr>
          <w:rFonts w:eastAsia="Times New Roman" w:cs="Times New Roman"/>
          <w:i/>
          <w:iCs/>
          <w:sz w:val="24"/>
          <w:szCs w:val="24"/>
        </w:rPr>
        <w:t>Collaborative Filtering – CF</w:t>
      </w:r>
      <w:r w:rsidRPr="00735BCA">
        <w:rPr>
          <w:rFonts w:eastAsia="Times New Roman" w:cs="Times New Roman"/>
          <w:sz w:val="24"/>
          <w:szCs w:val="24"/>
        </w:rPr>
        <w:t>) là kỹ thuật có lịch sử lâu dài nhất, được nghiên cứu nhiều nhất và được triển khai rộng rãi nhất trong thực tế công nghiệp. Kể từ khi được hình thức hóa đầu tiên bởi Goldberg và cộng sự (1992) trong hệ thống Tapestry tại Xerox PARC, CF đã trải qua hơn ba thập kỷ phát triển liên tục, từ các thuật toán hàng xóm gần nhất đơn giản đến các kiến trúc mạng nơ-ron đồ thị tinh vi hiện đại.</w:t>
      </w:r>
    </w:p>
    <w:p w14:paraId="1C0F0735" w14:textId="77777777" w:rsidR="001F60CF" w:rsidRPr="00735BCA" w:rsidRDefault="001F60CF" w:rsidP="001F60CF">
      <w:pPr>
        <w:tabs>
          <w:tab w:val="num" w:pos="720"/>
        </w:tabs>
        <w:spacing w:before="100" w:after="100"/>
        <w:ind w:firstLine="720"/>
        <w:rPr>
          <w:rFonts w:eastAsia="Times New Roman" w:cs="Times New Roman"/>
          <w:sz w:val="24"/>
          <w:szCs w:val="24"/>
        </w:rPr>
      </w:pPr>
      <w:r w:rsidRPr="00735BCA">
        <w:rPr>
          <w:rFonts w:eastAsia="Times New Roman" w:cs="Times New Roman"/>
          <w:sz w:val="24"/>
          <w:szCs w:val="24"/>
        </w:rPr>
        <w:t xml:space="preserve">Hệ thống gợi ý hiện nay đóng vai trò quan trọng trong việc nâng cao trải nghiệm người dùng và hiệu quả kinh doanh của doanh nghiệp. Hệ thống có ý nghĩa trong việc: </w:t>
      </w:r>
    </w:p>
    <w:p w14:paraId="649E54F8" w14:textId="23F228AC" w:rsidR="001F60CF" w:rsidRPr="00735BCA" w:rsidRDefault="001F60CF">
      <w:pPr>
        <w:numPr>
          <w:ilvl w:val="0"/>
          <w:numId w:val="2"/>
        </w:numPr>
        <w:tabs>
          <w:tab w:val="num" w:pos="720"/>
        </w:tabs>
        <w:spacing w:before="100" w:after="100"/>
        <w:rPr>
          <w:rFonts w:eastAsia="Times New Roman" w:cs="Times New Roman"/>
          <w:sz w:val="24"/>
          <w:szCs w:val="24"/>
        </w:rPr>
      </w:pPr>
      <w:r w:rsidRPr="00735BCA">
        <w:rPr>
          <w:rFonts w:eastAsia="Times New Roman" w:cs="Times New Roman"/>
          <w:sz w:val="24"/>
          <w:szCs w:val="24"/>
        </w:rPr>
        <w:t xml:space="preserve">Giảm thời gian tìm kiếm thông tin. </w:t>
      </w:r>
    </w:p>
    <w:p w14:paraId="292E9D37" w14:textId="77777777" w:rsidR="001F60CF" w:rsidRPr="00735BCA" w:rsidRDefault="001F60CF">
      <w:pPr>
        <w:numPr>
          <w:ilvl w:val="0"/>
          <w:numId w:val="2"/>
        </w:numPr>
        <w:spacing w:before="100" w:after="100"/>
        <w:rPr>
          <w:rFonts w:eastAsia="Times New Roman" w:cs="Times New Roman"/>
          <w:sz w:val="24"/>
          <w:szCs w:val="24"/>
        </w:rPr>
      </w:pPr>
      <w:r w:rsidRPr="00735BCA">
        <w:rPr>
          <w:rFonts w:eastAsia="Times New Roman" w:cs="Times New Roman"/>
          <w:sz w:val="24"/>
          <w:szCs w:val="24"/>
        </w:rPr>
        <w:t xml:space="preserve">Hỗ trợ ra quyết định. </w:t>
      </w:r>
    </w:p>
    <w:p w14:paraId="7C5208C4" w14:textId="77777777" w:rsidR="001F60CF" w:rsidRPr="00735BCA" w:rsidRDefault="001F60CF">
      <w:pPr>
        <w:numPr>
          <w:ilvl w:val="0"/>
          <w:numId w:val="2"/>
        </w:numPr>
        <w:spacing w:before="100" w:after="100"/>
        <w:rPr>
          <w:rFonts w:eastAsia="Times New Roman" w:cs="Times New Roman"/>
          <w:sz w:val="24"/>
          <w:szCs w:val="24"/>
        </w:rPr>
      </w:pPr>
      <w:r w:rsidRPr="00735BCA">
        <w:rPr>
          <w:rFonts w:eastAsia="Times New Roman" w:cs="Times New Roman"/>
          <w:sz w:val="24"/>
          <w:szCs w:val="24"/>
        </w:rPr>
        <w:t xml:space="preserve">Tăng mức độ hài lòng của người dùng. </w:t>
      </w:r>
    </w:p>
    <w:p w14:paraId="72273379" w14:textId="77777777" w:rsidR="001F60CF" w:rsidRPr="00735BCA" w:rsidRDefault="001F60CF">
      <w:pPr>
        <w:numPr>
          <w:ilvl w:val="0"/>
          <w:numId w:val="2"/>
        </w:numPr>
        <w:spacing w:before="100" w:after="100"/>
        <w:rPr>
          <w:rFonts w:eastAsia="Times New Roman" w:cs="Times New Roman"/>
          <w:sz w:val="24"/>
          <w:szCs w:val="24"/>
        </w:rPr>
      </w:pPr>
      <w:r w:rsidRPr="00735BCA">
        <w:rPr>
          <w:rFonts w:eastAsia="Times New Roman" w:cs="Times New Roman"/>
          <w:sz w:val="24"/>
          <w:szCs w:val="24"/>
        </w:rPr>
        <w:t xml:space="preserve">Tăng doanh thu và tỷ lệ chuyển đổi. </w:t>
      </w:r>
    </w:p>
    <w:p w14:paraId="64EE94ED" w14:textId="77777777" w:rsidR="001F60CF" w:rsidRPr="00735BCA" w:rsidRDefault="001F60CF">
      <w:pPr>
        <w:numPr>
          <w:ilvl w:val="0"/>
          <w:numId w:val="2"/>
        </w:numPr>
        <w:spacing w:before="100" w:after="100"/>
        <w:rPr>
          <w:rFonts w:eastAsia="Times New Roman" w:cs="Times New Roman"/>
          <w:sz w:val="24"/>
          <w:szCs w:val="24"/>
        </w:rPr>
      </w:pPr>
      <w:r w:rsidRPr="00735BCA">
        <w:rPr>
          <w:rFonts w:eastAsia="Times New Roman" w:cs="Times New Roman"/>
          <w:sz w:val="24"/>
          <w:szCs w:val="24"/>
        </w:rPr>
        <w:t>Nâng cao khả năng cá nhân hóa dịch vụ.</w:t>
      </w:r>
    </w:p>
    <w:p w14:paraId="7E05F2E9" w14:textId="77777777" w:rsidR="001F60CF" w:rsidRPr="00735BCA" w:rsidRDefault="001F60CF" w:rsidP="003B74DC">
      <w:pPr>
        <w:spacing w:before="100" w:after="100"/>
        <w:ind w:firstLine="720"/>
        <w:rPr>
          <w:rFonts w:eastAsia="Times New Roman" w:cs="Times New Roman"/>
          <w:sz w:val="24"/>
          <w:szCs w:val="24"/>
        </w:rPr>
      </w:pPr>
    </w:p>
    <w:p w14:paraId="7CF95FBE" w14:textId="7330EDF3" w:rsidR="003B74DC" w:rsidRPr="00735BCA" w:rsidRDefault="003B74DC" w:rsidP="003B74DC">
      <w:pPr>
        <w:spacing w:before="100" w:after="100"/>
        <w:ind w:firstLine="720"/>
      </w:pPr>
      <w:r w:rsidRPr="00735BCA">
        <w:rPr>
          <w:rFonts w:eastAsia="Times New Roman" w:cs="Times New Roman"/>
          <w:sz w:val="24"/>
          <w:szCs w:val="24"/>
        </w:rPr>
        <w:t>Mặc dù CF đã có lịch sử phát triển lâu dài và được ứng dụng rộng rãi, lĩnh vực này vẫn đối mặt với nhiều thách thức kỹ thuật chưa được giải quyết triệt để. Theo khảo sát của Deldjoo et al. (2023) trên Neural Computing and Applications, các vấn đề cơ bản nhất bao gồm:</w:t>
      </w:r>
    </w:p>
    <w:p w14:paraId="05DB08F8" w14:textId="77777777" w:rsidR="003B74DC" w:rsidRPr="00735BCA" w:rsidRDefault="003B74DC" w:rsidP="003B74DC">
      <w:pPr>
        <w:spacing w:before="100" w:after="100"/>
        <w:ind w:firstLine="720"/>
      </w:pPr>
      <w:r w:rsidRPr="00735BCA">
        <w:rPr>
          <w:rFonts w:eastAsia="Times New Roman" w:cs="Times New Roman"/>
          <w:sz w:val="24"/>
          <w:szCs w:val="24"/>
        </w:rPr>
        <w:t>Thứ nhất, vấn đề thưa dữ liệu (data sparsity) – Trong thực tế, ma trận tương tác người dùng-mục có độ thưa cực cao, thường từ 95% đến 99.99% các ô trong ma trận không có giá trị. Điều này làm cho việc tính toán độ tương đồng và dự đoán đánh giá trở nên kém chính xác, đặc biệt đối với người dùng hoặc mục có ít tương tác.</w:t>
      </w:r>
    </w:p>
    <w:p w14:paraId="3EF3B8D5" w14:textId="77777777" w:rsidR="003B74DC" w:rsidRPr="00735BCA" w:rsidRDefault="003B74DC" w:rsidP="003B74DC">
      <w:pPr>
        <w:spacing w:before="100" w:after="100"/>
        <w:ind w:firstLine="720"/>
      </w:pPr>
      <w:r w:rsidRPr="00735BCA">
        <w:rPr>
          <w:rFonts w:eastAsia="Times New Roman" w:cs="Times New Roman"/>
          <w:sz w:val="24"/>
          <w:szCs w:val="24"/>
        </w:rPr>
        <w:t>Thứ hai, vấn đề khởi động lạnh (cold-start problem) – Khi một người dùng mới đăng ký hoặc một mục mới được thêm vào hệ thống, không có đủ dữ liệu lịch sử để thực hiện gợi ý. Đây là một giới hạn cơ bản của CF thuần túy, vì thuật toán hoàn toàn phụ thuộc vào dữ liệu tương tác đã có.</w:t>
      </w:r>
    </w:p>
    <w:p w14:paraId="270699B3" w14:textId="77777777" w:rsidR="003B74DC" w:rsidRPr="00735BCA" w:rsidRDefault="003B74DC" w:rsidP="003B74DC">
      <w:pPr>
        <w:spacing w:before="100" w:after="100"/>
        <w:ind w:firstLine="720"/>
      </w:pPr>
      <w:r w:rsidRPr="00735BCA">
        <w:rPr>
          <w:rFonts w:eastAsia="Times New Roman" w:cs="Times New Roman"/>
          <w:sz w:val="24"/>
          <w:szCs w:val="24"/>
        </w:rPr>
        <w:t>Thứ ba, vấn đề khả năng mở rộng (scalability) – Khi số lượng người dùng và mục tăng lên đến hàng triệu hoặc hàng tỷ, các phương pháp CF truyền thống trở nên không thực tế về mặt tính toán. Việc tính toán ma trận tương đồng O(n²) cho mọi cặp người dùng đòi hỏi tài nguyên tính toán và bộ nhớ không khả thi.</w:t>
      </w:r>
    </w:p>
    <w:p w14:paraId="43432518" w14:textId="77777777" w:rsidR="003B74DC" w:rsidRPr="00735BCA" w:rsidRDefault="003B74DC" w:rsidP="003B74DC">
      <w:pPr>
        <w:spacing w:before="100" w:after="100"/>
        <w:ind w:firstLine="720"/>
      </w:pPr>
      <w:r w:rsidRPr="00735BCA">
        <w:rPr>
          <w:rFonts w:eastAsia="Times New Roman" w:cs="Times New Roman"/>
          <w:sz w:val="24"/>
          <w:szCs w:val="24"/>
        </w:rPr>
        <w:t>Thứ tư, vấn đề thiên lệch phổ biến (popularity bias) – Các thuật toán CF có xu hướng gợi ý những mục phổ biến nhiều lần, trong khi bỏ qua các mục "dài đuôi" (long-tail items) có thể phù hợp với sở thích cụ thể của từng người dùng. Điều này dẫn đến hiện tượng "bong bóng lọc" (filter bubble) làm giảm sự đa dạng trong gợi ý.</w:t>
      </w:r>
    </w:p>
    <w:p w14:paraId="05E7D44D" w14:textId="74CFDDAB" w:rsidR="002475C8" w:rsidRPr="00735BCA" w:rsidRDefault="00613EFD" w:rsidP="00613EFD">
      <w:pPr>
        <w:pStyle w:val="Heading2"/>
        <w:rPr>
          <w:color w:val="auto"/>
        </w:rPr>
      </w:pPr>
      <w:bookmarkStart w:id="1" w:name="_Toc232414114"/>
      <w:r w:rsidRPr="00735BCA">
        <w:rPr>
          <w:color w:val="auto"/>
        </w:rPr>
        <w:t>2. Nội dung nghiên cứu</w:t>
      </w:r>
      <w:bookmarkEnd w:id="1"/>
    </w:p>
    <w:p w14:paraId="5F857015" w14:textId="0BA0B54F" w:rsidR="00FA28AB" w:rsidRPr="00735BCA" w:rsidRDefault="00FA28AB" w:rsidP="00FA28AB">
      <w:pPr>
        <w:pStyle w:val="Heading3"/>
        <w:rPr>
          <w:color w:val="auto"/>
        </w:rPr>
      </w:pPr>
      <w:bookmarkStart w:id="2" w:name="_Toc232414115"/>
      <w:r w:rsidRPr="00735BCA">
        <w:rPr>
          <w:color w:val="auto"/>
        </w:rPr>
        <w:t xml:space="preserve">2.1. </w:t>
      </w:r>
      <w:r w:rsidR="00613EFD" w:rsidRPr="00735BCA">
        <w:rPr>
          <w:color w:val="auto"/>
        </w:rPr>
        <w:t xml:space="preserve">Cơ sở lý thuyết về hệ thống </w:t>
      </w:r>
      <w:r w:rsidR="00D41106" w:rsidRPr="00735BCA">
        <w:rPr>
          <w:color w:val="auto"/>
        </w:rPr>
        <w:t>gợi ý</w:t>
      </w:r>
      <w:bookmarkEnd w:id="2"/>
    </w:p>
    <w:p w14:paraId="3996F3F4" w14:textId="77777777" w:rsidR="00D41106" w:rsidRPr="00735BCA" w:rsidRDefault="00D41106" w:rsidP="00D41106">
      <w:pPr>
        <w:ind w:firstLine="720"/>
      </w:pPr>
      <w:r w:rsidRPr="00735BCA">
        <w:t>Trong bối cảnh chuyển đổi số và sự phát triển nhanh chóng của Internet, lượng dữ liệu được tạo ra mỗi ngày tăng với tốc độ rất lớn. Người dùng thường phải đối mặt với hiện tượng quá tải thông tin (Information Overload), khiến việc tìm kiếm các sản phẩm, dịch vụ hoặc nội dung phù hợp trở nên khó khăn. Để giải quyết vấn đề này, hệ thống gợi ý (Recommender System – RS) đã được nghiên cứu và ứng dụng rộng rãi trong nhiều lĩnh vực như thương mại điện tử, mạng xã hội, giáo dục trực tuyến và giải trí số.</w:t>
      </w:r>
    </w:p>
    <w:p w14:paraId="6F19B560" w14:textId="77777777" w:rsidR="00D41106" w:rsidRPr="00735BCA" w:rsidRDefault="00D41106" w:rsidP="00D41106">
      <w:pPr>
        <w:ind w:firstLine="720"/>
      </w:pPr>
      <w:r w:rsidRPr="00735BCA">
        <w:lastRenderedPageBreak/>
        <w:t>Theo Ricci, Rokach và Shapira (2022), hệ thống gợi ý là một hệ thống phần mềm có khả năng dự đoán mức độ quan tâm hoặc sở thích của người dùng đối với một đối tượng cụ thể dựa trên dữ liệu lịch sử, từ đó đề xuất các đối tượng phù hợp nhằm hỗ trợ quá trình ra quyết định của người dùng.</w:t>
      </w:r>
    </w:p>
    <w:p w14:paraId="485006A1" w14:textId="77777777" w:rsidR="00D41106" w:rsidRPr="00735BCA" w:rsidRDefault="00D41106" w:rsidP="00D41106">
      <w:pPr>
        <w:ind w:firstLine="720"/>
      </w:pPr>
      <w:r w:rsidRPr="00735BCA">
        <w:t>Aggarwal (2016) định nghĩa hệ thống gợi ý là tập hợp các kỹ thuật và thuật toán được thiết kế nhằm cung cấp cho người dùng những gợi ý cá nhân hóa dựa trên hành vi, sở thích hoặc đặc điểm của người dùng cũng như các đối tượng trong hệ thống.</w:t>
      </w:r>
    </w:p>
    <w:p w14:paraId="4C3CD54A" w14:textId="70303141" w:rsidR="00D41106" w:rsidRPr="00735BCA" w:rsidRDefault="00D41106" w:rsidP="00D41106">
      <w:pPr>
        <w:ind w:firstLine="720"/>
      </w:pPr>
      <w:r w:rsidRPr="00735BCA">
        <w:t xml:space="preserve">Nói cách khác, mục tiêu cốt lõi của hệ thống gợi ý là trả lời câu hỏi: "Đối tượng nào sẽ phù hợp nhất với người dùng trong số hàng nghìn hoặc hàng triệu lựa chọn hiện </w:t>
      </w:r>
      <w:proofErr w:type="gramStart"/>
      <w:r w:rsidRPr="00735BCA">
        <w:t>có?</w:t>
      </w:r>
      <w:r w:rsidR="004E7E0A" w:rsidRPr="00735BCA">
        <w:t>.</w:t>
      </w:r>
      <w:proofErr w:type="gramEnd"/>
      <w:r w:rsidR="004E7E0A" w:rsidRPr="00735BCA">
        <w:t xml:space="preserve"> Hệ thống gợi ý (Recommender System) là một công nghệ phân tích dữ liệu và hành vi để tự động đề xuất các sản phẩm, nội dung hoặc dịch vụ phù hợp nhất với sở thích của từng cá nhân người dùng.</w:t>
      </w:r>
    </w:p>
    <w:p w14:paraId="1372A2ED" w14:textId="1164E142" w:rsidR="00D41106" w:rsidRPr="00735BCA" w:rsidRDefault="00D41106" w:rsidP="004E7E0A">
      <w:pPr>
        <w:tabs>
          <w:tab w:val="num" w:pos="720"/>
        </w:tabs>
        <w:ind w:firstLine="720"/>
      </w:pPr>
      <w:r w:rsidRPr="00735BCA">
        <w:t>Hệ thống gợi ý hiện nay đóng vai trò quan trọng trong việc nâng cao trải nghiệm người dùng và hiệu quả kinh doanh của doanh nghiệp</w:t>
      </w:r>
      <w:r w:rsidR="004E7E0A" w:rsidRPr="00735BCA">
        <w:t xml:space="preserve"> như: g</w:t>
      </w:r>
      <w:r w:rsidRPr="00735BCA">
        <w:t>iảm thời gian tìm kiếm thông tin</w:t>
      </w:r>
      <w:r w:rsidR="004E7E0A" w:rsidRPr="00735BCA">
        <w:t>, h</w:t>
      </w:r>
      <w:r w:rsidRPr="00735BCA">
        <w:t>ỗ trợ ra quyết định</w:t>
      </w:r>
      <w:r w:rsidR="004E7E0A" w:rsidRPr="00735BCA">
        <w:t>, t</w:t>
      </w:r>
      <w:r w:rsidRPr="00735BCA">
        <w:t>ăng mức độ hài lòng của người dùng</w:t>
      </w:r>
      <w:r w:rsidR="004E7E0A" w:rsidRPr="00735BCA">
        <w:t>, t</w:t>
      </w:r>
      <w:r w:rsidRPr="00735BCA">
        <w:t>ăng doanh thu và tỷ lệ chuyển đổi</w:t>
      </w:r>
      <w:r w:rsidR="004E7E0A" w:rsidRPr="00735BCA">
        <w:t>, n</w:t>
      </w:r>
      <w:r w:rsidRPr="00735BCA">
        <w:t xml:space="preserve">âng cao khả năng cá nhân hóa dịch vụ. </w:t>
      </w:r>
      <w:r w:rsidR="004E7E0A" w:rsidRPr="00735BCA">
        <w:t>Hệ thống gợi ý đặc biệt quan trọng trong lĩnh vực kinh doanh điện tử như: gợi ý phim và chương trình truyền hình của Netflix; gợi ý video của YouTube; gợi ý bài hát của Spotify; gợi ý sản phẩm của các nền tảng thương mại điện tử Amazon, Shoppee; gợi ý của các nền tảng mạng xã hội như TikTok…</w:t>
      </w:r>
      <w:r w:rsidRPr="00735BCA">
        <w:t>Theo nghiên cứu của Koren et al. (2009), hơn 70% nội dung được người dùng Netflix xem xuất phát từ các đề xuất của hệ thống gợi ý.</w:t>
      </w:r>
    </w:p>
    <w:p w14:paraId="4BE846F7" w14:textId="77777777" w:rsidR="0094159C" w:rsidRPr="00735BCA" w:rsidRDefault="0094159C" w:rsidP="0094159C">
      <w:pPr>
        <w:tabs>
          <w:tab w:val="num" w:pos="720"/>
        </w:tabs>
        <w:ind w:firstLine="720"/>
      </w:pPr>
      <w:r w:rsidRPr="00735BCA">
        <w:t>Hệ thống gợi ý (</w:t>
      </w:r>
      <w:r w:rsidRPr="00735BCA">
        <w:rPr>
          <w:i/>
          <w:iCs/>
        </w:rPr>
        <w:t>Recommender System</w:t>
      </w:r>
      <w:r w:rsidRPr="00735BCA">
        <w:t>) là một lớp hệ thống lọc thông tin đặc biệt, được thiết kế để dự đoán "xếp hạng" hoặc "sở thích" mà người dùng sẽ dành cho một mục chưa được tương tác. Theo định nghĩa chuẩn của Adomavicius và Tuzhilin (2005):</w:t>
      </w:r>
    </w:p>
    <w:p w14:paraId="28F74D5F" w14:textId="77777777" w:rsidR="0094159C" w:rsidRPr="00735BCA" w:rsidRDefault="0094159C" w:rsidP="0094159C">
      <w:pPr>
        <w:tabs>
          <w:tab w:val="num" w:pos="720"/>
        </w:tabs>
        <w:ind w:firstLine="720"/>
      </w:pPr>
      <w:r w:rsidRPr="00735BCA">
        <w:t xml:space="preserve">Cho tập người dùng </w:t>
      </w:r>
      <w:r w:rsidRPr="00735BCA">
        <w:rPr>
          <w:b/>
          <w:bCs/>
        </w:rPr>
        <w:t>U = {u₁, u₂, ..., uₘ}</w:t>
      </w:r>
      <w:r w:rsidRPr="00735BCA">
        <w:t xml:space="preserve">, tập mục </w:t>
      </w:r>
      <w:r w:rsidRPr="00735BCA">
        <w:rPr>
          <w:b/>
          <w:bCs/>
        </w:rPr>
        <w:t>I = {i₁, i₂, ..., iₙ}</w:t>
      </w:r>
      <w:r w:rsidRPr="00735BCA">
        <w:t xml:space="preserve">, và hàm đánh giá </w:t>
      </w:r>
      <w:r w:rsidRPr="00735BCA">
        <w:rPr>
          <w:b/>
          <w:bCs/>
        </w:rPr>
        <w:t>f: U × I → R</w:t>
      </w:r>
      <w:r w:rsidRPr="00735BCA">
        <w:t xml:space="preserve">, mục tiêu là tìm mục i* </w:t>
      </w:r>
      <w:r w:rsidRPr="00735BCA">
        <w:rPr>
          <w:rFonts w:ascii="Cambria Math" w:hAnsi="Cambria Math" w:cs="Cambria Math"/>
        </w:rPr>
        <w:t>∈</w:t>
      </w:r>
      <w:r w:rsidRPr="00735BCA">
        <w:t xml:space="preserve"> I cho mỗi người dùng u </w:t>
      </w:r>
      <w:r w:rsidRPr="00735BCA">
        <w:rPr>
          <w:rFonts w:ascii="Cambria Math" w:hAnsi="Cambria Math" w:cs="Cambria Math"/>
        </w:rPr>
        <w:t>∈</w:t>
      </w:r>
      <w:r w:rsidRPr="00735BCA">
        <w:t xml:space="preserve"> U sao cho:</w:t>
      </w:r>
    </w:p>
    <w:p w14:paraId="325FEE9C" w14:textId="77777777" w:rsidR="0094159C" w:rsidRPr="00735BCA" w:rsidRDefault="0094159C" w:rsidP="0094159C">
      <w:pPr>
        <w:tabs>
          <w:tab w:val="num" w:pos="720"/>
        </w:tabs>
        <w:ind w:firstLine="720"/>
      </w:pPr>
      <w:r w:rsidRPr="00735BCA">
        <w:rPr>
          <w:rFonts w:ascii="Cambria Math" w:hAnsi="Cambria Math" w:cs="Cambria Math"/>
          <w:b/>
          <w:bCs/>
        </w:rPr>
        <w:t>∀</w:t>
      </w:r>
      <w:r w:rsidRPr="00735BCA">
        <w:rPr>
          <w:b/>
          <w:bCs/>
        </w:rPr>
        <w:t xml:space="preserve">u </w:t>
      </w:r>
      <w:r w:rsidRPr="00735BCA">
        <w:rPr>
          <w:rFonts w:ascii="Cambria Math" w:hAnsi="Cambria Math" w:cs="Cambria Math"/>
          <w:b/>
          <w:bCs/>
        </w:rPr>
        <w:t>∈</w:t>
      </w:r>
      <w:r w:rsidRPr="00735BCA">
        <w:rPr>
          <w:b/>
          <w:bCs/>
        </w:rPr>
        <w:t xml:space="preserve"> U: i* = argmax </w:t>
      </w:r>
      <w:proofErr w:type="gramStart"/>
      <w:r w:rsidRPr="00735BCA">
        <w:rPr>
          <w:b/>
          <w:bCs/>
        </w:rPr>
        <w:t>f(</w:t>
      </w:r>
      <w:proofErr w:type="gramEnd"/>
      <w:r w:rsidRPr="00735BCA">
        <w:rPr>
          <w:b/>
          <w:bCs/>
        </w:rPr>
        <w:t xml:space="preserve">u, i), i </w:t>
      </w:r>
      <w:r w:rsidRPr="00735BCA">
        <w:rPr>
          <w:rFonts w:ascii="Cambria Math" w:hAnsi="Cambria Math" w:cs="Cambria Math"/>
          <w:b/>
          <w:bCs/>
        </w:rPr>
        <w:t>∈</w:t>
      </w:r>
      <w:r w:rsidRPr="00735BCA">
        <w:rPr>
          <w:b/>
          <w:bCs/>
        </w:rPr>
        <w:t xml:space="preserve"> I \ Iᵤ</w:t>
      </w:r>
    </w:p>
    <w:p w14:paraId="255199E2" w14:textId="77777777" w:rsidR="0094159C" w:rsidRPr="00735BCA" w:rsidRDefault="0094159C" w:rsidP="0094159C">
      <w:pPr>
        <w:tabs>
          <w:tab w:val="num" w:pos="720"/>
        </w:tabs>
        <w:ind w:firstLine="720"/>
      </w:pPr>
      <w:r w:rsidRPr="00735BCA">
        <w:lastRenderedPageBreak/>
        <w:t>trong đó Iᵤ là tập các mục mà người dùng u đã tương tác.</w:t>
      </w:r>
    </w:p>
    <w:p w14:paraId="46894A51" w14:textId="2B9E1AC2" w:rsidR="0094159C" w:rsidRPr="00735BCA" w:rsidRDefault="0094159C" w:rsidP="0094159C">
      <w:pPr>
        <w:tabs>
          <w:tab w:val="num" w:pos="720"/>
        </w:tabs>
        <w:ind w:firstLine="720"/>
      </w:pPr>
      <w:r w:rsidRPr="00735BCA">
        <w:t xml:space="preserve">Dữ liệu đầu vào cho hệ thống gợi ý được phân làm hai loại: </w:t>
      </w:r>
      <w:r w:rsidRPr="00735BCA">
        <w:rPr>
          <w:b/>
          <w:bCs/>
        </w:rPr>
        <w:t>Phản hồi tường minh</w:t>
      </w:r>
      <w:r w:rsidRPr="00735BCA">
        <w:t xml:space="preserve"> (</w:t>
      </w:r>
      <w:r w:rsidRPr="00735BCA">
        <w:rPr>
          <w:i/>
          <w:iCs/>
        </w:rPr>
        <w:t>explicit feedback</w:t>
      </w:r>
      <w:r w:rsidRPr="00735BCA">
        <w:t xml:space="preserve">) </w:t>
      </w:r>
      <w:r w:rsidR="00613EFD" w:rsidRPr="00735BCA">
        <w:t>-</w:t>
      </w:r>
      <w:r w:rsidRPr="00735BCA">
        <w:t xml:space="preserve"> đánh giá sao, nhận xét, lượt thích/không thích mà người dùng chủ động cung cấp; và </w:t>
      </w:r>
      <w:r w:rsidRPr="00735BCA">
        <w:rPr>
          <w:b/>
          <w:bCs/>
        </w:rPr>
        <w:t>Phản hồi ngầm</w:t>
      </w:r>
      <w:r w:rsidRPr="00735BCA">
        <w:t xml:space="preserve"> (</w:t>
      </w:r>
      <w:r w:rsidRPr="00735BCA">
        <w:rPr>
          <w:i/>
          <w:iCs/>
        </w:rPr>
        <w:t>implicit feedback</w:t>
      </w:r>
      <w:r w:rsidRPr="00735BCA">
        <w:t xml:space="preserve">) </w:t>
      </w:r>
      <w:r w:rsidR="00613EFD" w:rsidRPr="00735BCA">
        <w:t>-</w:t>
      </w:r>
      <w:r w:rsidRPr="00735BCA">
        <w:t xml:space="preserve"> lịch sử xem, nhấp chuột, thời gian dừng, lượt mua hàng được thu thập tự động mà không cần hành động chủ động từ người dùng. Trong thực tế, implicit feedback phổ biến hơn nhiều vì không yêu cầu nỗ lực từ người dùng, nhưng cũng nhiễu hơn và khó diễn giải hơn.</w:t>
      </w:r>
    </w:p>
    <w:p w14:paraId="6AC53DA0" w14:textId="0D8C129E" w:rsidR="00FA28AB" w:rsidRPr="00735BCA" w:rsidRDefault="00FA28AB" w:rsidP="00FA28AB">
      <w:pPr>
        <w:pStyle w:val="Heading3"/>
        <w:rPr>
          <w:color w:val="auto"/>
        </w:rPr>
      </w:pPr>
      <w:bookmarkStart w:id="3" w:name="_Toc232414116"/>
      <w:r w:rsidRPr="00735BCA">
        <w:rPr>
          <w:color w:val="auto"/>
        </w:rPr>
        <w:t xml:space="preserve">2.2. </w:t>
      </w:r>
      <w:r w:rsidR="0094159C" w:rsidRPr="00735BCA">
        <w:rPr>
          <w:color w:val="auto"/>
        </w:rPr>
        <w:t>Phân loại các phương pháp hệ thống gợi ý</w:t>
      </w:r>
      <w:bookmarkEnd w:id="3"/>
    </w:p>
    <w:p w14:paraId="19DE25D9" w14:textId="65D5D6E6" w:rsidR="0094159C" w:rsidRPr="00735BCA" w:rsidRDefault="0094159C" w:rsidP="0094159C">
      <w:pPr>
        <w:ind w:firstLine="720"/>
      </w:pPr>
      <w:r w:rsidRPr="00735BCA">
        <w:t>Có ba phương pháp chính:</w:t>
      </w:r>
    </w:p>
    <w:p w14:paraId="7A5EB405" w14:textId="77777777" w:rsidR="0094159C" w:rsidRPr="00735BCA" w:rsidRDefault="0094159C">
      <w:pPr>
        <w:numPr>
          <w:ilvl w:val="0"/>
          <w:numId w:val="1"/>
        </w:numPr>
      </w:pPr>
      <w:r w:rsidRPr="00735BCA">
        <w:rPr>
          <w:b/>
          <w:bCs/>
        </w:rPr>
        <w:t>Lọc cộng tác (Collaborative Filtering):</w:t>
      </w:r>
      <w:r w:rsidRPr="00735BCA">
        <w:t xml:space="preserve"> Dự đoán sở thích của người dùng dựa trên hành vi tập thể của nhiều người dùng, không cần thông tin đặc tính của mục.</w:t>
      </w:r>
    </w:p>
    <w:p w14:paraId="1E2D1AE1" w14:textId="77777777" w:rsidR="0094159C" w:rsidRPr="00735BCA" w:rsidRDefault="0094159C">
      <w:pPr>
        <w:numPr>
          <w:ilvl w:val="0"/>
          <w:numId w:val="1"/>
        </w:numPr>
      </w:pPr>
      <w:r w:rsidRPr="00735BCA">
        <w:rPr>
          <w:b/>
          <w:bCs/>
        </w:rPr>
        <w:t>Lọc nội dung (Content-based Filtering):</w:t>
      </w:r>
      <w:r w:rsidRPr="00735BCA">
        <w:t xml:space="preserve"> Phân tích đặc tính của mục (thể loại, từ khóa, thuộc tính) để gợi ý các mục tương tự với những gì người dùng đã thích.</w:t>
      </w:r>
    </w:p>
    <w:p w14:paraId="436CF557" w14:textId="77777777" w:rsidR="0094159C" w:rsidRPr="00735BCA" w:rsidRDefault="0094159C">
      <w:pPr>
        <w:numPr>
          <w:ilvl w:val="0"/>
          <w:numId w:val="1"/>
        </w:numPr>
      </w:pPr>
      <w:r w:rsidRPr="00735BCA">
        <w:rPr>
          <w:b/>
          <w:bCs/>
        </w:rPr>
        <w:t>Phương pháp kết hợp (Hybrid Methods):</w:t>
      </w:r>
      <w:r w:rsidRPr="00735BCA">
        <w:t xml:space="preserve"> Kết hợp ưu điểm của cả hai loại trên để cải thiện độ chính xác và giải quyết các hạn chế riêng lẻ.</w:t>
      </w:r>
    </w:p>
    <w:p w14:paraId="460CEF02" w14:textId="77777777" w:rsidR="0094159C" w:rsidRPr="00735BCA" w:rsidRDefault="0094159C" w:rsidP="0094159C">
      <w:pPr>
        <w:ind w:firstLine="720"/>
      </w:pPr>
      <w:r w:rsidRPr="00735BCA">
        <w:rPr>
          <w:b/>
          <w:bCs/>
        </w:rPr>
        <w:t>Ưu thế của CF so với lọc nội dung:</w:t>
      </w:r>
      <w:r w:rsidRPr="00735BCA">
        <w:t xml:space="preserve"> CF không cần mô tả đặc tính của mục (đặc biệt hữu ích khi mục là nội dung phức tạp như phim, nhạc), có thể khám phá sở thích tiềm ẩn mà người dùng chưa ý thức được, và tự nhiên phát hiện "cộng đồng sở thích" giữa các người dùng.</w:t>
      </w:r>
    </w:p>
    <w:p w14:paraId="46769237" w14:textId="54447CA8" w:rsidR="00FA28AB" w:rsidRPr="00735BCA" w:rsidRDefault="00613EFD" w:rsidP="00613EFD">
      <w:pPr>
        <w:pStyle w:val="Heading3"/>
        <w:rPr>
          <w:color w:val="auto"/>
        </w:rPr>
      </w:pPr>
      <w:bookmarkStart w:id="4" w:name="_Toc232414117"/>
      <w:r w:rsidRPr="00735BCA">
        <w:rPr>
          <w:color w:val="auto"/>
        </w:rPr>
        <w:t xml:space="preserve">2. </w:t>
      </w:r>
      <w:r w:rsidR="00FA28AB" w:rsidRPr="00735BCA">
        <w:rPr>
          <w:color w:val="auto"/>
        </w:rPr>
        <w:t xml:space="preserve">3. </w:t>
      </w:r>
      <w:r w:rsidR="0094159C" w:rsidRPr="00735BCA">
        <w:rPr>
          <w:color w:val="auto"/>
        </w:rPr>
        <w:t>Nền tảng toán học của lọc cộng tác</w:t>
      </w:r>
      <w:bookmarkEnd w:id="4"/>
    </w:p>
    <w:p w14:paraId="4DD43261" w14:textId="77777777" w:rsidR="00FA28AB" w:rsidRPr="00735BCA" w:rsidRDefault="00FA28AB" w:rsidP="00002003">
      <w:pPr>
        <w:ind w:firstLine="720"/>
      </w:pPr>
      <w:r w:rsidRPr="00735BCA">
        <w:t xml:space="preserve">Quy trình xây dựng </w:t>
      </w:r>
      <w:r w:rsidRPr="00735BCA">
        <w:rPr>
          <w:i/>
          <w:iCs/>
        </w:rPr>
        <w:t>Decision Support Systems</w:t>
      </w:r>
      <w:r w:rsidRPr="00735BCA">
        <w:t xml:space="preserve"> (DSS) trong doanh nghiệp thường được triển khai theo một chuỗi giai đoạn có cấu trúc, nhằm đảm bảo hệ thống phù hợp với mục tiêu chiến lược và bối cảnh vận hành của tổ chức. Mặc dù cách tiếp cận cụ thể có thể khác nhau tùy theo mô hình quản trị và đặc điểm ngành nghề, các nghiên cứu hiện đại cho thấy quy trình DSS thường bao gồm năm bước chính: </w:t>
      </w:r>
      <w:r w:rsidRPr="00735BCA">
        <w:rPr>
          <w:b/>
          <w:bCs/>
        </w:rPr>
        <w:t xml:space="preserve">(1) xác định vấn đề và nhu cầu ra quyết định, (2) thu thập và tích hợp dữ liệu, (3) </w:t>
      </w:r>
      <w:r w:rsidRPr="00735BCA">
        <w:rPr>
          <w:b/>
          <w:bCs/>
        </w:rPr>
        <w:lastRenderedPageBreak/>
        <w:t>thiết kế và lựa chọn mô hình, (4) phát triển giao diện và triển khai hệ thống, (5) đánh giá, cải tiến và mở rộng hệ thống</w:t>
      </w:r>
      <w:r w:rsidRPr="00735BCA">
        <w:t xml:space="preserve"> (Ismail et al., 2025; Olszak, 2022).</w:t>
      </w:r>
    </w:p>
    <w:p w14:paraId="609D8A61" w14:textId="77777777" w:rsidR="00FA28AB" w:rsidRPr="00735BCA" w:rsidRDefault="00FA28AB" w:rsidP="00002003">
      <w:pPr>
        <w:ind w:firstLine="720"/>
      </w:pPr>
      <w:r w:rsidRPr="00735BCA">
        <w:rPr>
          <w:b/>
          <w:bCs/>
        </w:rPr>
        <w:t>Thứ nhất, xác định vấn đề và nhu cầu ra quyết định</w:t>
      </w:r>
      <w:r w:rsidRPr="00735BCA">
        <w:t xml:space="preserve"> là nền tảng quan trọng của quá trình thiết kế DSS. Giai đoạn này tập trung vào việc phân tích quy trình ra quyết định hiện tại, xác định các điểm nghẽn thông tin và đánh giá hiệu quả của các công cụ hỗ trợ đang sử dụng. Theo Olszak (2022), việc định nghĩa rõ mục tiêu và phạm vi ra quyết định giúp hệ thống DSS tránh tình trạng phát triển dàn trải, thiếu trọng tâm và không hỗ trợ đúng nhu cầu của doanh nghiệp.</w:t>
      </w:r>
    </w:p>
    <w:p w14:paraId="16D28E99" w14:textId="4985556B" w:rsidR="00FA28AB" w:rsidRPr="00735BCA" w:rsidRDefault="00FA28AB" w:rsidP="00002003">
      <w:pPr>
        <w:ind w:firstLine="720"/>
      </w:pPr>
      <w:r w:rsidRPr="00735BCA">
        <w:rPr>
          <w:b/>
          <w:bCs/>
        </w:rPr>
        <w:t>Thứ hai, thu thập và tích hợp dữ liệu</w:t>
      </w:r>
      <w:r w:rsidRPr="00735BCA">
        <w:t xml:space="preserve"> bao gồm xây dựng hạ tầng quản trị dữ liệu để kết nối nguồn dữ liệu nội bộ </w:t>
      </w:r>
      <w:r w:rsidR="00002003" w:rsidRPr="00735BCA">
        <w:t>-</w:t>
      </w:r>
      <w:r w:rsidRPr="00735BCA">
        <w:t xml:space="preserve"> như dữ liệu bán hàng, dữ liệu tài chính, thông tin khách hàng </w:t>
      </w:r>
      <w:r w:rsidR="00002003" w:rsidRPr="00735BCA">
        <w:t>-</w:t>
      </w:r>
      <w:r w:rsidRPr="00735BCA">
        <w:t xml:space="preserve"> cùng các nguồn dữ liệu bên ngoài, bao gồm dữ liệu thị trường, dữ liệu kinh tế hoặc dữ liệu mạng xã hội. Trong kỷ nguyên dữ liệu lớn, doanh nghiệp thường sử dụng kho dữ liệu, Data Lake hoặc cơ sở dữ liệu phân tán để tối ưu hóa tốc độ xử lý và khả năng phân tích (Gupta et al., 2022).</w:t>
      </w:r>
    </w:p>
    <w:p w14:paraId="26B53184" w14:textId="77777777" w:rsidR="00FA28AB" w:rsidRPr="00735BCA" w:rsidRDefault="00FA28AB" w:rsidP="00002003">
      <w:pPr>
        <w:ind w:firstLine="720"/>
      </w:pPr>
      <w:r w:rsidRPr="00735BCA">
        <w:rPr>
          <w:b/>
          <w:bCs/>
        </w:rPr>
        <w:t>Thứ ba, thiết kế và lựa chọn mô hình</w:t>
      </w:r>
      <w:r w:rsidRPr="00735BCA">
        <w:t xml:space="preserve"> là bước chuyển hóa dữ liệu thành thông tin có khả năng hỗ trợ ra quyết định. Mô hình DSS hiện đại thường tích hợp thuật toán phân tích dự báo, học máy, tối ưu hóa hoặc mô phỏng tình huống nhằm hỗ trợ doanh nghiệp phát hiện xu hướng, dự đoán rủi ro và đánh giá phương án chiến lược (Kostopoulos et al., 2024). Việc lựa chọn mô hình phù hợp cần dựa trên mục tiêu quản trị, mức độ sẵn có của dữ liệu và năng lực công nghệ của tổ chức.</w:t>
      </w:r>
    </w:p>
    <w:p w14:paraId="103955B2" w14:textId="77777777" w:rsidR="00FA28AB" w:rsidRPr="00735BCA" w:rsidRDefault="00FA28AB" w:rsidP="00002003">
      <w:pPr>
        <w:ind w:firstLine="720"/>
      </w:pPr>
      <w:r w:rsidRPr="00735BCA">
        <w:rPr>
          <w:b/>
          <w:bCs/>
        </w:rPr>
        <w:t>Thứ tư, phát triển giao diện và triển khai hệ thống</w:t>
      </w:r>
      <w:r w:rsidRPr="00735BCA">
        <w:t xml:space="preserve"> là giai đoạn chuyển hệ thống sang thực thi thực tế. Doanh nghiệp thường tích hợp công cụ trực quan hóa, bảng điều khiển (dashboard) và giao diện tương tác để người dùng có thể truy cập dữ liệu và kết quả phân tích một cách dễ dàng. Sự phổ biến của nền tảng đám mây đã giúp hệ thống DSS có khả năng mở rộng, triển khai đa người dùng và truy xuất từ xa một cách hiệu quả (Ismail et al., 2025).</w:t>
      </w:r>
    </w:p>
    <w:p w14:paraId="02993EBF" w14:textId="77777777" w:rsidR="00FA28AB" w:rsidRPr="00735BCA" w:rsidRDefault="00FA28AB" w:rsidP="00002003">
      <w:pPr>
        <w:ind w:firstLine="720"/>
      </w:pPr>
      <w:r w:rsidRPr="00735BCA">
        <w:rPr>
          <w:b/>
          <w:bCs/>
        </w:rPr>
        <w:t>Cuối cùng, đánh giá, cải tiến và mở rộng hệ thống</w:t>
      </w:r>
      <w:r w:rsidRPr="00735BCA">
        <w:t xml:space="preserve"> là bước đảm bảo DSS duy trì giá trị lâu dài trong môi trường kinh doanh thay đổi liên tục. Theo Gupta et al. (2022), DSS hiện đại cần được hiệu chỉnh mô hình định kỳ, đào tạo lại thuật toán và bổ sung nguồn dữ liệu mới để nâng cao độ chính xác và tính thích ứng. Ngoài ra, </w:t>
      </w:r>
      <w:r w:rsidRPr="00735BCA">
        <w:lastRenderedPageBreak/>
        <w:t>doanh nghiệp cũng cần xem xét mức độ hài lòng của người dùng và tác động của DSS đến hiệu quả ra quyết định nhằm tối ưu hóa hệ thống và hướng tới tự động hóa cao hơn.</w:t>
      </w:r>
    </w:p>
    <w:p w14:paraId="4C08D7E3" w14:textId="77777777" w:rsidR="00FA28AB" w:rsidRPr="00735BCA" w:rsidRDefault="00FA28AB" w:rsidP="00002003">
      <w:pPr>
        <w:ind w:firstLine="720"/>
      </w:pPr>
      <w:r w:rsidRPr="00735BCA">
        <w:t>Tổng thể quy trình này cho thấy việc xây dựng DSS không chỉ là một dự án công nghệ, mà còn là quá trình chuyển đổi tri thức và chiến lược quản trị trong doanh nghiệp. DSS thành công phải đảm bảo tính phù hợp với mục tiêu kinh doanh, khả năng mở rộng theo dữ liệu lớn và tính linh hoạt trong mô hình phân tích. Điều này đặc biệt quan trọng trong bối cảnh biến động thị trường, nơi ra quyết định kịp thời và chính xác trở thành lợi thế cạnh tranh cốt lõi của tổ chức.</w:t>
      </w:r>
    </w:p>
    <w:p w14:paraId="051FF3AE" w14:textId="764CEC13" w:rsidR="00FA28AB" w:rsidRPr="00735BCA" w:rsidRDefault="00613EFD" w:rsidP="00613EFD">
      <w:pPr>
        <w:pStyle w:val="Heading4"/>
        <w:rPr>
          <w:color w:val="auto"/>
        </w:rPr>
      </w:pPr>
      <w:r w:rsidRPr="00735BCA">
        <w:rPr>
          <w:color w:val="auto"/>
        </w:rPr>
        <w:t>2.</w:t>
      </w:r>
      <w:r w:rsidR="00FA28AB" w:rsidRPr="00735BCA">
        <w:rPr>
          <w:color w:val="auto"/>
        </w:rPr>
        <w:t xml:space="preserve">3.1. </w:t>
      </w:r>
      <w:r w:rsidR="0094159C" w:rsidRPr="00735BCA">
        <w:rPr>
          <w:color w:val="auto"/>
        </w:rPr>
        <w:t>Ma trận tương tác người dùng – mục</w:t>
      </w:r>
    </w:p>
    <w:p w14:paraId="6407758E" w14:textId="77777777" w:rsidR="0094159C" w:rsidRPr="00735BCA" w:rsidRDefault="0094159C" w:rsidP="0094159C">
      <w:pPr>
        <w:ind w:firstLine="720"/>
      </w:pPr>
      <w:r w:rsidRPr="00735BCA">
        <w:t xml:space="preserve">Cấu trúc dữ liệu cốt lõi của CF là </w:t>
      </w:r>
      <w:r w:rsidRPr="00735BCA">
        <w:rPr>
          <w:b/>
          <w:bCs/>
        </w:rPr>
        <w:t>ma trận tương tác</w:t>
      </w:r>
      <w:r w:rsidRPr="00735BCA">
        <w:t xml:space="preserve"> (hay ma trận đánh giá) </w:t>
      </w:r>
      <w:r w:rsidRPr="00735BCA">
        <w:rPr>
          <w:b/>
          <w:bCs/>
        </w:rPr>
        <w:t xml:space="preserve">R </w:t>
      </w:r>
      <w:r w:rsidRPr="00735BCA">
        <w:rPr>
          <w:rFonts w:ascii="Cambria Math" w:hAnsi="Cambria Math" w:cs="Cambria Math"/>
          <w:b/>
          <w:bCs/>
        </w:rPr>
        <w:t>∈</w:t>
      </w:r>
      <w:r w:rsidRPr="00735BCA">
        <w:rPr>
          <w:b/>
          <w:bCs/>
        </w:rPr>
        <w:t xml:space="preserve"> </w:t>
      </w:r>
      <w:r w:rsidRPr="00735BCA">
        <w:rPr>
          <w:rFonts w:cs="Times New Roman"/>
          <w:b/>
          <w:bCs/>
        </w:rPr>
        <w:t>ℝ</w:t>
      </w:r>
      <w:r w:rsidRPr="00735BCA">
        <w:rPr>
          <w:b/>
          <w:bCs/>
        </w:rPr>
        <w:t>ᵐˣⁿ</w:t>
      </w:r>
      <w:r w:rsidRPr="00735BCA">
        <w:t>, trong đó m là số người dùng, n là số mục, và phần tử rᵤᵢ biểu diễn mức độ ưa thích của người dùng u đối với mục i. Phần lớn các phần tử của R không có giá trị (missing), tạo nên độ thưa (</w:t>
      </w:r>
      <w:r w:rsidRPr="00735BCA">
        <w:rPr>
          <w:i/>
          <w:iCs/>
        </w:rPr>
        <w:t>sparsity</w:t>
      </w:r>
      <w:r w:rsidRPr="00735BCA">
        <w:t>) đặc trưng:</w:t>
      </w:r>
    </w:p>
    <w:p w14:paraId="2D9E2C4E" w14:textId="08EADCC6" w:rsidR="00B72522" w:rsidRPr="00735BCA" w:rsidRDefault="00B72522" w:rsidP="00B72522">
      <w:pPr>
        <w:jc w:val="center"/>
        <w:rPr>
          <w:b/>
          <w:bCs/>
        </w:rPr>
      </w:pPr>
      <w:r w:rsidRPr="00735BCA">
        <w:rPr>
          <w:b/>
          <w:bCs/>
        </w:rPr>
        <w:t>Bảng 2. Ma trận đánh giá người dùng – phim minh họa cho hệ thống gợi ý</w:t>
      </w:r>
    </w:p>
    <w:tbl>
      <w:tblPr>
        <w:tblStyle w:val="ListTable3-Accent51"/>
        <w:tblW w:w="5000" w:type="pct"/>
        <w:tblLook w:val="04A0" w:firstRow="1" w:lastRow="0" w:firstColumn="1" w:lastColumn="0" w:noHBand="0" w:noVBand="1"/>
      </w:tblPr>
      <w:tblGrid>
        <w:gridCol w:w="2060"/>
        <w:gridCol w:w="1348"/>
        <w:gridCol w:w="1326"/>
        <w:gridCol w:w="1348"/>
        <w:gridCol w:w="1348"/>
        <w:gridCol w:w="1326"/>
      </w:tblGrid>
      <w:tr w:rsidR="006349E2" w:rsidRPr="00735BCA" w14:paraId="6A23DF93" w14:textId="77777777" w:rsidTr="00B7252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76" w:type="pct"/>
            <w:hideMark/>
          </w:tcPr>
          <w:p w14:paraId="0EA37AC0" w14:textId="77777777" w:rsidR="006349E2" w:rsidRPr="00735BCA" w:rsidRDefault="006349E2" w:rsidP="006349E2">
            <w:pPr>
              <w:rPr>
                <w:color w:val="auto"/>
              </w:rPr>
            </w:pPr>
            <w:r w:rsidRPr="00735BCA">
              <w:rPr>
                <w:color w:val="auto"/>
              </w:rPr>
              <w:t>Người dùng</w:t>
            </w:r>
          </w:p>
        </w:tc>
        <w:tc>
          <w:tcPr>
            <w:tcW w:w="770" w:type="pct"/>
            <w:hideMark/>
          </w:tcPr>
          <w:p w14:paraId="30A8E035" w14:textId="77777777" w:rsidR="006349E2" w:rsidRPr="00735BCA" w:rsidRDefault="006349E2" w:rsidP="00096BAE">
            <w:pPr>
              <w:jc w:val="center"/>
              <w:cnfStyle w:val="100000000000" w:firstRow="1" w:lastRow="0" w:firstColumn="0" w:lastColumn="0" w:oddVBand="0" w:evenVBand="0" w:oddHBand="0" w:evenHBand="0" w:firstRowFirstColumn="0" w:firstRowLastColumn="0" w:lastRowFirstColumn="0" w:lastRowLastColumn="0"/>
              <w:rPr>
                <w:color w:val="auto"/>
              </w:rPr>
            </w:pPr>
            <w:r w:rsidRPr="00735BCA">
              <w:rPr>
                <w:color w:val="auto"/>
              </w:rPr>
              <w:t>Phim A</w:t>
            </w:r>
          </w:p>
        </w:tc>
        <w:tc>
          <w:tcPr>
            <w:tcW w:w="757" w:type="pct"/>
            <w:hideMark/>
          </w:tcPr>
          <w:p w14:paraId="59AE1D88" w14:textId="77777777" w:rsidR="006349E2" w:rsidRPr="00735BCA" w:rsidRDefault="006349E2" w:rsidP="00096BAE">
            <w:pPr>
              <w:jc w:val="center"/>
              <w:cnfStyle w:val="100000000000" w:firstRow="1" w:lastRow="0" w:firstColumn="0" w:lastColumn="0" w:oddVBand="0" w:evenVBand="0" w:oddHBand="0" w:evenHBand="0" w:firstRowFirstColumn="0" w:firstRowLastColumn="0" w:lastRowFirstColumn="0" w:lastRowLastColumn="0"/>
              <w:rPr>
                <w:color w:val="auto"/>
              </w:rPr>
            </w:pPr>
            <w:r w:rsidRPr="00735BCA">
              <w:rPr>
                <w:color w:val="auto"/>
              </w:rPr>
              <w:t>Phim B</w:t>
            </w:r>
          </w:p>
        </w:tc>
        <w:tc>
          <w:tcPr>
            <w:tcW w:w="770" w:type="pct"/>
            <w:hideMark/>
          </w:tcPr>
          <w:p w14:paraId="07AFC0CD" w14:textId="77777777" w:rsidR="006349E2" w:rsidRPr="00735BCA" w:rsidRDefault="006349E2" w:rsidP="00096BAE">
            <w:pPr>
              <w:jc w:val="center"/>
              <w:cnfStyle w:val="100000000000" w:firstRow="1" w:lastRow="0" w:firstColumn="0" w:lastColumn="0" w:oddVBand="0" w:evenVBand="0" w:oddHBand="0" w:evenHBand="0" w:firstRowFirstColumn="0" w:firstRowLastColumn="0" w:lastRowFirstColumn="0" w:lastRowLastColumn="0"/>
              <w:rPr>
                <w:color w:val="auto"/>
              </w:rPr>
            </w:pPr>
            <w:r w:rsidRPr="00735BCA">
              <w:rPr>
                <w:color w:val="auto"/>
              </w:rPr>
              <w:t>Phim C</w:t>
            </w:r>
          </w:p>
        </w:tc>
        <w:tc>
          <w:tcPr>
            <w:tcW w:w="770" w:type="pct"/>
            <w:hideMark/>
          </w:tcPr>
          <w:p w14:paraId="7C843C81" w14:textId="77777777" w:rsidR="006349E2" w:rsidRPr="00735BCA" w:rsidRDefault="006349E2" w:rsidP="00096BAE">
            <w:pPr>
              <w:jc w:val="center"/>
              <w:cnfStyle w:val="100000000000" w:firstRow="1" w:lastRow="0" w:firstColumn="0" w:lastColumn="0" w:oddVBand="0" w:evenVBand="0" w:oddHBand="0" w:evenHBand="0" w:firstRowFirstColumn="0" w:firstRowLastColumn="0" w:lastRowFirstColumn="0" w:lastRowLastColumn="0"/>
              <w:rPr>
                <w:color w:val="auto"/>
              </w:rPr>
            </w:pPr>
            <w:r w:rsidRPr="00735BCA">
              <w:rPr>
                <w:color w:val="auto"/>
              </w:rPr>
              <w:t>Phim D</w:t>
            </w:r>
          </w:p>
        </w:tc>
        <w:tc>
          <w:tcPr>
            <w:tcW w:w="757" w:type="pct"/>
            <w:hideMark/>
          </w:tcPr>
          <w:p w14:paraId="78121E5D" w14:textId="77777777" w:rsidR="006349E2" w:rsidRPr="00735BCA" w:rsidRDefault="006349E2" w:rsidP="00096BAE">
            <w:pPr>
              <w:jc w:val="center"/>
              <w:cnfStyle w:val="100000000000" w:firstRow="1" w:lastRow="0" w:firstColumn="0" w:lastColumn="0" w:oddVBand="0" w:evenVBand="0" w:oddHBand="0" w:evenHBand="0" w:firstRowFirstColumn="0" w:firstRowLastColumn="0" w:lastRowFirstColumn="0" w:lastRowLastColumn="0"/>
              <w:rPr>
                <w:color w:val="auto"/>
              </w:rPr>
            </w:pPr>
            <w:r w:rsidRPr="00735BCA">
              <w:rPr>
                <w:color w:val="auto"/>
              </w:rPr>
              <w:t>Phim E</w:t>
            </w:r>
          </w:p>
        </w:tc>
      </w:tr>
      <w:tr w:rsidR="006349E2" w:rsidRPr="00735BCA" w14:paraId="31999315" w14:textId="77777777" w:rsidTr="00B725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6" w:type="pct"/>
            <w:hideMark/>
          </w:tcPr>
          <w:p w14:paraId="7D450C1A" w14:textId="77777777" w:rsidR="006349E2" w:rsidRPr="00735BCA" w:rsidRDefault="006349E2" w:rsidP="006349E2">
            <w:r w:rsidRPr="00735BCA">
              <w:t>User 1</w:t>
            </w:r>
          </w:p>
        </w:tc>
        <w:tc>
          <w:tcPr>
            <w:tcW w:w="770" w:type="pct"/>
            <w:hideMark/>
          </w:tcPr>
          <w:p w14:paraId="5CEE2B64" w14:textId="77777777" w:rsidR="006349E2" w:rsidRPr="00735BCA" w:rsidRDefault="006349E2" w:rsidP="00096BAE">
            <w:pPr>
              <w:jc w:val="center"/>
              <w:cnfStyle w:val="000000100000" w:firstRow="0" w:lastRow="0" w:firstColumn="0" w:lastColumn="0" w:oddVBand="0" w:evenVBand="0" w:oddHBand="1" w:evenHBand="0" w:firstRowFirstColumn="0" w:firstRowLastColumn="0" w:lastRowFirstColumn="0" w:lastRowLastColumn="0"/>
            </w:pPr>
            <w:r w:rsidRPr="00735BCA">
              <w:t>5</w:t>
            </w:r>
          </w:p>
        </w:tc>
        <w:tc>
          <w:tcPr>
            <w:tcW w:w="757" w:type="pct"/>
            <w:hideMark/>
          </w:tcPr>
          <w:p w14:paraId="38039589" w14:textId="77777777" w:rsidR="006349E2" w:rsidRPr="00735BCA" w:rsidRDefault="006349E2" w:rsidP="00096BAE">
            <w:pPr>
              <w:jc w:val="center"/>
              <w:cnfStyle w:val="000000100000" w:firstRow="0" w:lastRow="0" w:firstColumn="0" w:lastColumn="0" w:oddVBand="0" w:evenVBand="0" w:oddHBand="1" w:evenHBand="0" w:firstRowFirstColumn="0" w:firstRowLastColumn="0" w:lastRowFirstColumn="0" w:lastRowLastColumn="0"/>
            </w:pPr>
            <w:r w:rsidRPr="00735BCA">
              <w:t>3</w:t>
            </w:r>
          </w:p>
        </w:tc>
        <w:tc>
          <w:tcPr>
            <w:tcW w:w="770" w:type="pct"/>
            <w:hideMark/>
          </w:tcPr>
          <w:p w14:paraId="7C8C8C6C" w14:textId="77777777" w:rsidR="006349E2" w:rsidRPr="00735BCA" w:rsidRDefault="006349E2" w:rsidP="00096BAE">
            <w:pPr>
              <w:jc w:val="center"/>
              <w:cnfStyle w:val="000000100000" w:firstRow="0" w:lastRow="0" w:firstColumn="0" w:lastColumn="0" w:oddVBand="0" w:evenVBand="0" w:oddHBand="1" w:evenHBand="0" w:firstRowFirstColumn="0" w:firstRowLastColumn="0" w:lastRowFirstColumn="0" w:lastRowLastColumn="0"/>
            </w:pPr>
            <w:r w:rsidRPr="00735BCA">
              <w:t>?</w:t>
            </w:r>
          </w:p>
        </w:tc>
        <w:tc>
          <w:tcPr>
            <w:tcW w:w="770" w:type="pct"/>
            <w:hideMark/>
          </w:tcPr>
          <w:p w14:paraId="36F3FB67" w14:textId="77777777" w:rsidR="006349E2" w:rsidRPr="00735BCA" w:rsidRDefault="006349E2" w:rsidP="00096BAE">
            <w:pPr>
              <w:jc w:val="center"/>
              <w:cnfStyle w:val="000000100000" w:firstRow="0" w:lastRow="0" w:firstColumn="0" w:lastColumn="0" w:oddVBand="0" w:evenVBand="0" w:oddHBand="1" w:evenHBand="0" w:firstRowFirstColumn="0" w:firstRowLastColumn="0" w:lastRowFirstColumn="0" w:lastRowLastColumn="0"/>
            </w:pPr>
            <w:r w:rsidRPr="00735BCA">
              <w:t>1</w:t>
            </w:r>
          </w:p>
        </w:tc>
        <w:tc>
          <w:tcPr>
            <w:tcW w:w="757" w:type="pct"/>
            <w:hideMark/>
          </w:tcPr>
          <w:p w14:paraId="4900751C" w14:textId="77777777" w:rsidR="006349E2" w:rsidRPr="00735BCA" w:rsidRDefault="006349E2" w:rsidP="00096BAE">
            <w:pPr>
              <w:jc w:val="center"/>
              <w:cnfStyle w:val="000000100000" w:firstRow="0" w:lastRow="0" w:firstColumn="0" w:lastColumn="0" w:oddVBand="0" w:evenVBand="0" w:oddHBand="1" w:evenHBand="0" w:firstRowFirstColumn="0" w:firstRowLastColumn="0" w:lastRowFirstColumn="0" w:lastRowLastColumn="0"/>
            </w:pPr>
            <w:r w:rsidRPr="00735BCA">
              <w:t>?</w:t>
            </w:r>
          </w:p>
        </w:tc>
      </w:tr>
      <w:tr w:rsidR="006349E2" w:rsidRPr="00735BCA" w14:paraId="17C4112A" w14:textId="77777777" w:rsidTr="00B72522">
        <w:tc>
          <w:tcPr>
            <w:cnfStyle w:val="001000000000" w:firstRow="0" w:lastRow="0" w:firstColumn="1" w:lastColumn="0" w:oddVBand="0" w:evenVBand="0" w:oddHBand="0" w:evenHBand="0" w:firstRowFirstColumn="0" w:firstRowLastColumn="0" w:lastRowFirstColumn="0" w:lastRowLastColumn="0"/>
            <w:tcW w:w="1176" w:type="pct"/>
            <w:hideMark/>
          </w:tcPr>
          <w:p w14:paraId="6BAC5349" w14:textId="77777777" w:rsidR="006349E2" w:rsidRPr="00735BCA" w:rsidRDefault="006349E2" w:rsidP="006349E2">
            <w:r w:rsidRPr="00735BCA">
              <w:t>User 2</w:t>
            </w:r>
          </w:p>
        </w:tc>
        <w:tc>
          <w:tcPr>
            <w:tcW w:w="770" w:type="pct"/>
            <w:hideMark/>
          </w:tcPr>
          <w:p w14:paraId="4D03FC5F" w14:textId="77777777" w:rsidR="006349E2" w:rsidRPr="00735BCA" w:rsidRDefault="006349E2" w:rsidP="00096BAE">
            <w:pPr>
              <w:jc w:val="center"/>
              <w:cnfStyle w:val="000000000000" w:firstRow="0" w:lastRow="0" w:firstColumn="0" w:lastColumn="0" w:oddVBand="0" w:evenVBand="0" w:oddHBand="0" w:evenHBand="0" w:firstRowFirstColumn="0" w:firstRowLastColumn="0" w:lastRowFirstColumn="0" w:lastRowLastColumn="0"/>
            </w:pPr>
            <w:r w:rsidRPr="00735BCA">
              <w:t>4</w:t>
            </w:r>
          </w:p>
        </w:tc>
        <w:tc>
          <w:tcPr>
            <w:tcW w:w="757" w:type="pct"/>
            <w:hideMark/>
          </w:tcPr>
          <w:p w14:paraId="2CF5B53C" w14:textId="77777777" w:rsidR="006349E2" w:rsidRPr="00735BCA" w:rsidRDefault="006349E2" w:rsidP="00096BAE">
            <w:pPr>
              <w:jc w:val="center"/>
              <w:cnfStyle w:val="000000000000" w:firstRow="0" w:lastRow="0" w:firstColumn="0" w:lastColumn="0" w:oddVBand="0" w:evenVBand="0" w:oddHBand="0" w:evenHBand="0" w:firstRowFirstColumn="0" w:firstRowLastColumn="0" w:lastRowFirstColumn="0" w:lastRowLastColumn="0"/>
            </w:pPr>
            <w:r w:rsidRPr="00735BCA">
              <w:t>?</w:t>
            </w:r>
          </w:p>
        </w:tc>
        <w:tc>
          <w:tcPr>
            <w:tcW w:w="770" w:type="pct"/>
            <w:hideMark/>
          </w:tcPr>
          <w:p w14:paraId="693687C6" w14:textId="77777777" w:rsidR="006349E2" w:rsidRPr="00735BCA" w:rsidRDefault="006349E2" w:rsidP="00096BAE">
            <w:pPr>
              <w:jc w:val="center"/>
              <w:cnfStyle w:val="000000000000" w:firstRow="0" w:lastRow="0" w:firstColumn="0" w:lastColumn="0" w:oddVBand="0" w:evenVBand="0" w:oddHBand="0" w:evenHBand="0" w:firstRowFirstColumn="0" w:firstRowLastColumn="0" w:lastRowFirstColumn="0" w:lastRowLastColumn="0"/>
            </w:pPr>
            <w:r w:rsidRPr="00735BCA">
              <w:t>?</w:t>
            </w:r>
          </w:p>
        </w:tc>
        <w:tc>
          <w:tcPr>
            <w:tcW w:w="770" w:type="pct"/>
            <w:hideMark/>
          </w:tcPr>
          <w:p w14:paraId="6C03B3FC" w14:textId="77777777" w:rsidR="006349E2" w:rsidRPr="00735BCA" w:rsidRDefault="006349E2" w:rsidP="00096BAE">
            <w:pPr>
              <w:jc w:val="center"/>
              <w:cnfStyle w:val="000000000000" w:firstRow="0" w:lastRow="0" w:firstColumn="0" w:lastColumn="0" w:oddVBand="0" w:evenVBand="0" w:oddHBand="0" w:evenHBand="0" w:firstRowFirstColumn="0" w:firstRowLastColumn="0" w:lastRowFirstColumn="0" w:lastRowLastColumn="0"/>
            </w:pPr>
            <w:r w:rsidRPr="00735BCA">
              <w:t>1</w:t>
            </w:r>
          </w:p>
        </w:tc>
        <w:tc>
          <w:tcPr>
            <w:tcW w:w="757" w:type="pct"/>
            <w:hideMark/>
          </w:tcPr>
          <w:p w14:paraId="651CAA74" w14:textId="77777777" w:rsidR="006349E2" w:rsidRPr="00735BCA" w:rsidRDefault="006349E2" w:rsidP="00096BAE">
            <w:pPr>
              <w:jc w:val="center"/>
              <w:cnfStyle w:val="000000000000" w:firstRow="0" w:lastRow="0" w:firstColumn="0" w:lastColumn="0" w:oddVBand="0" w:evenVBand="0" w:oddHBand="0" w:evenHBand="0" w:firstRowFirstColumn="0" w:firstRowLastColumn="0" w:lastRowFirstColumn="0" w:lastRowLastColumn="0"/>
            </w:pPr>
            <w:r w:rsidRPr="00735BCA">
              <w:t>2</w:t>
            </w:r>
          </w:p>
        </w:tc>
      </w:tr>
      <w:tr w:rsidR="006349E2" w:rsidRPr="00735BCA" w14:paraId="08916450" w14:textId="77777777" w:rsidTr="00B725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6" w:type="pct"/>
            <w:hideMark/>
          </w:tcPr>
          <w:p w14:paraId="57D336BF" w14:textId="77777777" w:rsidR="006349E2" w:rsidRPr="00735BCA" w:rsidRDefault="006349E2" w:rsidP="006349E2">
            <w:r w:rsidRPr="00735BCA">
              <w:t>User 3</w:t>
            </w:r>
          </w:p>
        </w:tc>
        <w:tc>
          <w:tcPr>
            <w:tcW w:w="770" w:type="pct"/>
            <w:hideMark/>
          </w:tcPr>
          <w:p w14:paraId="5CE829F5" w14:textId="77777777" w:rsidR="006349E2" w:rsidRPr="00735BCA" w:rsidRDefault="006349E2" w:rsidP="00096BAE">
            <w:pPr>
              <w:jc w:val="center"/>
              <w:cnfStyle w:val="000000100000" w:firstRow="0" w:lastRow="0" w:firstColumn="0" w:lastColumn="0" w:oddVBand="0" w:evenVBand="0" w:oddHBand="1" w:evenHBand="0" w:firstRowFirstColumn="0" w:firstRowLastColumn="0" w:lastRowFirstColumn="0" w:lastRowLastColumn="0"/>
            </w:pPr>
            <w:r w:rsidRPr="00735BCA">
              <w:t>?</w:t>
            </w:r>
          </w:p>
        </w:tc>
        <w:tc>
          <w:tcPr>
            <w:tcW w:w="757" w:type="pct"/>
            <w:hideMark/>
          </w:tcPr>
          <w:p w14:paraId="519E7D69" w14:textId="77777777" w:rsidR="006349E2" w:rsidRPr="00735BCA" w:rsidRDefault="006349E2" w:rsidP="00096BAE">
            <w:pPr>
              <w:jc w:val="center"/>
              <w:cnfStyle w:val="000000100000" w:firstRow="0" w:lastRow="0" w:firstColumn="0" w:lastColumn="0" w:oddVBand="0" w:evenVBand="0" w:oddHBand="1" w:evenHBand="0" w:firstRowFirstColumn="0" w:firstRowLastColumn="0" w:lastRowFirstColumn="0" w:lastRowLastColumn="0"/>
            </w:pPr>
            <w:r w:rsidRPr="00735BCA">
              <w:t>1</w:t>
            </w:r>
          </w:p>
        </w:tc>
        <w:tc>
          <w:tcPr>
            <w:tcW w:w="770" w:type="pct"/>
            <w:hideMark/>
          </w:tcPr>
          <w:p w14:paraId="483E0414" w14:textId="77777777" w:rsidR="006349E2" w:rsidRPr="00735BCA" w:rsidRDefault="006349E2" w:rsidP="00096BAE">
            <w:pPr>
              <w:jc w:val="center"/>
              <w:cnfStyle w:val="000000100000" w:firstRow="0" w:lastRow="0" w:firstColumn="0" w:lastColumn="0" w:oddVBand="0" w:evenVBand="0" w:oddHBand="1" w:evenHBand="0" w:firstRowFirstColumn="0" w:firstRowLastColumn="0" w:lastRowFirstColumn="0" w:lastRowLastColumn="0"/>
            </w:pPr>
            <w:r w:rsidRPr="00735BCA">
              <w:t>2</w:t>
            </w:r>
          </w:p>
        </w:tc>
        <w:tc>
          <w:tcPr>
            <w:tcW w:w="770" w:type="pct"/>
            <w:hideMark/>
          </w:tcPr>
          <w:p w14:paraId="0E2F526E" w14:textId="77777777" w:rsidR="006349E2" w:rsidRPr="00735BCA" w:rsidRDefault="006349E2" w:rsidP="00096BAE">
            <w:pPr>
              <w:jc w:val="center"/>
              <w:cnfStyle w:val="000000100000" w:firstRow="0" w:lastRow="0" w:firstColumn="0" w:lastColumn="0" w:oddVBand="0" w:evenVBand="0" w:oddHBand="1" w:evenHBand="0" w:firstRowFirstColumn="0" w:firstRowLastColumn="0" w:lastRowFirstColumn="0" w:lastRowLastColumn="0"/>
            </w:pPr>
            <w:r w:rsidRPr="00735BCA">
              <w:t>?</w:t>
            </w:r>
          </w:p>
        </w:tc>
        <w:tc>
          <w:tcPr>
            <w:tcW w:w="757" w:type="pct"/>
            <w:hideMark/>
          </w:tcPr>
          <w:p w14:paraId="4879ED4C" w14:textId="77777777" w:rsidR="006349E2" w:rsidRPr="00735BCA" w:rsidRDefault="006349E2" w:rsidP="00096BAE">
            <w:pPr>
              <w:jc w:val="center"/>
              <w:cnfStyle w:val="000000100000" w:firstRow="0" w:lastRow="0" w:firstColumn="0" w:lastColumn="0" w:oddVBand="0" w:evenVBand="0" w:oddHBand="1" w:evenHBand="0" w:firstRowFirstColumn="0" w:firstRowLastColumn="0" w:lastRowFirstColumn="0" w:lastRowLastColumn="0"/>
            </w:pPr>
            <w:r w:rsidRPr="00735BCA">
              <w:t>3</w:t>
            </w:r>
          </w:p>
        </w:tc>
      </w:tr>
      <w:tr w:rsidR="006349E2" w:rsidRPr="00735BCA" w14:paraId="4A5DB89D" w14:textId="77777777" w:rsidTr="00B72522">
        <w:tc>
          <w:tcPr>
            <w:cnfStyle w:val="001000000000" w:firstRow="0" w:lastRow="0" w:firstColumn="1" w:lastColumn="0" w:oddVBand="0" w:evenVBand="0" w:oddHBand="0" w:evenHBand="0" w:firstRowFirstColumn="0" w:firstRowLastColumn="0" w:lastRowFirstColumn="0" w:lastRowLastColumn="0"/>
            <w:tcW w:w="1176" w:type="pct"/>
            <w:hideMark/>
          </w:tcPr>
          <w:p w14:paraId="4CC21386" w14:textId="77777777" w:rsidR="006349E2" w:rsidRPr="00735BCA" w:rsidRDefault="006349E2" w:rsidP="006349E2">
            <w:r w:rsidRPr="00735BCA">
              <w:t>User 4</w:t>
            </w:r>
          </w:p>
        </w:tc>
        <w:tc>
          <w:tcPr>
            <w:tcW w:w="770" w:type="pct"/>
            <w:hideMark/>
          </w:tcPr>
          <w:p w14:paraId="4C73D9F0" w14:textId="77777777" w:rsidR="006349E2" w:rsidRPr="00735BCA" w:rsidRDefault="006349E2" w:rsidP="00096BAE">
            <w:pPr>
              <w:jc w:val="center"/>
              <w:cnfStyle w:val="000000000000" w:firstRow="0" w:lastRow="0" w:firstColumn="0" w:lastColumn="0" w:oddVBand="0" w:evenVBand="0" w:oddHBand="0" w:evenHBand="0" w:firstRowFirstColumn="0" w:firstRowLastColumn="0" w:lastRowFirstColumn="0" w:lastRowLastColumn="0"/>
            </w:pPr>
            <w:r w:rsidRPr="00735BCA">
              <w:t>?</w:t>
            </w:r>
          </w:p>
        </w:tc>
        <w:tc>
          <w:tcPr>
            <w:tcW w:w="757" w:type="pct"/>
            <w:hideMark/>
          </w:tcPr>
          <w:p w14:paraId="137CB95C" w14:textId="77777777" w:rsidR="006349E2" w:rsidRPr="00735BCA" w:rsidRDefault="006349E2" w:rsidP="00096BAE">
            <w:pPr>
              <w:jc w:val="center"/>
              <w:cnfStyle w:val="000000000000" w:firstRow="0" w:lastRow="0" w:firstColumn="0" w:lastColumn="0" w:oddVBand="0" w:evenVBand="0" w:oddHBand="0" w:evenHBand="0" w:firstRowFirstColumn="0" w:firstRowLastColumn="0" w:lastRowFirstColumn="0" w:lastRowLastColumn="0"/>
            </w:pPr>
            <w:r w:rsidRPr="00735BCA">
              <w:t>?</w:t>
            </w:r>
          </w:p>
        </w:tc>
        <w:tc>
          <w:tcPr>
            <w:tcW w:w="770" w:type="pct"/>
            <w:hideMark/>
          </w:tcPr>
          <w:p w14:paraId="32DFCADA" w14:textId="77777777" w:rsidR="006349E2" w:rsidRPr="00735BCA" w:rsidRDefault="006349E2" w:rsidP="00096BAE">
            <w:pPr>
              <w:jc w:val="center"/>
              <w:cnfStyle w:val="000000000000" w:firstRow="0" w:lastRow="0" w:firstColumn="0" w:lastColumn="0" w:oddVBand="0" w:evenVBand="0" w:oddHBand="0" w:evenHBand="0" w:firstRowFirstColumn="0" w:firstRowLastColumn="0" w:lastRowFirstColumn="0" w:lastRowLastColumn="0"/>
            </w:pPr>
            <w:r w:rsidRPr="00735BCA">
              <w:t>5</w:t>
            </w:r>
          </w:p>
        </w:tc>
        <w:tc>
          <w:tcPr>
            <w:tcW w:w="770" w:type="pct"/>
            <w:hideMark/>
          </w:tcPr>
          <w:p w14:paraId="4E75CB29" w14:textId="77777777" w:rsidR="006349E2" w:rsidRPr="00735BCA" w:rsidRDefault="006349E2" w:rsidP="00096BAE">
            <w:pPr>
              <w:jc w:val="center"/>
              <w:cnfStyle w:val="000000000000" w:firstRow="0" w:lastRow="0" w:firstColumn="0" w:lastColumn="0" w:oddVBand="0" w:evenVBand="0" w:oddHBand="0" w:evenHBand="0" w:firstRowFirstColumn="0" w:firstRowLastColumn="0" w:lastRowFirstColumn="0" w:lastRowLastColumn="0"/>
            </w:pPr>
            <w:r w:rsidRPr="00735BCA">
              <w:t>4</w:t>
            </w:r>
          </w:p>
        </w:tc>
        <w:tc>
          <w:tcPr>
            <w:tcW w:w="757" w:type="pct"/>
            <w:hideMark/>
          </w:tcPr>
          <w:p w14:paraId="17FFC60E" w14:textId="77777777" w:rsidR="006349E2" w:rsidRPr="00735BCA" w:rsidRDefault="006349E2" w:rsidP="00096BAE">
            <w:pPr>
              <w:jc w:val="center"/>
              <w:cnfStyle w:val="000000000000" w:firstRow="0" w:lastRow="0" w:firstColumn="0" w:lastColumn="0" w:oddVBand="0" w:evenVBand="0" w:oddHBand="0" w:evenHBand="0" w:firstRowFirstColumn="0" w:firstRowLastColumn="0" w:lastRowFirstColumn="0" w:lastRowLastColumn="0"/>
            </w:pPr>
            <w:r w:rsidRPr="00735BCA">
              <w:t>?</w:t>
            </w:r>
          </w:p>
        </w:tc>
      </w:tr>
      <w:tr w:rsidR="006349E2" w:rsidRPr="00735BCA" w14:paraId="189B5B38" w14:textId="77777777" w:rsidTr="00B725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6" w:type="pct"/>
            <w:hideMark/>
          </w:tcPr>
          <w:p w14:paraId="08803B5A" w14:textId="77777777" w:rsidR="006349E2" w:rsidRPr="00735BCA" w:rsidRDefault="006349E2" w:rsidP="006349E2">
            <w:r w:rsidRPr="00735BCA">
              <w:t>User 5</w:t>
            </w:r>
          </w:p>
        </w:tc>
        <w:tc>
          <w:tcPr>
            <w:tcW w:w="770" w:type="pct"/>
            <w:hideMark/>
          </w:tcPr>
          <w:p w14:paraId="3A7196C8" w14:textId="77777777" w:rsidR="006349E2" w:rsidRPr="00735BCA" w:rsidRDefault="006349E2" w:rsidP="00096BAE">
            <w:pPr>
              <w:jc w:val="center"/>
              <w:cnfStyle w:val="000000100000" w:firstRow="0" w:lastRow="0" w:firstColumn="0" w:lastColumn="0" w:oddVBand="0" w:evenVBand="0" w:oddHBand="1" w:evenHBand="0" w:firstRowFirstColumn="0" w:firstRowLastColumn="0" w:lastRowFirstColumn="0" w:lastRowLastColumn="0"/>
            </w:pPr>
            <w:r w:rsidRPr="00735BCA">
              <w:t>2</w:t>
            </w:r>
          </w:p>
        </w:tc>
        <w:tc>
          <w:tcPr>
            <w:tcW w:w="757" w:type="pct"/>
            <w:hideMark/>
          </w:tcPr>
          <w:p w14:paraId="32B23B24" w14:textId="77777777" w:rsidR="006349E2" w:rsidRPr="00735BCA" w:rsidRDefault="006349E2" w:rsidP="00096BAE">
            <w:pPr>
              <w:jc w:val="center"/>
              <w:cnfStyle w:val="000000100000" w:firstRow="0" w:lastRow="0" w:firstColumn="0" w:lastColumn="0" w:oddVBand="0" w:evenVBand="0" w:oddHBand="1" w:evenHBand="0" w:firstRowFirstColumn="0" w:firstRowLastColumn="0" w:lastRowFirstColumn="0" w:lastRowLastColumn="0"/>
            </w:pPr>
            <w:r w:rsidRPr="00735BCA">
              <w:t>?</w:t>
            </w:r>
          </w:p>
        </w:tc>
        <w:tc>
          <w:tcPr>
            <w:tcW w:w="770" w:type="pct"/>
            <w:hideMark/>
          </w:tcPr>
          <w:p w14:paraId="7A93AEAA" w14:textId="77777777" w:rsidR="006349E2" w:rsidRPr="00735BCA" w:rsidRDefault="006349E2" w:rsidP="00096BAE">
            <w:pPr>
              <w:jc w:val="center"/>
              <w:cnfStyle w:val="000000100000" w:firstRow="0" w:lastRow="0" w:firstColumn="0" w:lastColumn="0" w:oddVBand="0" w:evenVBand="0" w:oddHBand="1" w:evenHBand="0" w:firstRowFirstColumn="0" w:firstRowLastColumn="0" w:lastRowFirstColumn="0" w:lastRowLastColumn="0"/>
            </w:pPr>
            <w:r w:rsidRPr="00735BCA">
              <w:t>3</w:t>
            </w:r>
          </w:p>
        </w:tc>
        <w:tc>
          <w:tcPr>
            <w:tcW w:w="770" w:type="pct"/>
            <w:hideMark/>
          </w:tcPr>
          <w:p w14:paraId="0EA0A0C1" w14:textId="77777777" w:rsidR="006349E2" w:rsidRPr="00735BCA" w:rsidRDefault="006349E2" w:rsidP="00096BAE">
            <w:pPr>
              <w:jc w:val="center"/>
              <w:cnfStyle w:val="000000100000" w:firstRow="0" w:lastRow="0" w:firstColumn="0" w:lastColumn="0" w:oddVBand="0" w:evenVBand="0" w:oddHBand="1" w:evenHBand="0" w:firstRowFirstColumn="0" w:firstRowLastColumn="0" w:lastRowFirstColumn="0" w:lastRowLastColumn="0"/>
            </w:pPr>
            <w:r w:rsidRPr="00735BCA">
              <w:t>?</w:t>
            </w:r>
          </w:p>
        </w:tc>
        <w:tc>
          <w:tcPr>
            <w:tcW w:w="757" w:type="pct"/>
            <w:hideMark/>
          </w:tcPr>
          <w:p w14:paraId="4343BC4B" w14:textId="77777777" w:rsidR="006349E2" w:rsidRPr="00735BCA" w:rsidRDefault="006349E2" w:rsidP="00096BAE">
            <w:pPr>
              <w:jc w:val="center"/>
              <w:cnfStyle w:val="000000100000" w:firstRow="0" w:lastRow="0" w:firstColumn="0" w:lastColumn="0" w:oddVBand="0" w:evenVBand="0" w:oddHBand="1" w:evenHBand="0" w:firstRowFirstColumn="0" w:firstRowLastColumn="0" w:lastRowFirstColumn="0" w:lastRowLastColumn="0"/>
            </w:pPr>
            <w:r w:rsidRPr="00735BCA">
              <w:t>5</w:t>
            </w:r>
          </w:p>
        </w:tc>
      </w:tr>
    </w:tbl>
    <w:p w14:paraId="38F46B64" w14:textId="77777777" w:rsidR="00B72522" w:rsidRPr="00735BCA" w:rsidRDefault="00B72522" w:rsidP="00B72522">
      <w:r w:rsidRPr="00735BCA">
        <w:t>Trong đó:</w:t>
      </w:r>
    </w:p>
    <w:p w14:paraId="13C8A762" w14:textId="77777777" w:rsidR="00B72522" w:rsidRPr="00735BCA" w:rsidRDefault="00B72522">
      <w:pPr>
        <w:numPr>
          <w:ilvl w:val="0"/>
          <w:numId w:val="15"/>
        </w:numPr>
      </w:pPr>
      <w:r w:rsidRPr="00735BCA">
        <w:t xml:space="preserve">Các giá trị số (1–5) biểu thị mức độ đánh giá (rating) của người dùng đối với bộ phim. </w:t>
      </w:r>
    </w:p>
    <w:p w14:paraId="13CA1C18" w14:textId="77777777" w:rsidR="00B72522" w:rsidRPr="00735BCA" w:rsidRDefault="00B72522">
      <w:pPr>
        <w:numPr>
          <w:ilvl w:val="0"/>
          <w:numId w:val="15"/>
        </w:numPr>
      </w:pPr>
      <w:r w:rsidRPr="00735BCA">
        <w:t xml:space="preserve">Dấu </w:t>
      </w:r>
      <w:r w:rsidRPr="00735BCA">
        <w:rPr>
          <w:b/>
          <w:bCs/>
        </w:rPr>
        <w:t>"?"</w:t>
      </w:r>
      <w:r w:rsidRPr="00735BCA">
        <w:t xml:space="preserve"> biểu thị các đánh giá chưa biết hoặc chưa được người dùng thực hiện. </w:t>
      </w:r>
    </w:p>
    <w:p w14:paraId="4BA46EC1" w14:textId="77777777" w:rsidR="00B72522" w:rsidRPr="00735BCA" w:rsidRDefault="00B72522">
      <w:pPr>
        <w:numPr>
          <w:ilvl w:val="0"/>
          <w:numId w:val="15"/>
        </w:numPr>
      </w:pPr>
      <w:r w:rsidRPr="00735BCA">
        <w:lastRenderedPageBreak/>
        <w:t xml:space="preserve">Đây là dạng </w:t>
      </w:r>
      <w:r w:rsidRPr="00735BCA">
        <w:rPr>
          <w:b/>
          <w:bCs/>
        </w:rPr>
        <w:t>ma trận User–Item (User–Movie Rating Matrix)</w:t>
      </w:r>
      <w:r w:rsidRPr="00735BCA">
        <w:t xml:space="preserve"> thường được sử dụng trong các hệ thống gợi ý dựa trên </w:t>
      </w:r>
      <w:r w:rsidRPr="00735BCA">
        <w:rPr>
          <w:b/>
          <w:bCs/>
        </w:rPr>
        <w:t>Collaborative Filtering (CF)</w:t>
      </w:r>
      <w:r w:rsidRPr="00735BCA">
        <w:t>.</w:t>
      </w:r>
    </w:p>
    <w:p w14:paraId="4AB44131" w14:textId="1017C1F5" w:rsidR="0094159C" w:rsidRPr="00735BCA" w:rsidRDefault="0094159C" w:rsidP="0094159C">
      <w:pPr>
        <w:ind w:firstLine="720"/>
      </w:pPr>
      <w:r w:rsidRPr="00735BCA">
        <w:t xml:space="preserve">Bài toán CF về bản chất là </w:t>
      </w:r>
      <w:r w:rsidRPr="00735BCA">
        <w:rPr>
          <w:b/>
          <w:bCs/>
        </w:rPr>
        <w:t>bài toán hoàn thành ma trận</w:t>
      </w:r>
      <w:r w:rsidRPr="00735BCA">
        <w:t xml:space="preserve"> (</w:t>
      </w:r>
      <w:r w:rsidRPr="00735BCA">
        <w:rPr>
          <w:i/>
          <w:iCs/>
        </w:rPr>
        <w:t>matrix completion</w:t>
      </w:r>
      <w:r w:rsidRPr="00735BCA">
        <w:t>): lấp đầy các ô "?" bằng giá trị dự đoán, dựa trên giả thiết rằng ma trận R có hạng thấp (</w:t>
      </w:r>
      <w:r w:rsidRPr="00735BCA">
        <w:rPr>
          <w:i/>
          <w:iCs/>
        </w:rPr>
        <w:t>low-rank assumption</w:t>
      </w:r>
      <w:r w:rsidRPr="00735BCA">
        <w:t xml:space="preserve">) </w:t>
      </w:r>
      <w:r w:rsidR="00613EFD" w:rsidRPr="00735BCA">
        <w:t>-</w:t>
      </w:r>
      <w:r w:rsidRPr="00735BCA">
        <w:t xml:space="preserve"> nghĩa là sở thích của người dùng có thể được giải thích bởi một số nhỏ các "nhân tố tiềm ẩn" (</w:t>
      </w:r>
      <w:r w:rsidRPr="00735BCA">
        <w:rPr>
          <w:i/>
          <w:iCs/>
        </w:rPr>
        <w:t>latent factors</w:t>
      </w:r>
      <w:r w:rsidRPr="00735BCA">
        <w:t>).</w:t>
      </w:r>
    </w:p>
    <w:p w14:paraId="337B5B80" w14:textId="73444A41" w:rsidR="00AF0A2A" w:rsidRPr="00735BCA" w:rsidRDefault="00613EFD" w:rsidP="00613EFD">
      <w:pPr>
        <w:pStyle w:val="Heading4"/>
        <w:rPr>
          <w:color w:val="auto"/>
        </w:rPr>
      </w:pPr>
      <w:r w:rsidRPr="00735BCA">
        <w:rPr>
          <w:color w:val="auto"/>
        </w:rPr>
        <w:t>2.</w:t>
      </w:r>
      <w:r w:rsidR="00AF0A2A" w:rsidRPr="00735BCA">
        <w:rPr>
          <w:color w:val="auto"/>
        </w:rPr>
        <w:t xml:space="preserve">3.2. </w:t>
      </w:r>
      <w:r w:rsidR="0094159C" w:rsidRPr="00735BCA">
        <w:rPr>
          <w:color w:val="auto"/>
        </w:rPr>
        <w:t>Các độ đo tương đồng</w:t>
      </w:r>
    </w:p>
    <w:p w14:paraId="7F3CE378" w14:textId="77777777" w:rsidR="0094159C" w:rsidRPr="00735BCA" w:rsidRDefault="0094159C" w:rsidP="0094159C">
      <w:pPr>
        <w:ind w:firstLine="720"/>
      </w:pPr>
      <w:r w:rsidRPr="00735BCA">
        <w:t>Hai độ đo tương đồng được sử dụng phổ biến nhất trong Memory-based CF:</w:t>
      </w:r>
    </w:p>
    <w:p w14:paraId="5DEF6528" w14:textId="77777777" w:rsidR="0094159C" w:rsidRPr="00735BCA" w:rsidRDefault="0094159C" w:rsidP="0094159C">
      <w:pPr>
        <w:ind w:firstLine="720"/>
      </w:pPr>
      <w:r w:rsidRPr="00735BCA">
        <w:rPr>
          <w:b/>
          <w:bCs/>
        </w:rPr>
        <w:t>Cosine Similarity</w:t>
      </w:r>
      <w:r w:rsidRPr="00735BCA">
        <w:t xml:space="preserve"> đo góc giữa hai vector trong không gian n chiều:</w:t>
      </w:r>
    </w:p>
    <w:p w14:paraId="4408A565" w14:textId="77777777" w:rsidR="0094159C" w:rsidRPr="00735BCA" w:rsidRDefault="0094159C" w:rsidP="0094159C">
      <w:pPr>
        <w:ind w:firstLine="720"/>
      </w:pPr>
      <w:r w:rsidRPr="00735BCA">
        <w:t>sim_</w:t>
      </w:r>
      <w:proofErr w:type="gramStart"/>
      <w:r w:rsidRPr="00735BCA">
        <w:t>cos(</w:t>
      </w:r>
      <w:proofErr w:type="gramEnd"/>
      <w:r w:rsidRPr="00735BCA">
        <w:t>u, v) = (Σᵢ</w:t>
      </w:r>
      <w:r w:rsidRPr="00735BCA">
        <w:rPr>
          <w:rFonts w:ascii="Cambria Math" w:hAnsi="Cambria Math" w:cs="Cambria Math"/>
        </w:rPr>
        <w:t>∈</w:t>
      </w:r>
      <w:r w:rsidRPr="00735BCA">
        <w:t>Iᵤᵥ rᵤᵢ · rvᵢ) / (√Σᵢ rᵤᵢ² · √Σᵢ rvᵢ²)</w:t>
      </w:r>
    </w:p>
    <w:p w14:paraId="1ABDE2D1" w14:textId="77777777" w:rsidR="0094159C" w:rsidRPr="00735BCA" w:rsidRDefault="0094159C" w:rsidP="0094159C">
      <w:pPr>
        <w:ind w:firstLine="720"/>
      </w:pPr>
      <w:r w:rsidRPr="00735BCA">
        <w:t>trong đó Iᵤᵥ là tập mục mà cả u và v đều đã đánh giá.</w:t>
      </w:r>
    </w:p>
    <w:p w14:paraId="01B33E93" w14:textId="77777777" w:rsidR="0094159C" w:rsidRPr="00735BCA" w:rsidRDefault="0094159C" w:rsidP="0094159C">
      <w:pPr>
        <w:ind w:firstLine="720"/>
      </w:pPr>
      <w:r w:rsidRPr="00735BCA">
        <w:rPr>
          <w:b/>
          <w:bCs/>
        </w:rPr>
        <w:t>Hệ số tương quan Pearson (PCC)</w:t>
      </w:r>
      <w:r w:rsidRPr="00735BCA">
        <w:t xml:space="preserve"> bổ chính cho xu hướng đánh giá khác nhau giữa các người dùng (một số người có xu hướng đánh giá cao, một số khác đánh giá thấp hơn):</w:t>
      </w:r>
    </w:p>
    <w:p w14:paraId="54744E4A" w14:textId="77777777" w:rsidR="0094159C" w:rsidRPr="00735BCA" w:rsidRDefault="0094159C" w:rsidP="0094159C">
      <w:pPr>
        <w:ind w:firstLine="720"/>
      </w:pPr>
      <w:proofErr w:type="gramStart"/>
      <w:r w:rsidRPr="00735BCA">
        <w:t>PCC(</w:t>
      </w:r>
      <w:proofErr w:type="gramEnd"/>
      <w:r w:rsidRPr="00735BCA">
        <w:t>u, v) = Σᵢ</w:t>
      </w:r>
      <w:r w:rsidRPr="00735BCA">
        <w:rPr>
          <w:rFonts w:ascii="Cambria Math" w:hAnsi="Cambria Math" w:cs="Cambria Math"/>
        </w:rPr>
        <w:t>∈</w:t>
      </w:r>
      <w:r w:rsidRPr="00735BCA">
        <w:t xml:space="preserve">Iᵤᵥ (rᵤᵢ - </w:t>
      </w:r>
      <w:proofErr w:type="gramStart"/>
      <w:r w:rsidRPr="00735BCA">
        <w:t>r̄ᵤ)(</w:t>
      </w:r>
      <w:proofErr w:type="gramEnd"/>
      <w:r w:rsidRPr="00735BCA">
        <w:t>rvᵢ - r̄v) / (√Σᵢ(rᵤᵢ-</w:t>
      </w:r>
      <w:proofErr w:type="gramStart"/>
      <w:r w:rsidRPr="00735BCA">
        <w:t>r̄ᵤ)²</w:t>
      </w:r>
      <w:proofErr w:type="gramEnd"/>
      <w:r w:rsidRPr="00735BCA">
        <w:t xml:space="preserve"> · √Σᵢ(rvᵢ-</w:t>
      </w:r>
      <w:proofErr w:type="gramStart"/>
      <w:r w:rsidRPr="00735BCA">
        <w:t>r̄v)²</w:t>
      </w:r>
      <w:proofErr w:type="gramEnd"/>
      <w:r w:rsidRPr="00735BCA">
        <w:t>)</w:t>
      </w:r>
    </w:p>
    <w:p w14:paraId="0CEC5244" w14:textId="77777777" w:rsidR="0094159C" w:rsidRPr="00735BCA" w:rsidRDefault="0094159C" w:rsidP="0094159C">
      <w:pPr>
        <w:ind w:firstLine="720"/>
      </w:pPr>
      <w:r w:rsidRPr="00735BCA">
        <w:t>trong đó r̄ᵤ và r̄v là đánh giá trung bình của người dùng u và v. PCC thường cho kết quả tốt hơn cosine trong thực tế vì xử lý được hiệu ứng thiên lệch cá nhân.</w:t>
      </w:r>
    </w:p>
    <w:p w14:paraId="501F8956" w14:textId="72CB7188" w:rsidR="00AF0A2A" w:rsidRPr="00735BCA" w:rsidRDefault="00613EFD" w:rsidP="00613EFD">
      <w:pPr>
        <w:pStyle w:val="Heading4"/>
        <w:rPr>
          <w:color w:val="auto"/>
        </w:rPr>
      </w:pPr>
      <w:r w:rsidRPr="00735BCA">
        <w:rPr>
          <w:color w:val="auto"/>
        </w:rPr>
        <w:t>2.</w:t>
      </w:r>
      <w:r w:rsidR="00AF0A2A" w:rsidRPr="00735BCA">
        <w:rPr>
          <w:color w:val="auto"/>
        </w:rPr>
        <w:t xml:space="preserve">3.3. </w:t>
      </w:r>
      <w:r w:rsidR="0094159C" w:rsidRPr="00735BCA">
        <w:rPr>
          <w:color w:val="auto"/>
        </w:rPr>
        <w:t>Các chỉ số đánh giá hiệu suất</w:t>
      </w:r>
    </w:p>
    <w:p w14:paraId="15DACEC4" w14:textId="77777777" w:rsidR="0094159C" w:rsidRPr="00735BCA" w:rsidRDefault="0094159C" w:rsidP="0094159C">
      <w:pPr>
        <w:ind w:firstLine="720"/>
      </w:pPr>
      <w:r w:rsidRPr="00735BCA">
        <w:t>Hiệu suất CF được đánh giá theo hai nhóm chỉ số:</w:t>
      </w:r>
    </w:p>
    <w:p w14:paraId="063AF74B" w14:textId="77777777" w:rsidR="0094159C" w:rsidRPr="00735BCA" w:rsidRDefault="0094159C" w:rsidP="0094159C">
      <w:r w:rsidRPr="00735BCA">
        <w:rPr>
          <w:b/>
          <w:bCs/>
        </w:rPr>
        <w:t>Nhóm chỉ số dự đoán đánh giá:</w:t>
      </w:r>
      <w:r w:rsidRPr="00735BCA">
        <w:t xml:space="preserve"> Đo sai lệch giữa đánh giá dự đoán và thực tế.</w:t>
      </w:r>
    </w:p>
    <w:p w14:paraId="1F2DB3AB" w14:textId="7B20A04E" w:rsidR="0094159C" w:rsidRPr="00735BCA" w:rsidRDefault="0094159C" w:rsidP="0094159C">
      <w:pPr>
        <w:ind w:left="720"/>
      </w:pPr>
      <w:r w:rsidRPr="00735BCA">
        <w:rPr>
          <w:i/>
          <w:iCs/>
        </w:rPr>
        <w:t xml:space="preserve">RMSE = </w:t>
      </w:r>
      <w:proofErr w:type="gramStart"/>
      <w:r w:rsidRPr="00735BCA">
        <w:rPr>
          <w:i/>
          <w:iCs/>
        </w:rPr>
        <w:t>√(</w:t>
      </w:r>
      <w:proofErr w:type="gramEnd"/>
      <w:r w:rsidRPr="00735BCA">
        <w:rPr>
          <w:i/>
          <w:iCs/>
        </w:rPr>
        <w:t>1/|T| · Σ(</w:t>
      </w:r>
      <w:proofErr w:type="gramStart"/>
      <w:r w:rsidRPr="00735BCA">
        <w:rPr>
          <w:i/>
          <w:iCs/>
        </w:rPr>
        <w:t>u,i</w:t>
      </w:r>
      <w:proofErr w:type="gramEnd"/>
      <w:r w:rsidRPr="00735BCA">
        <w:rPr>
          <w:i/>
          <w:iCs/>
        </w:rPr>
        <w:t>)</w:t>
      </w:r>
      <w:r w:rsidRPr="00735BCA">
        <w:rPr>
          <w:rFonts w:ascii="Cambria Math" w:hAnsi="Cambria Math" w:cs="Cambria Math"/>
          <w:i/>
          <w:iCs/>
        </w:rPr>
        <w:t>∈</w:t>
      </w:r>
      <w:r w:rsidRPr="00735BCA">
        <w:rPr>
          <w:i/>
          <w:iCs/>
        </w:rPr>
        <w:t xml:space="preserve">T (rᵤᵢ - </w:t>
      </w:r>
      <w:proofErr w:type="gramStart"/>
      <w:r w:rsidRPr="00735BCA">
        <w:rPr>
          <w:i/>
          <w:iCs/>
        </w:rPr>
        <w:t>r̂ᵤᵢ)²</w:t>
      </w:r>
      <w:proofErr w:type="gramEnd"/>
      <w:r w:rsidRPr="00735BCA">
        <w:rPr>
          <w:i/>
          <w:iCs/>
        </w:rPr>
        <w:t>)</w:t>
      </w:r>
      <w:r w:rsidRPr="00735BCA">
        <w:t xml:space="preserve"> </w:t>
      </w:r>
      <w:r w:rsidR="00613EFD" w:rsidRPr="00735BCA">
        <w:t>-</w:t>
      </w:r>
      <w:r w:rsidRPr="00735BCA">
        <w:t xml:space="preserve"> phạt nặng sai số lớn</w:t>
      </w:r>
    </w:p>
    <w:p w14:paraId="37525C2C" w14:textId="3C76383B" w:rsidR="0094159C" w:rsidRPr="00735BCA" w:rsidRDefault="0094159C" w:rsidP="0094159C">
      <w:pPr>
        <w:ind w:left="720"/>
      </w:pPr>
      <w:r w:rsidRPr="00735BCA">
        <w:rPr>
          <w:i/>
          <w:iCs/>
        </w:rPr>
        <w:t>MAE = 1/|T| · Σ(</w:t>
      </w:r>
      <w:proofErr w:type="gramStart"/>
      <w:r w:rsidRPr="00735BCA">
        <w:rPr>
          <w:i/>
          <w:iCs/>
        </w:rPr>
        <w:t>u,i</w:t>
      </w:r>
      <w:proofErr w:type="gramEnd"/>
      <w:r w:rsidRPr="00735BCA">
        <w:rPr>
          <w:i/>
          <w:iCs/>
        </w:rPr>
        <w:t>)</w:t>
      </w:r>
      <w:r w:rsidRPr="00735BCA">
        <w:rPr>
          <w:rFonts w:ascii="Cambria Math" w:hAnsi="Cambria Math" w:cs="Cambria Math"/>
          <w:i/>
          <w:iCs/>
        </w:rPr>
        <w:t>∈</w:t>
      </w:r>
      <w:r w:rsidRPr="00735BCA">
        <w:rPr>
          <w:i/>
          <w:iCs/>
        </w:rPr>
        <w:t>T |rᵤᵢ - r̂ᵤᵢ|</w:t>
      </w:r>
      <w:r w:rsidRPr="00735BCA">
        <w:t xml:space="preserve"> </w:t>
      </w:r>
      <w:r w:rsidR="00613EFD" w:rsidRPr="00735BCA">
        <w:t>-</w:t>
      </w:r>
      <w:r w:rsidRPr="00735BCA">
        <w:t xml:space="preserve"> phản ánh sai số trung bình</w:t>
      </w:r>
    </w:p>
    <w:p w14:paraId="6DA6CE89" w14:textId="77777777" w:rsidR="0094159C" w:rsidRPr="00735BCA" w:rsidRDefault="0094159C" w:rsidP="0094159C">
      <w:r w:rsidRPr="00735BCA">
        <w:rPr>
          <w:b/>
          <w:bCs/>
        </w:rPr>
        <w:t xml:space="preserve">Nhóm chỉ số xếp hạng </w:t>
      </w:r>
      <w:proofErr w:type="gramStart"/>
      <w:r w:rsidRPr="00735BCA">
        <w:rPr>
          <w:b/>
          <w:bCs/>
        </w:rPr>
        <w:t>Top-K</w:t>
      </w:r>
      <w:proofErr w:type="gramEnd"/>
      <w:r w:rsidRPr="00735BCA">
        <w:rPr>
          <w:b/>
          <w:bCs/>
        </w:rPr>
        <w:t>:</w:t>
      </w:r>
      <w:r w:rsidRPr="00735BCA">
        <w:t xml:space="preserve"> Đo chất lượng danh sách gợi ý.</w:t>
      </w:r>
    </w:p>
    <w:p w14:paraId="334E53B5" w14:textId="77777777" w:rsidR="0094159C" w:rsidRPr="00735BCA" w:rsidRDefault="0094159C" w:rsidP="0094159C">
      <w:pPr>
        <w:ind w:left="720"/>
      </w:pPr>
      <w:r w:rsidRPr="00735BCA">
        <w:rPr>
          <w:i/>
          <w:iCs/>
        </w:rPr>
        <w:t>Precision@K:</w:t>
      </w:r>
      <w:r w:rsidRPr="00735BCA">
        <w:t xml:space="preserve"> Tỷ lệ mục liên quan trong K mục gợi ý hàng đầu</w:t>
      </w:r>
    </w:p>
    <w:p w14:paraId="5EEE1CFF" w14:textId="77777777" w:rsidR="0094159C" w:rsidRPr="00735BCA" w:rsidRDefault="0094159C" w:rsidP="0094159C">
      <w:pPr>
        <w:ind w:left="720"/>
      </w:pPr>
      <w:r w:rsidRPr="00735BCA">
        <w:rPr>
          <w:i/>
          <w:iCs/>
        </w:rPr>
        <w:t>Recall@K:</w:t>
      </w:r>
      <w:r w:rsidRPr="00735BCA">
        <w:t xml:space="preserve"> Tỷ lệ mục liên quan được tìm thấy trong K gợi ý</w:t>
      </w:r>
    </w:p>
    <w:p w14:paraId="6FDB3F18" w14:textId="77777777" w:rsidR="0094159C" w:rsidRPr="00735BCA" w:rsidRDefault="0094159C" w:rsidP="0094159C">
      <w:pPr>
        <w:ind w:left="720"/>
      </w:pPr>
      <w:r w:rsidRPr="00735BCA">
        <w:rPr>
          <w:i/>
          <w:iCs/>
        </w:rPr>
        <w:t>NDCG@K:</w:t>
      </w:r>
      <w:r w:rsidRPr="00735BCA">
        <w:t xml:space="preserve"> Đo chất lượng thứ tự xếp hạng, ưu tiên mục liên quan ở vị trí cao hơn</w:t>
      </w:r>
    </w:p>
    <w:p w14:paraId="49108177" w14:textId="77777777" w:rsidR="0094159C" w:rsidRPr="00735BCA" w:rsidRDefault="0094159C" w:rsidP="0094159C">
      <w:pPr>
        <w:ind w:firstLine="720"/>
      </w:pPr>
      <w:r w:rsidRPr="00735BCA">
        <w:lastRenderedPageBreak/>
        <w:t>Trong thực tiễn công nghiệp, các chỉ số xếp hạng (Precision@K, NDCG@K) thường quan trọng hơn RMSE vì người dùng thực tế không quan tâm đến con số dự đoán mà quan tâm đến danh sách gợi ý có hữu ích không.</w:t>
      </w:r>
    </w:p>
    <w:p w14:paraId="29FF1492" w14:textId="0EEFBBB2" w:rsidR="00AF0A2A" w:rsidRPr="00735BCA" w:rsidRDefault="00613EFD" w:rsidP="00613EFD">
      <w:pPr>
        <w:pStyle w:val="Heading3"/>
        <w:rPr>
          <w:color w:val="auto"/>
        </w:rPr>
      </w:pPr>
      <w:bookmarkStart w:id="5" w:name="_Toc232414118"/>
      <w:r w:rsidRPr="00735BCA">
        <w:rPr>
          <w:color w:val="auto"/>
        </w:rPr>
        <w:t>2.</w:t>
      </w:r>
      <w:r w:rsidR="00AF0A2A" w:rsidRPr="00735BCA">
        <w:rPr>
          <w:color w:val="auto"/>
        </w:rPr>
        <w:t xml:space="preserve">4. </w:t>
      </w:r>
      <w:r w:rsidR="0094159C" w:rsidRPr="00735BCA">
        <w:rPr>
          <w:color w:val="auto"/>
        </w:rPr>
        <w:t>Lọc cộng tác dựa trên bộ nhớ (Memory-based CF)</w:t>
      </w:r>
      <w:bookmarkEnd w:id="5"/>
    </w:p>
    <w:p w14:paraId="39C4E1A8" w14:textId="4E753EFE" w:rsidR="00AF0A2A" w:rsidRPr="00735BCA" w:rsidRDefault="0094159C" w:rsidP="00002003">
      <w:pPr>
        <w:ind w:firstLine="720"/>
      </w:pPr>
      <w:r w:rsidRPr="00735BCA">
        <w:t>Memory-based CF là dòng phương pháp đầu tiên và trực quan nhất. Thuật toán không xây dựng mô hình rõ ràng mà lưu trữ toàn bộ ma trận tương tác và thực hiện suy luận trực tiếp tại thời điểm truy vấn (</w:t>
      </w:r>
      <w:r w:rsidRPr="00735BCA">
        <w:rPr>
          <w:i/>
          <w:iCs/>
        </w:rPr>
        <w:t>lazy learning</w:t>
      </w:r>
      <w:r w:rsidRPr="00735BCA">
        <w:t>). Có hai biến thể chính:</w:t>
      </w:r>
    </w:p>
    <w:p w14:paraId="5111C1D9" w14:textId="12ECE09E" w:rsidR="00AF0A2A" w:rsidRPr="00735BCA" w:rsidRDefault="00613EFD" w:rsidP="00613EFD">
      <w:pPr>
        <w:pStyle w:val="Heading4"/>
        <w:rPr>
          <w:color w:val="auto"/>
        </w:rPr>
      </w:pPr>
      <w:r w:rsidRPr="00735BCA">
        <w:rPr>
          <w:color w:val="auto"/>
        </w:rPr>
        <w:t>2.</w:t>
      </w:r>
      <w:r w:rsidR="00AF0A2A" w:rsidRPr="00735BCA">
        <w:rPr>
          <w:color w:val="auto"/>
        </w:rPr>
        <w:t xml:space="preserve">4.1. </w:t>
      </w:r>
      <w:r w:rsidR="0094159C" w:rsidRPr="00735BCA">
        <w:rPr>
          <w:color w:val="auto"/>
        </w:rPr>
        <w:t>User-based Collaborative Filtering</w:t>
      </w:r>
    </w:p>
    <w:p w14:paraId="6DB728DD" w14:textId="77777777" w:rsidR="0094159C" w:rsidRPr="00735BCA" w:rsidRDefault="0094159C" w:rsidP="0094159C">
      <w:pPr>
        <w:ind w:firstLine="720"/>
      </w:pPr>
      <w:r w:rsidRPr="00735BCA">
        <w:rPr>
          <w:b/>
          <w:bCs/>
        </w:rPr>
        <w:t>Nguyên lý:</w:t>
      </w:r>
      <w:r w:rsidRPr="00735BCA">
        <w:t xml:space="preserve"> "Nếu người dùng A và B có lịch sử tương tác tương tự, thì B sẽ thích những gì A thích mà B chưa tương tác" (Resnick et al., 1994).</w:t>
      </w:r>
    </w:p>
    <w:p w14:paraId="26A7A9A3" w14:textId="77777777" w:rsidR="0094159C" w:rsidRPr="00735BCA" w:rsidRDefault="0094159C" w:rsidP="0094159C">
      <w:pPr>
        <w:ind w:firstLine="720"/>
      </w:pPr>
      <w:r w:rsidRPr="00735BCA">
        <w:rPr>
          <w:b/>
          <w:bCs/>
        </w:rPr>
        <w:t>Thuật toán:</w:t>
      </w:r>
    </w:p>
    <w:p w14:paraId="092395BB" w14:textId="77777777" w:rsidR="0094159C" w:rsidRPr="00735BCA" w:rsidRDefault="0094159C" w:rsidP="0094159C">
      <w:pPr>
        <w:ind w:firstLine="720"/>
      </w:pPr>
      <w:r w:rsidRPr="00735BCA">
        <w:rPr>
          <w:i/>
          <w:iCs/>
        </w:rPr>
        <w:t>Bước 1 – Tính độ tương đồng:</w:t>
      </w:r>
      <w:r w:rsidRPr="00735BCA">
        <w:t xml:space="preserve"> Tính sim(u, v) cho tất cả cặp người dùng bằng Cosine hoặc PCC.</w:t>
      </w:r>
    </w:p>
    <w:p w14:paraId="3533CD4C" w14:textId="77777777" w:rsidR="0094159C" w:rsidRPr="00735BCA" w:rsidRDefault="0094159C" w:rsidP="0094159C">
      <w:pPr>
        <w:ind w:firstLine="720"/>
      </w:pPr>
      <w:r w:rsidRPr="00735BCA">
        <w:rPr>
          <w:i/>
          <w:iCs/>
        </w:rPr>
        <w:t>Bước 2 – Chọn láng giềng:</w:t>
      </w:r>
      <w:r w:rsidRPr="00735BCA">
        <w:t xml:space="preserve"> Tìm k người dùng tương đồng nhất với người dùng mục tiêu u: </w:t>
      </w:r>
      <w:r w:rsidRPr="00735BCA">
        <w:rPr>
          <w:b/>
          <w:bCs/>
        </w:rPr>
        <w:t xml:space="preserve">Nₖ(u) = top-k {v </w:t>
      </w:r>
      <w:r w:rsidRPr="00735BCA">
        <w:rPr>
          <w:rFonts w:ascii="Cambria Math" w:hAnsi="Cambria Math" w:cs="Cambria Math"/>
          <w:b/>
          <w:bCs/>
        </w:rPr>
        <w:t>∈</w:t>
      </w:r>
      <w:r w:rsidRPr="00735BCA">
        <w:rPr>
          <w:b/>
          <w:bCs/>
        </w:rPr>
        <w:t xml:space="preserve"> U \ {u} : sim(u,v)}</w:t>
      </w:r>
    </w:p>
    <w:p w14:paraId="1F57B673" w14:textId="77777777" w:rsidR="0094159C" w:rsidRPr="00735BCA" w:rsidRDefault="0094159C" w:rsidP="0094159C">
      <w:pPr>
        <w:ind w:firstLine="720"/>
      </w:pPr>
      <w:r w:rsidRPr="00735BCA">
        <w:rPr>
          <w:i/>
          <w:iCs/>
        </w:rPr>
        <w:t>Bước 3 – Dự đoán:</w:t>
      </w:r>
      <w:r w:rsidRPr="00735BCA">
        <w:t xml:space="preserve"> Tính đánh giá dự đoán bằng trung bình có trọng số:</w:t>
      </w:r>
    </w:p>
    <w:p w14:paraId="02FF2B74" w14:textId="77777777" w:rsidR="0094159C" w:rsidRPr="00735BCA" w:rsidRDefault="0094159C" w:rsidP="0094159C">
      <w:pPr>
        <w:ind w:firstLine="720"/>
      </w:pPr>
      <w:r w:rsidRPr="00735BCA">
        <w:t>r̂ᵤᵢ = r̄ᵤ + (Σv</w:t>
      </w:r>
      <w:r w:rsidRPr="00735BCA">
        <w:rPr>
          <w:rFonts w:ascii="Cambria Math" w:hAnsi="Cambria Math" w:cs="Cambria Math"/>
        </w:rPr>
        <w:t>∈</w:t>
      </w:r>
      <w:r w:rsidRPr="00735BCA">
        <w:t xml:space="preserve">Nk(u) sim(u,v) </w:t>
      </w:r>
      <w:r w:rsidRPr="00735BCA">
        <w:rPr>
          <w:rFonts w:cs="Times New Roman"/>
        </w:rPr>
        <w:t>·</w:t>
      </w:r>
      <w:r w:rsidRPr="00735BCA">
        <w:t xml:space="preserve"> (rvᵢ - r̄v)) / Σv</w:t>
      </w:r>
      <w:r w:rsidRPr="00735BCA">
        <w:rPr>
          <w:rFonts w:ascii="Cambria Math" w:hAnsi="Cambria Math" w:cs="Cambria Math"/>
        </w:rPr>
        <w:t>∈</w:t>
      </w:r>
      <w:r w:rsidRPr="00735BCA">
        <w:t>Nk(u) |sim(u,v)|</w:t>
      </w:r>
    </w:p>
    <w:p w14:paraId="1232B42B" w14:textId="77777777" w:rsidR="0094159C" w:rsidRPr="00735BCA" w:rsidRDefault="0094159C" w:rsidP="0094159C">
      <w:pPr>
        <w:ind w:firstLine="720"/>
      </w:pPr>
      <w:r w:rsidRPr="00735BCA">
        <w:rPr>
          <w:b/>
          <w:bCs/>
        </w:rPr>
        <w:t>Minh họa cụ thể:</w:t>
      </w:r>
      <w:r w:rsidRPr="00735BCA">
        <w:t xml:space="preserve"> Giả sử User 1 chưa xem Phim C và ta cần dự đoán đánh giá. Tìm k=2 người dùng tương tự nhất với User 1 là User 2 (sim=0.82) và User 4 (sim=0.71). User 2 chưa xem Phim C, User 4 đánh giá Phim C = 5. Như vậy dự đoán r̂₁,C ≈ 4.3, hệ thống sẽ gợi ý Phim C cho User 1.</w:t>
      </w:r>
    </w:p>
    <w:p w14:paraId="3E36A3D9" w14:textId="77777777" w:rsidR="0094159C" w:rsidRPr="00735BCA" w:rsidRDefault="0094159C" w:rsidP="0094159C">
      <w:pPr>
        <w:ind w:firstLine="720"/>
      </w:pPr>
      <w:r w:rsidRPr="00735BCA">
        <w:rPr>
          <w:b/>
          <w:bCs/>
        </w:rPr>
        <w:t>Ưu điểm:</w:t>
      </w:r>
      <w:r w:rsidRPr="00735BCA">
        <w:t xml:space="preserve"> Đơn giản, minh bạch, dễ giải thích ("chúng tôi gợi ý vì người dùng có cùng sở thích đã thích điều này"), không cần giai đoạn huấn luyện.</w:t>
      </w:r>
    </w:p>
    <w:p w14:paraId="51389E96" w14:textId="3099C8ED" w:rsidR="0094159C" w:rsidRPr="00735BCA" w:rsidRDefault="0094159C" w:rsidP="0094159C">
      <w:pPr>
        <w:ind w:firstLine="720"/>
      </w:pPr>
      <w:r w:rsidRPr="00735BCA">
        <w:rPr>
          <w:b/>
          <w:bCs/>
        </w:rPr>
        <w:t>Nhược điểm:</w:t>
      </w:r>
      <w:r w:rsidRPr="00735BCA">
        <w:t xml:space="preserve"> Độ phức tạp O(m²n) để tính ma trận tương đồng đầy đủ </w:t>
      </w:r>
      <w:r w:rsidR="00613EFD" w:rsidRPr="00735BCA">
        <w:t>-</w:t>
      </w:r>
      <w:r w:rsidRPr="00735BCA">
        <w:t xml:space="preserve"> không khả thi với hàng triệu người dùng; hiệu suất giảm mạnh khi dữ liệu thưa; không ổn định khi sở thích người dùng thay đổi theo thời gian.</w:t>
      </w:r>
    </w:p>
    <w:p w14:paraId="7756CEEA" w14:textId="109062EB" w:rsidR="00AF0A2A" w:rsidRPr="00735BCA" w:rsidRDefault="00613EFD" w:rsidP="00613EFD">
      <w:pPr>
        <w:pStyle w:val="Heading4"/>
        <w:rPr>
          <w:color w:val="auto"/>
        </w:rPr>
      </w:pPr>
      <w:r w:rsidRPr="00735BCA">
        <w:rPr>
          <w:color w:val="auto"/>
        </w:rPr>
        <w:lastRenderedPageBreak/>
        <w:t>2.</w:t>
      </w:r>
      <w:r w:rsidR="00AF0A2A" w:rsidRPr="00735BCA">
        <w:rPr>
          <w:color w:val="auto"/>
        </w:rPr>
        <w:t xml:space="preserve">4.2. </w:t>
      </w:r>
      <w:r w:rsidR="001F60CF" w:rsidRPr="00735BCA">
        <w:rPr>
          <w:color w:val="auto"/>
        </w:rPr>
        <w:t>Item-based Collaborative Filtering</w:t>
      </w:r>
    </w:p>
    <w:p w14:paraId="328FB901" w14:textId="0ED7A953" w:rsidR="00B96E7E" w:rsidRPr="00735BCA" w:rsidRDefault="00B96E7E" w:rsidP="00B96E7E">
      <w:pPr>
        <w:ind w:firstLine="720"/>
      </w:pPr>
      <w:r w:rsidRPr="00735BCA">
        <w:rPr>
          <w:b/>
          <w:bCs/>
        </w:rPr>
        <w:t>Nguyên lý:</w:t>
      </w:r>
      <w:r w:rsidRPr="00735BCA">
        <w:t xml:space="preserve"> Thay vì tìm người dùng tương tự, tìm các </w:t>
      </w:r>
      <w:r w:rsidRPr="00735BCA">
        <w:rPr>
          <w:b/>
          <w:bCs/>
        </w:rPr>
        <w:t>mục tương tự</w:t>
      </w:r>
      <w:r w:rsidRPr="00735BCA">
        <w:t xml:space="preserve"> nhau </w:t>
      </w:r>
      <w:r w:rsidR="00613EFD" w:rsidRPr="00735BCA">
        <w:t>-</w:t>
      </w:r>
      <w:r w:rsidRPr="00735BCA">
        <w:t xml:space="preserve"> "những người đã tương tác với mục A thường cũng tương tác với mục B" (Sarwar et al., 2001).</w:t>
      </w:r>
    </w:p>
    <w:p w14:paraId="4EB91F8D" w14:textId="77777777" w:rsidR="00B96E7E" w:rsidRPr="00735BCA" w:rsidRDefault="00B96E7E" w:rsidP="00B96E7E">
      <w:pPr>
        <w:ind w:firstLine="720"/>
      </w:pPr>
      <w:r w:rsidRPr="00735BCA">
        <w:rPr>
          <w:b/>
          <w:bCs/>
        </w:rPr>
        <w:t>Thuật toán:</w:t>
      </w:r>
    </w:p>
    <w:p w14:paraId="2EFC39F1" w14:textId="77777777" w:rsidR="00B96E7E" w:rsidRPr="00735BCA" w:rsidRDefault="00B96E7E" w:rsidP="00B96E7E">
      <w:pPr>
        <w:ind w:firstLine="720"/>
      </w:pPr>
      <w:r w:rsidRPr="00735BCA">
        <w:rPr>
          <w:i/>
          <w:iCs/>
        </w:rPr>
        <w:t>Bước 1:</w:t>
      </w:r>
      <w:r w:rsidRPr="00735BCA">
        <w:t xml:space="preserve"> Tính ma trận tương đồng mục-mục: </w:t>
      </w:r>
      <w:proofErr w:type="gramStart"/>
      <w:r w:rsidRPr="00735BCA">
        <w:rPr>
          <w:b/>
          <w:bCs/>
        </w:rPr>
        <w:t>sim(</w:t>
      </w:r>
      <w:proofErr w:type="gramEnd"/>
      <w:r w:rsidRPr="00735BCA">
        <w:rPr>
          <w:b/>
          <w:bCs/>
        </w:rPr>
        <w:t>i, j)</w:t>
      </w:r>
      <w:r w:rsidRPr="00735BCA">
        <w:t xml:space="preserve"> = độ tương đồng giữa vector đánh giá của mục i và mục j (tính trên các người dùng đã đánh giá cả hai).</w:t>
      </w:r>
    </w:p>
    <w:p w14:paraId="1D47A49A" w14:textId="77777777" w:rsidR="00B96E7E" w:rsidRPr="00735BCA" w:rsidRDefault="00B96E7E" w:rsidP="00B96E7E">
      <w:pPr>
        <w:ind w:firstLine="720"/>
      </w:pPr>
      <w:r w:rsidRPr="00735BCA">
        <w:rPr>
          <w:i/>
          <w:iCs/>
        </w:rPr>
        <w:t>Bước 2:</w:t>
      </w:r>
      <w:r w:rsidRPr="00735BCA">
        <w:t xml:space="preserve"> Dự đoán:</w:t>
      </w:r>
    </w:p>
    <w:p w14:paraId="60825773" w14:textId="77777777" w:rsidR="00B96E7E" w:rsidRPr="00735BCA" w:rsidRDefault="00B96E7E" w:rsidP="00B96E7E">
      <w:pPr>
        <w:ind w:firstLine="720"/>
      </w:pPr>
      <w:r w:rsidRPr="00735BCA">
        <w:t>r̂ᵤᵢ = (Σj</w:t>
      </w:r>
      <w:r w:rsidRPr="00735BCA">
        <w:rPr>
          <w:rFonts w:ascii="Cambria Math" w:hAnsi="Cambria Math" w:cs="Cambria Math"/>
        </w:rPr>
        <w:t>∈</w:t>
      </w:r>
      <w:r w:rsidRPr="00735BCA">
        <w:t>Nk(i)</w:t>
      </w:r>
      <w:r w:rsidRPr="00735BCA">
        <w:rPr>
          <w:rFonts w:cs="Times New Roman"/>
        </w:rPr>
        <w:t>∩</w:t>
      </w:r>
      <w:r w:rsidRPr="00735BCA">
        <w:t>Iᵤ sim(</w:t>
      </w:r>
      <w:proofErr w:type="gramStart"/>
      <w:r w:rsidRPr="00735BCA">
        <w:t>i,j</w:t>
      </w:r>
      <w:proofErr w:type="gramEnd"/>
      <w:r w:rsidRPr="00735BCA">
        <w:t>) · rᵤj) / Σj</w:t>
      </w:r>
      <w:r w:rsidRPr="00735BCA">
        <w:rPr>
          <w:rFonts w:ascii="Cambria Math" w:hAnsi="Cambria Math" w:cs="Cambria Math"/>
        </w:rPr>
        <w:t>∈</w:t>
      </w:r>
      <w:r w:rsidRPr="00735BCA">
        <w:t>Nk(i)</w:t>
      </w:r>
      <w:r w:rsidRPr="00735BCA">
        <w:rPr>
          <w:rFonts w:cs="Times New Roman"/>
        </w:rPr>
        <w:t>∩</w:t>
      </w:r>
      <w:r w:rsidRPr="00735BCA">
        <w:t>Iᵤ |sim(</w:t>
      </w:r>
      <w:proofErr w:type="gramStart"/>
      <w:r w:rsidRPr="00735BCA">
        <w:t>i,j</w:t>
      </w:r>
      <w:proofErr w:type="gramEnd"/>
      <w:r w:rsidRPr="00735BCA">
        <w:t>)|</w:t>
      </w:r>
    </w:p>
    <w:p w14:paraId="0361B6C4" w14:textId="77777777" w:rsidR="00B96E7E" w:rsidRPr="00735BCA" w:rsidRDefault="00B96E7E" w:rsidP="00B96E7E">
      <w:pPr>
        <w:ind w:firstLine="720"/>
      </w:pPr>
      <w:r w:rsidRPr="00735BCA">
        <w:rPr>
          <w:b/>
          <w:bCs/>
        </w:rPr>
        <w:t>Lý do ưu việt hơn User-based trong công nghiệp:</w:t>
      </w:r>
      <w:r w:rsidRPr="00735BCA">
        <w:t xml:space="preserve"> Ma trận tương đồng mục-mục ổn định hơn theo thời gian (sở thích người dùng thay đổi thường xuyên hơn mối quan hệ giữa các mục) và có thể được </w:t>
      </w:r>
      <w:r w:rsidRPr="00735BCA">
        <w:rPr>
          <w:b/>
          <w:bCs/>
        </w:rPr>
        <w:t>tính toán trước</w:t>
      </w:r>
      <w:r w:rsidRPr="00735BCA">
        <w:t xml:space="preserve"> (</w:t>
      </w:r>
      <w:r w:rsidRPr="00735BCA">
        <w:rPr>
          <w:i/>
          <w:iCs/>
        </w:rPr>
        <w:t>precomputed</w:t>
      </w:r>
      <w:r w:rsidRPr="00735BCA">
        <w:t>) theo lô hàng đêm, cho phép gợi ý theo thời gian thực với độ trễ thấp. Amazon đã triển khai thành công phương pháp này từ năm 2003 dưới dạng "Customers who bought X also bought Y" (Linden et al., 2003).</w:t>
      </w:r>
    </w:p>
    <w:p w14:paraId="160D39DF" w14:textId="78A75A84" w:rsidR="00AF0A2A" w:rsidRPr="00735BCA" w:rsidRDefault="00613EFD" w:rsidP="00613EFD">
      <w:pPr>
        <w:pStyle w:val="Heading3"/>
        <w:rPr>
          <w:color w:val="auto"/>
        </w:rPr>
      </w:pPr>
      <w:bookmarkStart w:id="6" w:name="_Toc232414119"/>
      <w:r w:rsidRPr="00735BCA">
        <w:rPr>
          <w:color w:val="auto"/>
        </w:rPr>
        <w:t>2.</w:t>
      </w:r>
      <w:r w:rsidR="00B96E7E" w:rsidRPr="00735BCA">
        <w:rPr>
          <w:color w:val="auto"/>
        </w:rPr>
        <w:t>5</w:t>
      </w:r>
      <w:r w:rsidR="00AF0A2A" w:rsidRPr="00735BCA">
        <w:rPr>
          <w:color w:val="auto"/>
        </w:rPr>
        <w:t xml:space="preserve">. </w:t>
      </w:r>
      <w:r w:rsidR="00B96E7E" w:rsidRPr="00735BCA">
        <w:rPr>
          <w:color w:val="auto"/>
        </w:rPr>
        <w:t>Lọc cộng tác dựa trên mô hình (Model-based CF)</w:t>
      </w:r>
      <w:bookmarkEnd w:id="6"/>
    </w:p>
    <w:p w14:paraId="0AB9A0DB" w14:textId="5E4D7CA2" w:rsidR="000A62E5" w:rsidRPr="00735BCA" w:rsidRDefault="00B96E7E" w:rsidP="00002003">
      <w:pPr>
        <w:ind w:firstLine="720"/>
      </w:pPr>
      <w:r w:rsidRPr="00735BCA">
        <w:t>Model-based CF xây dựng một mô hình toán học từ dữ liệu huấn luyện và sử dụng mô hình này để dự đoán. Ưu điểm chính là khả năng tổng quát hóa tốt hơn, xử lý dữ liệu thưa tốt hơn và khả năng mở rộng tốt hơn so với Memory-based CF.</w:t>
      </w:r>
    </w:p>
    <w:p w14:paraId="6FA57EBE" w14:textId="3BDDB485" w:rsidR="00AF0A2A" w:rsidRPr="00735BCA" w:rsidRDefault="00613EFD" w:rsidP="00613EFD">
      <w:pPr>
        <w:pStyle w:val="Heading4"/>
        <w:rPr>
          <w:color w:val="auto"/>
        </w:rPr>
      </w:pPr>
      <w:r w:rsidRPr="00735BCA">
        <w:rPr>
          <w:color w:val="auto"/>
        </w:rPr>
        <w:t>2.</w:t>
      </w:r>
      <w:r w:rsidR="00B96E7E" w:rsidRPr="00735BCA">
        <w:rPr>
          <w:color w:val="auto"/>
        </w:rPr>
        <w:t>5</w:t>
      </w:r>
      <w:r w:rsidR="00AF0A2A" w:rsidRPr="00735BCA">
        <w:rPr>
          <w:color w:val="auto"/>
        </w:rPr>
        <w:t>.</w:t>
      </w:r>
      <w:r w:rsidR="00B96E7E" w:rsidRPr="00735BCA">
        <w:rPr>
          <w:color w:val="auto"/>
        </w:rPr>
        <w:t>1</w:t>
      </w:r>
      <w:r w:rsidR="00AF0A2A" w:rsidRPr="00735BCA">
        <w:rPr>
          <w:color w:val="auto"/>
        </w:rPr>
        <w:t xml:space="preserve">. </w:t>
      </w:r>
      <w:r w:rsidR="00B96E7E" w:rsidRPr="00735BCA">
        <w:rPr>
          <w:color w:val="auto"/>
        </w:rPr>
        <w:t>Phân tích nhân tử ma trận (Matrix Factorization – MF)</w:t>
      </w:r>
    </w:p>
    <w:p w14:paraId="17261545" w14:textId="77777777" w:rsidR="00B96E7E" w:rsidRPr="00735BCA" w:rsidRDefault="00B96E7E" w:rsidP="00B96E7E">
      <w:pPr>
        <w:ind w:firstLine="720"/>
      </w:pPr>
      <w:r w:rsidRPr="00735BCA">
        <w:t xml:space="preserve">Matrix Factorization là kỹ thuật nền tảng của Model-based CF, được phổ biến hóa sau thành công của cuộc thi Netflix Prize (2006–2009). </w:t>
      </w:r>
      <w:r w:rsidRPr="00735BCA">
        <w:rPr>
          <w:b/>
          <w:bCs/>
        </w:rPr>
        <w:t>Ý tưởng cốt lõi:</w:t>
      </w:r>
      <w:r w:rsidRPr="00735BCA">
        <w:t xml:space="preserve"> Phân tích ma trận đánh giá thưa R </w:t>
      </w:r>
      <w:r w:rsidRPr="00735BCA">
        <w:rPr>
          <w:rFonts w:ascii="Cambria Math" w:hAnsi="Cambria Math" w:cs="Cambria Math"/>
        </w:rPr>
        <w:t>∈</w:t>
      </w:r>
      <w:r w:rsidRPr="00735BCA">
        <w:t xml:space="preserve"> </w:t>
      </w:r>
      <w:r w:rsidRPr="00735BCA">
        <w:rPr>
          <w:rFonts w:cs="Times New Roman"/>
        </w:rPr>
        <w:t>ℝ</w:t>
      </w:r>
      <w:r w:rsidRPr="00735BCA">
        <w:t>ᵐˣⁿ thành tích của hai ma trận dày đặc hạng thấp:</w:t>
      </w:r>
    </w:p>
    <w:p w14:paraId="2B0AA998" w14:textId="77777777" w:rsidR="00B96E7E" w:rsidRPr="00735BCA" w:rsidRDefault="00B96E7E" w:rsidP="00B96E7E">
      <w:pPr>
        <w:ind w:firstLine="720"/>
      </w:pPr>
      <w:r w:rsidRPr="00735BCA">
        <w:t>R ≈ P · Qᵀ</w:t>
      </w:r>
    </w:p>
    <w:p w14:paraId="53190888" w14:textId="77777777" w:rsidR="00B96E7E" w:rsidRPr="00735BCA" w:rsidRDefault="00B96E7E" w:rsidP="00B96E7E">
      <w:pPr>
        <w:ind w:firstLine="720"/>
      </w:pPr>
      <w:r w:rsidRPr="00735BCA">
        <w:t>Trong đó:</w:t>
      </w:r>
    </w:p>
    <w:p w14:paraId="02691ADB" w14:textId="26EFDEE0" w:rsidR="00B96E7E" w:rsidRPr="00735BCA" w:rsidRDefault="00B96E7E">
      <w:pPr>
        <w:numPr>
          <w:ilvl w:val="0"/>
          <w:numId w:val="3"/>
        </w:numPr>
      </w:pPr>
      <w:r w:rsidRPr="00735BCA">
        <w:rPr>
          <w:b/>
          <w:bCs/>
        </w:rPr>
        <w:t xml:space="preserve">P </w:t>
      </w:r>
      <w:r w:rsidRPr="00735BCA">
        <w:rPr>
          <w:rFonts w:ascii="Cambria Math" w:hAnsi="Cambria Math" w:cs="Cambria Math"/>
          <w:b/>
          <w:bCs/>
        </w:rPr>
        <w:t>∈</w:t>
      </w:r>
      <w:r w:rsidRPr="00735BCA">
        <w:rPr>
          <w:b/>
          <w:bCs/>
        </w:rPr>
        <w:t xml:space="preserve"> </w:t>
      </w:r>
      <w:r w:rsidRPr="00735BCA">
        <w:rPr>
          <w:rFonts w:cs="Times New Roman"/>
          <w:b/>
          <w:bCs/>
        </w:rPr>
        <w:t>ℝ</w:t>
      </w:r>
      <w:r w:rsidRPr="00735BCA">
        <w:rPr>
          <w:b/>
          <w:bCs/>
        </w:rPr>
        <w:t>ᵐˣᵏ:</w:t>
      </w:r>
      <w:r w:rsidRPr="00735BCA">
        <w:t xml:space="preserve"> Ma trận nhân tử người dùng </w:t>
      </w:r>
      <w:r w:rsidR="00613EFD" w:rsidRPr="00735BCA">
        <w:t>-</w:t>
      </w:r>
      <w:r w:rsidRPr="00735BCA">
        <w:t xml:space="preserve"> mỗi hàng pᵤ là vector k chiều biểu diễn "hồ sơ sở thích tiềm ẩn" của người dùng u</w:t>
      </w:r>
    </w:p>
    <w:p w14:paraId="1538080C" w14:textId="2629E089" w:rsidR="00B96E7E" w:rsidRPr="00735BCA" w:rsidRDefault="00B96E7E">
      <w:pPr>
        <w:numPr>
          <w:ilvl w:val="0"/>
          <w:numId w:val="3"/>
        </w:numPr>
      </w:pPr>
      <w:r w:rsidRPr="00735BCA">
        <w:rPr>
          <w:b/>
          <w:bCs/>
        </w:rPr>
        <w:lastRenderedPageBreak/>
        <w:t xml:space="preserve">Q </w:t>
      </w:r>
      <w:r w:rsidRPr="00735BCA">
        <w:rPr>
          <w:rFonts w:ascii="Cambria Math" w:hAnsi="Cambria Math" w:cs="Cambria Math"/>
          <w:b/>
          <w:bCs/>
        </w:rPr>
        <w:t>∈</w:t>
      </w:r>
      <w:r w:rsidRPr="00735BCA">
        <w:rPr>
          <w:b/>
          <w:bCs/>
        </w:rPr>
        <w:t xml:space="preserve"> </w:t>
      </w:r>
      <w:r w:rsidRPr="00735BCA">
        <w:rPr>
          <w:rFonts w:cs="Times New Roman"/>
          <w:b/>
          <w:bCs/>
        </w:rPr>
        <w:t>ℝⁿˣ</w:t>
      </w:r>
      <w:r w:rsidRPr="00735BCA">
        <w:rPr>
          <w:b/>
          <w:bCs/>
        </w:rPr>
        <w:t>ᵏ:</w:t>
      </w:r>
      <w:r w:rsidRPr="00735BCA">
        <w:t xml:space="preserve"> Ma trận nhân tử mục </w:t>
      </w:r>
      <w:r w:rsidR="00613EFD" w:rsidRPr="00735BCA">
        <w:t>-</w:t>
      </w:r>
      <w:r w:rsidRPr="00735BCA">
        <w:t xml:space="preserve"> mỗi hàng qᵢ là vector k chiều biểu diễn "hồ sơ đặc tính tiềm ẩn" của mục i</w:t>
      </w:r>
    </w:p>
    <w:p w14:paraId="21996897" w14:textId="77777777" w:rsidR="00B96E7E" w:rsidRPr="00735BCA" w:rsidRDefault="00B96E7E">
      <w:pPr>
        <w:numPr>
          <w:ilvl w:val="0"/>
          <w:numId w:val="3"/>
        </w:numPr>
      </w:pPr>
      <w:r w:rsidRPr="00735BCA">
        <w:rPr>
          <w:b/>
          <w:bCs/>
        </w:rPr>
        <w:t>k:</w:t>
      </w:r>
      <w:r w:rsidRPr="00735BCA">
        <w:t xml:space="preserve"> Số chiều không gian tiềm ẩn (thường k = 20–200, k &lt;&lt; min(</w:t>
      </w:r>
      <w:proofErr w:type="gramStart"/>
      <w:r w:rsidRPr="00735BCA">
        <w:t>m,n</w:t>
      </w:r>
      <w:proofErr w:type="gramEnd"/>
      <w:r w:rsidRPr="00735BCA">
        <w:t>))</w:t>
      </w:r>
    </w:p>
    <w:p w14:paraId="154E2420" w14:textId="77777777" w:rsidR="00B96E7E" w:rsidRPr="00735BCA" w:rsidRDefault="00B96E7E" w:rsidP="00B96E7E">
      <w:pPr>
        <w:ind w:firstLine="720"/>
      </w:pPr>
      <w:r w:rsidRPr="00735BCA">
        <w:t xml:space="preserve">Đánh giá dự đoán: </w:t>
      </w:r>
      <w:r w:rsidRPr="00735BCA">
        <w:rPr>
          <w:b/>
          <w:bCs/>
        </w:rPr>
        <w:t>r̂ᵤᵢ = pᵤ · qᵢᵀ = Σₖ pᵤₖ · qᵢₖ</w:t>
      </w:r>
    </w:p>
    <w:p w14:paraId="71CCAD19" w14:textId="4C85DEAB" w:rsidR="00B96E7E" w:rsidRPr="00735BCA" w:rsidRDefault="00B96E7E" w:rsidP="00B96E7E">
      <w:pPr>
        <w:ind w:firstLine="720"/>
      </w:pPr>
      <w:r w:rsidRPr="00735BCA">
        <w:rPr>
          <w:b/>
          <w:bCs/>
        </w:rPr>
        <w:t>Diễn giải:</w:t>
      </w:r>
      <w:r w:rsidRPr="00735BCA">
        <w:t xml:space="preserve"> Mỗi chiều k đại diện cho một "nhân tố tiềm ẩn" </w:t>
      </w:r>
      <w:r w:rsidR="00613EFD" w:rsidRPr="00735BCA">
        <w:t>-</w:t>
      </w:r>
      <w:r w:rsidRPr="00735BCA">
        <w:t xml:space="preserve"> có thể hiểu là một khái niệm trừu tượng như "thể loại hành động", "phong cách nghệ thuật", "mức độ phức tạp". Người dùng thích thể loại hành động sẽ có giá trị lớn ở chiều tương ứng, và phim hành động cũng vậy </w:t>
      </w:r>
      <w:r w:rsidR="00613EFD" w:rsidRPr="00735BCA">
        <w:t>-</w:t>
      </w:r>
      <w:r w:rsidRPr="00735BCA">
        <w:t xml:space="preserve"> tích vô hướng của hai vector sẽ lớn, dự đoán đánh giá cao.</w:t>
      </w:r>
    </w:p>
    <w:p w14:paraId="5419913D" w14:textId="77777777" w:rsidR="00B96E7E" w:rsidRPr="00735BCA" w:rsidRDefault="00B96E7E" w:rsidP="00B96E7E">
      <w:pPr>
        <w:ind w:firstLine="720"/>
      </w:pPr>
      <w:r w:rsidRPr="00735BCA">
        <w:rPr>
          <w:b/>
          <w:bCs/>
        </w:rPr>
        <w:t>Hàm mục tiêu tối ưu hóa:</w:t>
      </w:r>
    </w:p>
    <w:p w14:paraId="73E5C66C" w14:textId="77777777" w:rsidR="00B96E7E" w:rsidRPr="00735BCA" w:rsidRDefault="00B96E7E" w:rsidP="00B96E7E">
      <w:pPr>
        <w:ind w:firstLine="720"/>
      </w:pPr>
      <w:r w:rsidRPr="00735BCA">
        <w:t>L = Σ(</w:t>
      </w:r>
      <w:proofErr w:type="gramStart"/>
      <w:r w:rsidRPr="00735BCA">
        <w:t>u,i</w:t>
      </w:r>
      <w:proofErr w:type="gramEnd"/>
      <w:r w:rsidRPr="00735BCA">
        <w:t>)</w:t>
      </w:r>
      <w:r w:rsidRPr="00735BCA">
        <w:rPr>
          <w:rFonts w:ascii="Cambria Math" w:hAnsi="Cambria Math" w:cs="Cambria Math"/>
        </w:rPr>
        <w:t>∈</w:t>
      </w:r>
      <w:r w:rsidRPr="00735BCA">
        <w:t>K (rᵤᵢ - pᵤ·</w:t>
      </w:r>
      <w:proofErr w:type="gramStart"/>
      <w:r w:rsidRPr="00735BCA">
        <w:t>qᵢᵀ)²</w:t>
      </w:r>
      <w:proofErr w:type="gramEnd"/>
      <w:r w:rsidRPr="00735BCA">
        <w:t xml:space="preserve"> + </w:t>
      </w:r>
      <w:proofErr w:type="gramStart"/>
      <w:r w:rsidRPr="00735BCA">
        <w:t>λ(</w:t>
      </w:r>
      <w:proofErr w:type="gramEnd"/>
      <w:r w:rsidRPr="00735BCA">
        <w:t>||P||²_F + ||Q||²_F)</w:t>
      </w:r>
    </w:p>
    <w:p w14:paraId="50FA0156" w14:textId="77777777" w:rsidR="00B96E7E" w:rsidRPr="00735BCA" w:rsidRDefault="00B96E7E" w:rsidP="00B96E7E">
      <w:pPr>
        <w:ind w:firstLine="720"/>
      </w:pPr>
      <w:r w:rsidRPr="00735BCA">
        <w:t xml:space="preserve">Số hạng đầu là </w:t>
      </w:r>
      <w:r w:rsidRPr="00735BCA">
        <w:rPr>
          <w:b/>
          <w:bCs/>
        </w:rPr>
        <w:t>sai số bình phương</w:t>
      </w:r>
      <w:r w:rsidRPr="00735BCA">
        <w:t xml:space="preserve"> trên các cặp đã đánh giá; số hạng thứ hai là </w:t>
      </w:r>
      <w:r w:rsidRPr="00735BCA">
        <w:rPr>
          <w:b/>
          <w:bCs/>
        </w:rPr>
        <w:t>regularization L2</w:t>
      </w:r>
      <w:r w:rsidRPr="00735BCA">
        <w:t xml:space="preserve"> với tham số λ để tránh overfitting. Hàm mục tiêu này được tối ưu bằng:</w:t>
      </w:r>
    </w:p>
    <w:p w14:paraId="221233DC" w14:textId="77777777" w:rsidR="00B96E7E" w:rsidRPr="00735BCA" w:rsidRDefault="00B96E7E">
      <w:pPr>
        <w:numPr>
          <w:ilvl w:val="0"/>
          <w:numId w:val="4"/>
        </w:numPr>
      </w:pPr>
      <w:r w:rsidRPr="00735BCA">
        <w:rPr>
          <w:b/>
          <w:bCs/>
        </w:rPr>
        <w:t>SGD (Stochastic Gradient Descent):</w:t>
      </w:r>
      <w:r w:rsidRPr="00735BCA">
        <w:t xml:space="preserve"> Cập nhật P và Q sau mỗi quan sát, hội tụ nhanh, phù hợp với dữ liệu lớn</w:t>
      </w:r>
    </w:p>
    <w:p w14:paraId="2F5C3CD0" w14:textId="3C229B05" w:rsidR="00B96E7E" w:rsidRPr="00735BCA" w:rsidRDefault="00B96E7E">
      <w:pPr>
        <w:numPr>
          <w:ilvl w:val="0"/>
          <w:numId w:val="4"/>
        </w:numPr>
      </w:pPr>
      <w:r w:rsidRPr="00735BCA">
        <w:rPr>
          <w:b/>
          <w:bCs/>
        </w:rPr>
        <w:t>ALS (Alternating Least Squares):</w:t>
      </w:r>
      <w:r w:rsidRPr="00735BCA">
        <w:t xml:space="preserve"> Cố định Q và giải P theo công thức nghiệm tường minh, rồi đảo ngược </w:t>
      </w:r>
      <w:r w:rsidR="00613EFD" w:rsidRPr="00735BCA">
        <w:t>-</w:t>
      </w:r>
      <w:r w:rsidRPr="00735BCA">
        <w:t xml:space="preserve"> phù hợp với tính toán phân tán (Apache Spark MLlib)</w:t>
      </w:r>
    </w:p>
    <w:p w14:paraId="29A0122B" w14:textId="5779AA02" w:rsidR="00AF0A2A" w:rsidRPr="00735BCA" w:rsidRDefault="00613EFD" w:rsidP="00613EFD">
      <w:pPr>
        <w:pStyle w:val="Heading4"/>
        <w:rPr>
          <w:color w:val="auto"/>
        </w:rPr>
      </w:pPr>
      <w:r w:rsidRPr="00735BCA">
        <w:rPr>
          <w:color w:val="auto"/>
        </w:rPr>
        <w:t>2.</w:t>
      </w:r>
      <w:r w:rsidR="00AF0A2A" w:rsidRPr="00735BCA">
        <w:rPr>
          <w:color w:val="auto"/>
        </w:rPr>
        <w:t>5.</w:t>
      </w:r>
      <w:r w:rsidR="00B96E7E" w:rsidRPr="00735BCA">
        <w:rPr>
          <w:color w:val="auto"/>
        </w:rPr>
        <w:t>2</w:t>
      </w:r>
      <w:r w:rsidR="00AF0A2A" w:rsidRPr="00735BCA">
        <w:rPr>
          <w:color w:val="auto"/>
        </w:rPr>
        <w:t xml:space="preserve">. </w:t>
      </w:r>
      <w:r w:rsidR="00B96E7E" w:rsidRPr="00735BCA">
        <w:rPr>
          <w:color w:val="auto"/>
        </w:rPr>
        <w:t>Biased Matrix Factorization (SVD++)</w:t>
      </w:r>
    </w:p>
    <w:p w14:paraId="3C970C24" w14:textId="074CB919" w:rsidR="00B96E7E" w:rsidRPr="00735BCA" w:rsidRDefault="00B96E7E" w:rsidP="00B96E7E">
      <w:pPr>
        <w:ind w:firstLine="720"/>
      </w:pPr>
      <w:r w:rsidRPr="00735BCA">
        <w:t xml:space="preserve">Koren et al. (2009) </w:t>
      </w:r>
      <w:r w:rsidR="00613EFD" w:rsidRPr="00735BCA">
        <w:t>-</w:t>
      </w:r>
      <w:r w:rsidRPr="00735BCA">
        <w:t xml:space="preserve"> đội giành giải Netflix Prize </w:t>
      </w:r>
      <w:r w:rsidR="00613EFD" w:rsidRPr="00735BCA">
        <w:t>-</w:t>
      </w:r>
      <w:r w:rsidRPr="00735BCA">
        <w:t xml:space="preserve"> đề xuất bổ sung </w:t>
      </w:r>
      <w:r w:rsidRPr="00735BCA">
        <w:rPr>
          <w:b/>
          <w:bCs/>
        </w:rPr>
        <w:t>bias người dùng</w:t>
      </w:r>
      <w:r w:rsidRPr="00735BCA">
        <w:t xml:space="preserve"> (bᵤ) và </w:t>
      </w:r>
      <w:r w:rsidRPr="00735BCA">
        <w:rPr>
          <w:b/>
          <w:bCs/>
        </w:rPr>
        <w:t>bias mục</w:t>
      </w:r>
      <w:r w:rsidRPr="00735BCA">
        <w:t xml:space="preserve"> (bᵢ) để nắm bắt xu hướng đánh giá toàn cục:</w:t>
      </w:r>
    </w:p>
    <w:p w14:paraId="09B99F91" w14:textId="77777777" w:rsidR="00B96E7E" w:rsidRPr="00735BCA" w:rsidRDefault="00B96E7E" w:rsidP="00B96E7E">
      <w:pPr>
        <w:ind w:firstLine="720"/>
      </w:pPr>
      <w:r w:rsidRPr="00735BCA">
        <w:t>r̂ᵤᵢ = μ + bᵤ + bᵢ + pᵤᵀqᵢ</w:t>
      </w:r>
    </w:p>
    <w:p w14:paraId="312B3307" w14:textId="77777777" w:rsidR="00B96E7E" w:rsidRPr="00735BCA" w:rsidRDefault="00B96E7E" w:rsidP="00B96E7E">
      <w:pPr>
        <w:ind w:firstLine="720"/>
      </w:pPr>
      <w:r w:rsidRPr="00735BCA">
        <w:t>Trong đó:</w:t>
      </w:r>
    </w:p>
    <w:p w14:paraId="6151539B" w14:textId="77777777" w:rsidR="00B96E7E" w:rsidRPr="00735BCA" w:rsidRDefault="00B96E7E">
      <w:pPr>
        <w:numPr>
          <w:ilvl w:val="0"/>
          <w:numId w:val="5"/>
        </w:numPr>
      </w:pPr>
      <w:r w:rsidRPr="00735BCA">
        <w:rPr>
          <w:b/>
          <w:bCs/>
        </w:rPr>
        <w:t>μ:</w:t>
      </w:r>
      <w:r w:rsidRPr="00735BCA">
        <w:t xml:space="preserve"> Trung bình đánh giá toàn cục của toàn bộ hệ thống</w:t>
      </w:r>
    </w:p>
    <w:p w14:paraId="080146C4" w14:textId="77777777" w:rsidR="00B96E7E" w:rsidRPr="00735BCA" w:rsidRDefault="00B96E7E">
      <w:pPr>
        <w:numPr>
          <w:ilvl w:val="0"/>
          <w:numId w:val="5"/>
        </w:numPr>
      </w:pPr>
      <w:r w:rsidRPr="00735BCA">
        <w:rPr>
          <w:b/>
          <w:bCs/>
        </w:rPr>
        <w:t>bᵤ:</w:t>
      </w:r>
      <w:r w:rsidRPr="00735BCA">
        <w:t xml:space="preserve"> Bias của người dùng u (xu hướng đánh giá cao hay thấp hơn trung bình)</w:t>
      </w:r>
    </w:p>
    <w:p w14:paraId="34047E6F" w14:textId="77777777" w:rsidR="00B96E7E" w:rsidRPr="00735BCA" w:rsidRDefault="00B96E7E">
      <w:pPr>
        <w:numPr>
          <w:ilvl w:val="0"/>
          <w:numId w:val="5"/>
        </w:numPr>
      </w:pPr>
      <w:r w:rsidRPr="00735BCA">
        <w:rPr>
          <w:b/>
          <w:bCs/>
        </w:rPr>
        <w:t>bᵢ:</w:t>
      </w:r>
      <w:r w:rsidRPr="00735BCA">
        <w:t xml:space="preserve"> Bias của mục i (mục có chất lượng cao hay thấp hơn trung bình)</w:t>
      </w:r>
    </w:p>
    <w:p w14:paraId="2B7328C4" w14:textId="77777777" w:rsidR="00B96E7E" w:rsidRPr="00735BCA" w:rsidRDefault="00B96E7E">
      <w:pPr>
        <w:numPr>
          <w:ilvl w:val="0"/>
          <w:numId w:val="5"/>
        </w:numPr>
      </w:pPr>
      <w:r w:rsidRPr="00735BCA">
        <w:rPr>
          <w:b/>
          <w:bCs/>
        </w:rPr>
        <w:lastRenderedPageBreak/>
        <w:t>pᵤᵀqᵢ:</w:t>
      </w:r>
      <w:r w:rsidRPr="00735BCA">
        <w:t xml:space="preserve"> Phần tương tác tiềm ẩn thực sự</w:t>
      </w:r>
    </w:p>
    <w:p w14:paraId="7BEFA2C5" w14:textId="77777777" w:rsidR="00B96E7E" w:rsidRPr="00735BCA" w:rsidRDefault="00B96E7E" w:rsidP="00B96E7E">
      <w:pPr>
        <w:ind w:firstLine="720"/>
      </w:pPr>
      <w:r w:rsidRPr="00735BCA">
        <w:t>Ví dụ: Nếu μ = 3.5, User 1 có xu hướng đánh giá cao (bᵤ=+0.5), và Phim A là phim chất lượng cao (bᵢ=+0.8), thì ngay cả khi pᵤᵀqᵢ = 0, dự đoán vẫn là 4.8. Biased MF thường cải thiện RMSE 5–10% so với MF chuẩn.</w:t>
      </w:r>
    </w:p>
    <w:p w14:paraId="1868DF79" w14:textId="15B43775" w:rsidR="00AF0A2A" w:rsidRPr="00735BCA" w:rsidRDefault="00613EFD" w:rsidP="00613EFD">
      <w:pPr>
        <w:pStyle w:val="Heading4"/>
        <w:rPr>
          <w:color w:val="auto"/>
        </w:rPr>
      </w:pPr>
      <w:r w:rsidRPr="00735BCA">
        <w:rPr>
          <w:color w:val="auto"/>
        </w:rPr>
        <w:t>2.</w:t>
      </w:r>
      <w:r w:rsidR="00AF0A2A" w:rsidRPr="00735BCA">
        <w:rPr>
          <w:color w:val="auto"/>
        </w:rPr>
        <w:t xml:space="preserve">5.2. </w:t>
      </w:r>
      <w:r w:rsidR="00B96E7E" w:rsidRPr="00735BCA">
        <w:rPr>
          <w:color w:val="auto"/>
        </w:rPr>
        <w:t>Probabilistic Matrix Factorization (PMF)</w:t>
      </w:r>
    </w:p>
    <w:p w14:paraId="61D06297" w14:textId="77777777" w:rsidR="00B96E7E" w:rsidRPr="00735BCA" w:rsidRDefault="00B96E7E" w:rsidP="00B96E7E">
      <w:pPr>
        <w:ind w:firstLine="720"/>
      </w:pPr>
      <w:r w:rsidRPr="00735BCA">
        <w:t xml:space="preserve">Mnih và Salakhutdinov (2008) đặt bài toán MF trong khuôn khổ </w:t>
      </w:r>
      <w:r w:rsidRPr="00735BCA">
        <w:rPr>
          <w:b/>
          <w:bCs/>
        </w:rPr>
        <w:t>Bayes xác suất</w:t>
      </w:r>
      <w:r w:rsidRPr="00735BCA">
        <w:t>. PMF giả sử rằng đánh giá rᵤᵢ tuân theo phân phối Gaussian điều kiện trên biểu diễn tiềm ẩn:</w:t>
      </w:r>
    </w:p>
    <w:p w14:paraId="12632734" w14:textId="77777777" w:rsidR="00B96E7E" w:rsidRPr="00735BCA" w:rsidRDefault="00B96E7E" w:rsidP="00B96E7E">
      <w:pPr>
        <w:ind w:firstLine="720"/>
      </w:pPr>
      <w:proofErr w:type="gramStart"/>
      <w:r w:rsidRPr="00735BCA">
        <w:t>p(</w:t>
      </w:r>
      <w:proofErr w:type="gramEnd"/>
      <w:r w:rsidRPr="00735BCA">
        <w:t>R|P, Q, σ²) = Π(</w:t>
      </w:r>
      <w:proofErr w:type="gramStart"/>
      <w:r w:rsidRPr="00735BCA">
        <w:t>u,i</w:t>
      </w:r>
      <w:proofErr w:type="gramEnd"/>
      <w:r w:rsidRPr="00735BCA">
        <w:t>)</w:t>
      </w:r>
      <w:r w:rsidRPr="00735BCA">
        <w:rPr>
          <w:rFonts w:ascii="Cambria Math" w:hAnsi="Cambria Math" w:cs="Cambria Math"/>
        </w:rPr>
        <w:t>∈</w:t>
      </w:r>
      <w:r w:rsidRPr="00735BCA">
        <w:t xml:space="preserve">K </w:t>
      </w:r>
      <w:proofErr w:type="gramStart"/>
      <w:r w:rsidRPr="00735BCA">
        <w:t>N(</w:t>
      </w:r>
      <w:proofErr w:type="gramEnd"/>
      <w:r w:rsidRPr="00735BCA">
        <w:t>rᵤᵢ | pᵤᵀqᵢ, σ²)</w:t>
      </w:r>
    </w:p>
    <w:p w14:paraId="00E3C266" w14:textId="77777777" w:rsidR="00B96E7E" w:rsidRPr="00735BCA" w:rsidRDefault="00B96E7E" w:rsidP="00B96E7E">
      <w:pPr>
        <w:ind w:firstLine="720"/>
      </w:pPr>
      <w:r w:rsidRPr="00735BCA">
        <w:t>với prior Gaussian cho P và Q. Ước lượng Maximum A Posteriori (MAP) cho kết quả tương đương MF có regularization, nhưng khung xác suất tạo điều kiện tự nhiên để mở rộng mô hình, xử lý missing data không chắc chắn, và tích hợp thông tin bổ sung (</w:t>
      </w:r>
      <w:r w:rsidRPr="00735BCA">
        <w:rPr>
          <w:i/>
          <w:iCs/>
        </w:rPr>
        <w:t>side information</w:t>
      </w:r>
      <w:r w:rsidRPr="00735BCA">
        <w:t>).</w:t>
      </w:r>
    </w:p>
    <w:p w14:paraId="3D6C87C1" w14:textId="5931AD40" w:rsidR="000A62E5" w:rsidRPr="00735BCA" w:rsidRDefault="000A62E5" w:rsidP="00002003">
      <w:pPr>
        <w:ind w:firstLine="720"/>
      </w:pPr>
    </w:p>
    <w:p w14:paraId="6E9DF7A4" w14:textId="0BAA2A85" w:rsidR="00AF0A2A" w:rsidRPr="00735BCA" w:rsidRDefault="00613EFD" w:rsidP="00613EFD">
      <w:pPr>
        <w:pStyle w:val="Heading3"/>
        <w:rPr>
          <w:color w:val="auto"/>
        </w:rPr>
      </w:pPr>
      <w:bookmarkStart w:id="7" w:name="_Toc232414120"/>
      <w:r w:rsidRPr="00735BCA">
        <w:rPr>
          <w:color w:val="auto"/>
        </w:rPr>
        <w:t>2.</w:t>
      </w:r>
      <w:r w:rsidR="00AF0A2A" w:rsidRPr="00735BCA">
        <w:rPr>
          <w:color w:val="auto"/>
        </w:rPr>
        <w:t xml:space="preserve">6. </w:t>
      </w:r>
      <w:r w:rsidR="00B96E7E" w:rsidRPr="00735BCA">
        <w:rPr>
          <w:color w:val="auto"/>
        </w:rPr>
        <w:t>Lọc cộng tác kết hợp học sâu (Deep Learning CF)</w:t>
      </w:r>
      <w:bookmarkEnd w:id="7"/>
    </w:p>
    <w:p w14:paraId="1411DEBF" w14:textId="6D2422DF" w:rsidR="00B96E7E" w:rsidRPr="00735BCA" w:rsidRDefault="00B96E7E" w:rsidP="00B96E7E">
      <w:pPr>
        <w:ind w:firstLine="720"/>
      </w:pPr>
      <w:r w:rsidRPr="00735BCA">
        <w:t>Từ năm 2016, sự phát triển của học sâu đã mang lại làn sóng đổi mới thứ ba trong CF. Các mô hình học sâu có khả năng học các hàm tương tác phi tuyến phức tạp, nắm bắt được các mối quan hệ tinh tế mà MF tuyến tính không thể biểu diễn.</w:t>
      </w:r>
    </w:p>
    <w:p w14:paraId="3EB6A834" w14:textId="6A79076A" w:rsidR="00A62DEE" w:rsidRPr="00735BCA" w:rsidRDefault="00613EFD" w:rsidP="00613EFD">
      <w:pPr>
        <w:pStyle w:val="Heading4"/>
        <w:rPr>
          <w:color w:val="auto"/>
        </w:rPr>
      </w:pPr>
      <w:r w:rsidRPr="00735BCA">
        <w:rPr>
          <w:color w:val="auto"/>
        </w:rPr>
        <w:t>2.</w:t>
      </w:r>
      <w:r w:rsidR="00A62DEE" w:rsidRPr="00735BCA">
        <w:rPr>
          <w:color w:val="auto"/>
        </w:rPr>
        <w:t xml:space="preserve">6.1. </w:t>
      </w:r>
      <w:r w:rsidR="00B96E7E" w:rsidRPr="00735BCA">
        <w:rPr>
          <w:color w:val="auto"/>
        </w:rPr>
        <w:t>Neural Collaborative Filtering (NCF)</w:t>
      </w:r>
    </w:p>
    <w:p w14:paraId="0F806018" w14:textId="77777777" w:rsidR="00B96E7E" w:rsidRPr="00735BCA" w:rsidRDefault="00B96E7E" w:rsidP="00B96E7E">
      <w:r w:rsidRPr="00735BCA">
        <w:t xml:space="preserve">He et al. (2017) đề xuất </w:t>
      </w:r>
      <w:r w:rsidRPr="00735BCA">
        <w:rPr>
          <w:b/>
          <w:bCs/>
        </w:rPr>
        <w:t>NCF</w:t>
      </w:r>
      <w:r w:rsidRPr="00735BCA">
        <w:t>, một khung học sâu tổng quát thay thế tích điểm tuyến tính (pᵤᵀqᵢ) bằng một mạng nơ-ron phi tuyến. Kiến trúc NeuMF kết hợp hai thành phần:</w:t>
      </w:r>
    </w:p>
    <w:p w14:paraId="4AF32646" w14:textId="77777777" w:rsidR="00B96E7E" w:rsidRPr="00735BCA" w:rsidRDefault="00B96E7E" w:rsidP="00B96E7E">
      <w:r w:rsidRPr="00735BCA">
        <w:rPr>
          <w:b/>
          <w:bCs/>
        </w:rPr>
        <w:t>GMF (Generalized Matrix Factorization):</w:t>
      </w:r>
      <w:r w:rsidRPr="00735BCA">
        <w:t xml:space="preserve"> Tổng quát hóa MF, tính tích phần tử (</w:t>
      </w:r>
      <w:r w:rsidRPr="00735BCA">
        <w:rPr>
          <w:i/>
          <w:iCs/>
        </w:rPr>
        <w:t>element-wise product</w:t>
      </w:r>
      <w:r w:rsidRPr="00735BCA">
        <w:t>) của hai vector rồi chiếu tuyến tính:</w:t>
      </w:r>
    </w:p>
    <w:p w14:paraId="6D10360D" w14:textId="77777777" w:rsidR="00B96E7E" w:rsidRPr="00735BCA" w:rsidRDefault="00B96E7E" w:rsidP="00B96E7E">
      <w:pPr>
        <w:ind w:left="720" w:firstLine="720"/>
      </w:pPr>
      <w:r w:rsidRPr="00735BCA">
        <w:t>φGMF(</w:t>
      </w:r>
      <w:proofErr w:type="gramStart"/>
      <w:r w:rsidRPr="00735BCA">
        <w:t>u,i</w:t>
      </w:r>
      <w:proofErr w:type="gramEnd"/>
      <w:r w:rsidRPr="00735BCA">
        <w:t xml:space="preserve">) = pᵤᴳ </w:t>
      </w:r>
      <w:r w:rsidRPr="00735BCA">
        <w:rPr>
          <w:rFonts w:ascii="Cambria Math" w:hAnsi="Cambria Math" w:cs="Cambria Math"/>
        </w:rPr>
        <w:t>⊙</w:t>
      </w:r>
      <w:r w:rsidRPr="00735BCA">
        <w:t xml:space="preserve"> qᵢᴳ</w:t>
      </w:r>
    </w:p>
    <w:p w14:paraId="21F67CC5" w14:textId="77777777" w:rsidR="00B96E7E" w:rsidRPr="00735BCA" w:rsidRDefault="00B96E7E" w:rsidP="00B96E7E">
      <w:r w:rsidRPr="00735BCA">
        <w:rPr>
          <w:b/>
          <w:bCs/>
        </w:rPr>
        <w:t>MLP (Multi-Layer Perceptron):</w:t>
      </w:r>
      <w:r w:rsidRPr="00735BCA">
        <w:t xml:space="preserve"> Học hàm tương tác phi tuyến bằng cách nối hai vector rồi truyền qua nhiều lớp ẩn:</w:t>
      </w:r>
    </w:p>
    <w:p w14:paraId="081D68B6" w14:textId="77777777" w:rsidR="00B96E7E" w:rsidRPr="00735BCA" w:rsidRDefault="00B96E7E" w:rsidP="00B96E7E">
      <w:pPr>
        <w:ind w:left="720" w:firstLine="720"/>
      </w:pPr>
      <w:r w:rsidRPr="00735BCA">
        <w:t>φMLP(</w:t>
      </w:r>
      <w:proofErr w:type="gramStart"/>
      <w:r w:rsidRPr="00735BCA">
        <w:t>u,i</w:t>
      </w:r>
      <w:proofErr w:type="gramEnd"/>
      <w:r w:rsidRPr="00735BCA">
        <w:t xml:space="preserve">) = </w:t>
      </w:r>
      <w:proofErr w:type="gramStart"/>
      <w:r w:rsidRPr="00735BCA">
        <w:t>fL(</w:t>
      </w:r>
      <w:proofErr w:type="gramEnd"/>
      <w:r w:rsidRPr="00735BCA">
        <w:t>...f</w:t>
      </w:r>
      <w:proofErr w:type="gramStart"/>
      <w:r w:rsidRPr="00735BCA">
        <w:t>₂(</w:t>
      </w:r>
      <w:proofErr w:type="gramEnd"/>
      <w:r w:rsidRPr="00735BCA">
        <w:t>W</w:t>
      </w:r>
      <w:proofErr w:type="gramStart"/>
      <w:r w:rsidRPr="00735BCA">
        <w:t>₂[</w:t>
      </w:r>
      <w:proofErr w:type="gramEnd"/>
      <w:r w:rsidRPr="00735BCA">
        <w:t>f</w:t>
      </w:r>
      <w:proofErr w:type="gramStart"/>
      <w:r w:rsidRPr="00735BCA">
        <w:t>₁(</w:t>
      </w:r>
      <w:proofErr w:type="gramEnd"/>
      <w:r w:rsidRPr="00735BCA">
        <w:t>W</w:t>
      </w:r>
      <w:proofErr w:type="gramStart"/>
      <w:r w:rsidRPr="00735BCA">
        <w:t>₁[</w:t>
      </w:r>
      <w:proofErr w:type="gramEnd"/>
      <w:r w:rsidRPr="00735BCA">
        <w:t>pᵤᴹ; qᵢᴹ] + b₁)] + b</w:t>
      </w:r>
      <w:proofErr w:type="gramStart"/>
      <w:r w:rsidRPr="00735BCA">
        <w:t>₂)...</w:t>
      </w:r>
      <w:proofErr w:type="gramEnd"/>
      <w:r w:rsidRPr="00735BCA">
        <w:t>)</w:t>
      </w:r>
    </w:p>
    <w:p w14:paraId="6B46CB1B" w14:textId="77777777" w:rsidR="00B96E7E" w:rsidRPr="00735BCA" w:rsidRDefault="00B96E7E" w:rsidP="00B96E7E">
      <w:r w:rsidRPr="00735BCA">
        <w:rPr>
          <w:b/>
          <w:bCs/>
        </w:rPr>
        <w:lastRenderedPageBreak/>
        <w:t>NeuMF:</w:t>
      </w:r>
      <w:r w:rsidRPr="00735BCA">
        <w:t xml:space="preserve"> Kết hợp hai thành phần qua lớp đầu ra:</w:t>
      </w:r>
    </w:p>
    <w:p w14:paraId="15EAC578" w14:textId="77777777" w:rsidR="00B96E7E" w:rsidRPr="00735BCA" w:rsidRDefault="00B96E7E" w:rsidP="00B96E7E">
      <w:pPr>
        <w:ind w:left="720" w:firstLine="720"/>
      </w:pPr>
      <w:r w:rsidRPr="00735BCA">
        <w:t xml:space="preserve">ŷᵤᵢ = </w:t>
      </w:r>
      <w:proofErr w:type="gramStart"/>
      <w:r w:rsidRPr="00735BCA">
        <w:t>σ(</w:t>
      </w:r>
      <w:proofErr w:type="gramEnd"/>
      <w:r w:rsidRPr="00735BCA">
        <w:t>hᵀ · [φGMF(</w:t>
      </w:r>
      <w:proofErr w:type="gramStart"/>
      <w:r w:rsidRPr="00735BCA">
        <w:t>u,i</w:t>
      </w:r>
      <w:proofErr w:type="gramEnd"/>
      <w:r w:rsidRPr="00735BCA">
        <w:t xml:space="preserve">) </w:t>
      </w:r>
      <w:r w:rsidRPr="00735BCA">
        <w:rPr>
          <w:rFonts w:ascii="Cambria Math" w:hAnsi="Cambria Math" w:cs="Cambria Math"/>
        </w:rPr>
        <w:t>⊕</w:t>
      </w:r>
      <w:r w:rsidRPr="00735BCA">
        <w:t xml:space="preserve"> </w:t>
      </w:r>
      <w:r w:rsidRPr="00735BCA">
        <w:rPr>
          <w:rFonts w:cs="Times New Roman"/>
        </w:rPr>
        <w:t>φ</w:t>
      </w:r>
      <w:r w:rsidRPr="00735BCA">
        <w:t>MLP(</w:t>
      </w:r>
      <w:proofErr w:type="gramStart"/>
      <w:r w:rsidRPr="00735BCA">
        <w:t>u,i</w:t>
      </w:r>
      <w:proofErr w:type="gramEnd"/>
      <w:r w:rsidRPr="00735BCA">
        <w:t>)])</w:t>
      </w:r>
    </w:p>
    <w:p w14:paraId="6AA64D68" w14:textId="77777777" w:rsidR="00B96E7E" w:rsidRPr="00735BCA" w:rsidRDefault="00B96E7E" w:rsidP="00B96E7E">
      <w:r w:rsidRPr="00735BCA">
        <w:t xml:space="preserve">NCF được huấn luyện với </w:t>
      </w:r>
      <w:r w:rsidRPr="00735BCA">
        <w:rPr>
          <w:b/>
          <w:bCs/>
        </w:rPr>
        <w:t>binary cross-entropy loss</w:t>
      </w:r>
      <w:r w:rsidRPr="00735BCA">
        <w:t xml:space="preserve"> phù hợp với implicit feedback:</w:t>
      </w:r>
    </w:p>
    <w:p w14:paraId="08F46D32" w14:textId="77777777" w:rsidR="00B96E7E" w:rsidRPr="00735BCA" w:rsidRDefault="00B96E7E" w:rsidP="00B96E7E">
      <w:pPr>
        <w:ind w:left="720" w:firstLine="720"/>
      </w:pPr>
      <w:r w:rsidRPr="00735BCA">
        <w:t>L = -Σ(</w:t>
      </w:r>
      <w:proofErr w:type="gramStart"/>
      <w:r w:rsidRPr="00735BCA">
        <w:t>u,i</w:t>
      </w:r>
      <w:proofErr w:type="gramEnd"/>
      <w:r w:rsidRPr="00735BCA">
        <w:t>)</w:t>
      </w:r>
      <w:r w:rsidRPr="00735BCA">
        <w:rPr>
          <w:rFonts w:ascii="Cambria Math" w:hAnsi="Cambria Math" w:cs="Cambria Math"/>
        </w:rPr>
        <w:t>∈</w:t>
      </w:r>
      <w:r w:rsidRPr="00735BCA">
        <w:t>O yᵤᵢ·log(ŷᵤᵢ) + (1-</w:t>
      </w:r>
      <w:proofErr w:type="gramStart"/>
      <w:r w:rsidRPr="00735BCA">
        <w:t>yᵤᵢ)·</w:t>
      </w:r>
      <w:proofErr w:type="gramEnd"/>
      <w:r w:rsidRPr="00735BCA">
        <w:t>log(1-ŷᵤᵢ)</w:t>
      </w:r>
    </w:p>
    <w:p w14:paraId="2A67C0D9" w14:textId="088C597E" w:rsidR="00FB5725" w:rsidRPr="00735BCA" w:rsidRDefault="00613EFD" w:rsidP="00613EFD">
      <w:pPr>
        <w:pStyle w:val="Heading4"/>
        <w:rPr>
          <w:color w:val="auto"/>
        </w:rPr>
      </w:pPr>
      <w:r w:rsidRPr="00735BCA">
        <w:rPr>
          <w:color w:val="auto"/>
        </w:rPr>
        <w:t>2.</w:t>
      </w:r>
      <w:r w:rsidR="00FB5725" w:rsidRPr="00735BCA">
        <w:rPr>
          <w:color w:val="auto"/>
        </w:rPr>
        <w:t xml:space="preserve">6.2. </w:t>
      </w:r>
      <w:r w:rsidR="00B96E7E" w:rsidRPr="00735BCA">
        <w:rPr>
          <w:color w:val="auto"/>
        </w:rPr>
        <w:t>Autoencoders cho CF</w:t>
      </w:r>
    </w:p>
    <w:p w14:paraId="15EBFB2F" w14:textId="77777777" w:rsidR="00B96E7E" w:rsidRPr="00735BCA" w:rsidRDefault="00FB5725" w:rsidP="00B96E7E">
      <w:pPr>
        <w:pStyle w:val="NormalWeb"/>
        <w:spacing w:after="0" w:line="312" w:lineRule="auto"/>
        <w:ind w:firstLine="567"/>
        <w:rPr>
          <w:szCs w:val="26"/>
        </w:rPr>
      </w:pPr>
      <w:r w:rsidRPr="00735BCA">
        <w:rPr>
          <w:sz w:val="26"/>
          <w:szCs w:val="26"/>
        </w:rPr>
        <w:tab/>
      </w:r>
      <w:r w:rsidR="00B96E7E" w:rsidRPr="00735BCA">
        <w:rPr>
          <w:b/>
          <w:bCs/>
          <w:szCs w:val="26"/>
        </w:rPr>
        <w:t>AutoRec</w:t>
      </w:r>
      <w:r w:rsidR="00B96E7E" w:rsidRPr="00735BCA">
        <w:rPr>
          <w:szCs w:val="26"/>
        </w:rPr>
        <w:t xml:space="preserve"> (Sedhain et al., 2015) sử dụng autoencoder để học biểu diễn nén của người dùng hoặc mục:</w:t>
      </w:r>
    </w:p>
    <w:p w14:paraId="190FEF93" w14:textId="77777777" w:rsidR="00B96E7E" w:rsidRPr="00735BCA" w:rsidRDefault="00B96E7E" w:rsidP="00B96E7E">
      <w:pPr>
        <w:pStyle w:val="NormalWeb"/>
        <w:spacing w:before="120" w:line="312" w:lineRule="auto"/>
        <w:ind w:left="720" w:firstLine="720"/>
        <w:jc w:val="both"/>
        <w:rPr>
          <w:szCs w:val="26"/>
        </w:rPr>
      </w:pPr>
      <w:proofErr w:type="gramStart"/>
      <w:r w:rsidRPr="00735BCA">
        <w:rPr>
          <w:szCs w:val="26"/>
        </w:rPr>
        <w:t>h(</w:t>
      </w:r>
      <w:proofErr w:type="gramEnd"/>
      <w:r w:rsidRPr="00735BCA">
        <w:rPr>
          <w:szCs w:val="26"/>
        </w:rPr>
        <w:t xml:space="preserve">r; θ) = </w:t>
      </w:r>
      <w:proofErr w:type="gramStart"/>
      <w:r w:rsidRPr="00735BCA">
        <w:rPr>
          <w:szCs w:val="26"/>
        </w:rPr>
        <w:t>f(</w:t>
      </w:r>
      <w:proofErr w:type="gramEnd"/>
      <w:r w:rsidRPr="00735BCA">
        <w:rPr>
          <w:szCs w:val="26"/>
        </w:rPr>
        <w:t xml:space="preserve">W · </w:t>
      </w:r>
      <w:proofErr w:type="gramStart"/>
      <w:r w:rsidRPr="00735BCA">
        <w:rPr>
          <w:szCs w:val="26"/>
        </w:rPr>
        <w:t>g(</w:t>
      </w:r>
      <w:proofErr w:type="gramEnd"/>
      <w:r w:rsidRPr="00735BCA">
        <w:rPr>
          <w:szCs w:val="26"/>
        </w:rPr>
        <w:t>Vr + μ) + b)</w:t>
      </w:r>
    </w:p>
    <w:p w14:paraId="1366A868" w14:textId="77777777" w:rsidR="00B96E7E" w:rsidRPr="00735BCA" w:rsidRDefault="00B96E7E" w:rsidP="00B96E7E">
      <w:pPr>
        <w:pStyle w:val="NormalWeb"/>
        <w:spacing w:before="120" w:beforeAutospacing="0" w:after="0" w:afterAutospacing="0" w:line="312" w:lineRule="auto"/>
        <w:ind w:firstLine="567"/>
        <w:jc w:val="both"/>
        <w:rPr>
          <w:szCs w:val="26"/>
        </w:rPr>
      </w:pPr>
      <w:r w:rsidRPr="00735BCA">
        <w:rPr>
          <w:szCs w:val="26"/>
        </w:rPr>
        <w:t>Trong đó f và g là các hàm kích hoạt (sigmoid, ReLU), V là ma trận encoder, W là ma trận decoder. Mục tiêu là tái tạo vector đánh giá đầu vào (bao gồm cả các ô missing), với mất mát chỉ tính trên các ô đã quan sát.</w:t>
      </w:r>
    </w:p>
    <w:p w14:paraId="4B8A3BB0" w14:textId="32C80CF3" w:rsidR="00FB5725" w:rsidRPr="00735BCA" w:rsidRDefault="00613EFD" w:rsidP="00613EFD">
      <w:pPr>
        <w:pStyle w:val="Heading4"/>
        <w:rPr>
          <w:color w:val="auto"/>
        </w:rPr>
      </w:pPr>
      <w:r w:rsidRPr="00735BCA">
        <w:rPr>
          <w:color w:val="auto"/>
        </w:rPr>
        <w:t>2.</w:t>
      </w:r>
      <w:r w:rsidR="00944337" w:rsidRPr="00735BCA">
        <w:rPr>
          <w:color w:val="auto"/>
        </w:rPr>
        <w:t xml:space="preserve">6.3. </w:t>
      </w:r>
      <w:r w:rsidR="00B96E7E" w:rsidRPr="00735BCA">
        <w:rPr>
          <w:color w:val="auto"/>
        </w:rPr>
        <w:t>Graph Neural Networks cho CF (LightGCN)</w:t>
      </w:r>
    </w:p>
    <w:p w14:paraId="03C2F4FC" w14:textId="77777777" w:rsidR="00B96E7E" w:rsidRPr="00735BCA" w:rsidRDefault="00B96E7E" w:rsidP="00B96E7E">
      <w:pPr>
        <w:pStyle w:val="Caption"/>
        <w:jc w:val="both"/>
        <w:rPr>
          <w:i w:val="0"/>
          <w:iCs w:val="0"/>
          <w:color w:val="auto"/>
        </w:rPr>
      </w:pPr>
      <w:r w:rsidRPr="00735BCA">
        <w:rPr>
          <w:b/>
          <w:bCs/>
          <w:i w:val="0"/>
          <w:iCs w:val="0"/>
          <w:color w:val="auto"/>
        </w:rPr>
        <w:t>LightGCN</w:t>
      </w:r>
      <w:r w:rsidRPr="00735BCA">
        <w:rPr>
          <w:i w:val="0"/>
          <w:iCs w:val="0"/>
          <w:color w:val="auto"/>
        </w:rPr>
        <w:t xml:space="preserve"> (He et al., 2020) là phương pháp GNN-based CF hiện đại nhất và hiệu quả nhất hiện nay. Ý tưởng cốt lõi là biểu diễn dữ liệu tương tác như một </w:t>
      </w:r>
      <w:r w:rsidRPr="00735BCA">
        <w:rPr>
          <w:b/>
          <w:bCs/>
          <w:i w:val="0"/>
          <w:iCs w:val="0"/>
          <w:color w:val="auto"/>
        </w:rPr>
        <w:t>đồ thị hai phía</w:t>
      </w:r>
      <w:r w:rsidRPr="00735BCA">
        <w:rPr>
          <w:i w:val="0"/>
          <w:iCs w:val="0"/>
          <w:color w:val="auto"/>
        </w:rPr>
        <w:t xml:space="preserve"> (bipartite graph) G = (U </w:t>
      </w:r>
      <w:r w:rsidRPr="00735BCA">
        <w:rPr>
          <w:rFonts w:ascii="Cambria Math" w:hAnsi="Cambria Math" w:cs="Cambria Math"/>
          <w:i w:val="0"/>
          <w:iCs w:val="0"/>
          <w:color w:val="auto"/>
        </w:rPr>
        <w:t>∪</w:t>
      </w:r>
      <w:r w:rsidRPr="00735BCA">
        <w:rPr>
          <w:i w:val="0"/>
          <w:iCs w:val="0"/>
          <w:color w:val="auto"/>
        </w:rPr>
        <w:t xml:space="preserve"> I, E), trong </w:t>
      </w:r>
      <w:r w:rsidRPr="00735BCA">
        <w:rPr>
          <w:rFonts w:cs="Times New Roman"/>
          <w:i w:val="0"/>
          <w:iCs w:val="0"/>
          <w:color w:val="auto"/>
        </w:rPr>
        <w:t>đó</w:t>
      </w:r>
      <w:r w:rsidRPr="00735BCA">
        <w:rPr>
          <w:i w:val="0"/>
          <w:iCs w:val="0"/>
          <w:color w:val="auto"/>
        </w:rPr>
        <w:t xml:space="preserve"> cạnh (</w:t>
      </w:r>
      <w:proofErr w:type="gramStart"/>
      <w:r w:rsidRPr="00735BCA">
        <w:rPr>
          <w:i w:val="0"/>
          <w:iCs w:val="0"/>
          <w:color w:val="auto"/>
        </w:rPr>
        <w:t>u,i</w:t>
      </w:r>
      <w:proofErr w:type="gramEnd"/>
      <w:r w:rsidRPr="00735BCA">
        <w:rPr>
          <w:i w:val="0"/>
          <w:iCs w:val="0"/>
          <w:color w:val="auto"/>
        </w:rPr>
        <w:t xml:space="preserve">) </w:t>
      </w:r>
      <w:r w:rsidRPr="00735BCA">
        <w:rPr>
          <w:rFonts w:ascii="Cambria Math" w:hAnsi="Cambria Math" w:cs="Cambria Math"/>
          <w:i w:val="0"/>
          <w:iCs w:val="0"/>
          <w:color w:val="auto"/>
        </w:rPr>
        <w:t>∈</w:t>
      </w:r>
      <w:r w:rsidRPr="00735BCA">
        <w:rPr>
          <w:i w:val="0"/>
          <w:iCs w:val="0"/>
          <w:color w:val="auto"/>
        </w:rPr>
        <w:t xml:space="preserve"> E tồn tại khi và chỉ khi người dùng u đã tương tác với mục i.</w:t>
      </w:r>
    </w:p>
    <w:p w14:paraId="693D10C1" w14:textId="77777777" w:rsidR="00B96E7E" w:rsidRPr="00735BCA" w:rsidRDefault="00B96E7E" w:rsidP="00B96E7E">
      <w:pPr>
        <w:pStyle w:val="Caption"/>
        <w:jc w:val="both"/>
        <w:rPr>
          <w:i w:val="0"/>
          <w:iCs w:val="0"/>
          <w:color w:val="auto"/>
        </w:rPr>
      </w:pPr>
      <w:r w:rsidRPr="00735BCA">
        <w:rPr>
          <w:b/>
          <w:bCs/>
          <w:i w:val="0"/>
          <w:iCs w:val="0"/>
          <w:color w:val="auto"/>
        </w:rPr>
        <w:t>Quy tắc truyền thông điệp</w:t>
      </w:r>
      <w:r w:rsidRPr="00735BCA">
        <w:rPr>
          <w:i w:val="0"/>
          <w:iCs w:val="0"/>
          <w:color w:val="auto"/>
        </w:rPr>
        <w:t xml:space="preserve"> (message passing) của LightGCN tại lớp thứ k:</w:t>
      </w:r>
    </w:p>
    <w:p w14:paraId="66B8B891" w14:textId="77777777" w:rsidR="00B96E7E" w:rsidRPr="00735BCA" w:rsidRDefault="00B96E7E" w:rsidP="00B96E7E">
      <w:pPr>
        <w:pStyle w:val="Caption"/>
        <w:ind w:left="720" w:firstLine="720"/>
        <w:jc w:val="both"/>
        <w:rPr>
          <w:i w:val="0"/>
          <w:iCs w:val="0"/>
          <w:color w:val="auto"/>
        </w:rPr>
      </w:pPr>
      <w:r w:rsidRPr="00735BCA">
        <w:rPr>
          <w:i w:val="0"/>
          <w:iCs w:val="0"/>
          <w:color w:val="auto"/>
        </w:rPr>
        <w:t>e(k+</w:t>
      </w:r>
      <w:proofErr w:type="gramStart"/>
      <w:r w:rsidRPr="00735BCA">
        <w:rPr>
          <w:i w:val="0"/>
          <w:iCs w:val="0"/>
          <w:color w:val="auto"/>
        </w:rPr>
        <w:t>1)ᵤ</w:t>
      </w:r>
      <w:proofErr w:type="gramEnd"/>
      <w:r w:rsidRPr="00735BCA">
        <w:rPr>
          <w:i w:val="0"/>
          <w:iCs w:val="0"/>
          <w:color w:val="auto"/>
        </w:rPr>
        <w:t xml:space="preserve"> = Σᵢ</w:t>
      </w:r>
      <w:r w:rsidRPr="00735BCA">
        <w:rPr>
          <w:rFonts w:ascii="Cambria Math" w:hAnsi="Cambria Math" w:cs="Cambria Math"/>
          <w:i w:val="0"/>
          <w:iCs w:val="0"/>
          <w:color w:val="auto"/>
        </w:rPr>
        <w:t>∈</w:t>
      </w:r>
      <w:r w:rsidRPr="00735BCA">
        <w:rPr>
          <w:i w:val="0"/>
          <w:iCs w:val="0"/>
          <w:color w:val="auto"/>
        </w:rPr>
        <w:t>N(u) 1/</w:t>
      </w:r>
      <w:r w:rsidRPr="00735BCA">
        <w:rPr>
          <w:rFonts w:cs="Times New Roman"/>
          <w:i w:val="0"/>
          <w:iCs w:val="0"/>
          <w:color w:val="auto"/>
        </w:rPr>
        <w:t>√</w:t>
      </w:r>
      <w:r w:rsidRPr="00735BCA">
        <w:rPr>
          <w:i w:val="0"/>
          <w:iCs w:val="0"/>
          <w:color w:val="auto"/>
        </w:rPr>
        <w:t xml:space="preserve">|N(u)||N(i)| </w:t>
      </w:r>
      <w:r w:rsidRPr="00735BCA">
        <w:rPr>
          <w:rFonts w:cs="Times New Roman"/>
          <w:i w:val="0"/>
          <w:iCs w:val="0"/>
          <w:color w:val="auto"/>
        </w:rPr>
        <w:t>·</w:t>
      </w:r>
      <w:r w:rsidRPr="00735BCA">
        <w:rPr>
          <w:i w:val="0"/>
          <w:iCs w:val="0"/>
          <w:color w:val="auto"/>
        </w:rPr>
        <w:t xml:space="preserve"> e(k)ᵢ</w:t>
      </w:r>
    </w:p>
    <w:p w14:paraId="578D8790" w14:textId="77777777" w:rsidR="00B96E7E" w:rsidRPr="00735BCA" w:rsidRDefault="00B96E7E" w:rsidP="00B96E7E">
      <w:pPr>
        <w:pStyle w:val="Caption"/>
        <w:jc w:val="both"/>
        <w:rPr>
          <w:i w:val="0"/>
          <w:iCs w:val="0"/>
          <w:color w:val="auto"/>
        </w:rPr>
      </w:pPr>
    </w:p>
    <w:p w14:paraId="6B9686F0" w14:textId="77777777" w:rsidR="00B96E7E" w:rsidRPr="00735BCA" w:rsidRDefault="00B96E7E" w:rsidP="00B96E7E">
      <w:pPr>
        <w:pStyle w:val="Caption"/>
        <w:ind w:left="720" w:firstLine="720"/>
        <w:jc w:val="both"/>
        <w:rPr>
          <w:i w:val="0"/>
          <w:iCs w:val="0"/>
          <w:color w:val="auto"/>
        </w:rPr>
      </w:pPr>
      <w:r w:rsidRPr="00735BCA">
        <w:rPr>
          <w:i w:val="0"/>
          <w:iCs w:val="0"/>
          <w:color w:val="auto"/>
        </w:rPr>
        <w:t>e(k+</w:t>
      </w:r>
      <w:proofErr w:type="gramStart"/>
      <w:r w:rsidRPr="00735BCA">
        <w:rPr>
          <w:i w:val="0"/>
          <w:iCs w:val="0"/>
          <w:color w:val="auto"/>
        </w:rPr>
        <w:t>1)ᵢ</w:t>
      </w:r>
      <w:proofErr w:type="gramEnd"/>
      <w:r w:rsidRPr="00735BCA">
        <w:rPr>
          <w:i w:val="0"/>
          <w:iCs w:val="0"/>
          <w:color w:val="auto"/>
        </w:rPr>
        <w:t xml:space="preserve"> = Σᵤ</w:t>
      </w:r>
      <w:r w:rsidRPr="00735BCA">
        <w:rPr>
          <w:rFonts w:ascii="Cambria Math" w:hAnsi="Cambria Math" w:cs="Cambria Math"/>
          <w:i w:val="0"/>
          <w:iCs w:val="0"/>
          <w:color w:val="auto"/>
        </w:rPr>
        <w:t>∈</w:t>
      </w:r>
      <w:r w:rsidRPr="00735BCA">
        <w:rPr>
          <w:i w:val="0"/>
          <w:iCs w:val="0"/>
          <w:color w:val="auto"/>
        </w:rPr>
        <w:t>N(i) 1/</w:t>
      </w:r>
      <w:r w:rsidRPr="00735BCA">
        <w:rPr>
          <w:rFonts w:cs="Times New Roman"/>
          <w:i w:val="0"/>
          <w:iCs w:val="0"/>
          <w:color w:val="auto"/>
        </w:rPr>
        <w:t>√</w:t>
      </w:r>
      <w:r w:rsidRPr="00735BCA">
        <w:rPr>
          <w:i w:val="0"/>
          <w:iCs w:val="0"/>
          <w:color w:val="auto"/>
        </w:rPr>
        <w:t xml:space="preserve">|N(i)||N(u)| </w:t>
      </w:r>
      <w:r w:rsidRPr="00735BCA">
        <w:rPr>
          <w:rFonts w:cs="Times New Roman"/>
          <w:i w:val="0"/>
          <w:iCs w:val="0"/>
          <w:color w:val="auto"/>
        </w:rPr>
        <w:t>·</w:t>
      </w:r>
      <w:r w:rsidRPr="00735BCA">
        <w:rPr>
          <w:i w:val="0"/>
          <w:iCs w:val="0"/>
          <w:color w:val="auto"/>
        </w:rPr>
        <w:t xml:space="preserve"> e(k)ᵤ</w:t>
      </w:r>
    </w:p>
    <w:p w14:paraId="08C3870C" w14:textId="77777777" w:rsidR="00B96E7E" w:rsidRPr="00735BCA" w:rsidRDefault="00B96E7E" w:rsidP="00B96E7E">
      <w:pPr>
        <w:pStyle w:val="Caption"/>
        <w:jc w:val="both"/>
        <w:rPr>
          <w:i w:val="0"/>
          <w:iCs w:val="0"/>
          <w:color w:val="auto"/>
        </w:rPr>
      </w:pPr>
      <w:r w:rsidRPr="00735BCA">
        <w:rPr>
          <w:i w:val="0"/>
          <w:iCs w:val="0"/>
          <w:color w:val="auto"/>
        </w:rPr>
        <w:t>Biểu diễn cuối cùng là trung bình trọng số qua tất cả K lớp:</w:t>
      </w:r>
    </w:p>
    <w:p w14:paraId="50209387" w14:textId="77777777" w:rsidR="00B96E7E" w:rsidRPr="00735BCA" w:rsidRDefault="00B96E7E" w:rsidP="00B96E7E">
      <w:pPr>
        <w:pStyle w:val="Caption"/>
        <w:ind w:left="720" w:firstLine="720"/>
        <w:jc w:val="both"/>
        <w:rPr>
          <w:i w:val="0"/>
          <w:iCs w:val="0"/>
          <w:color w:val="auto"/>
        </w:rPr>
      </w:pPr>
      <w:r w:rsidRPr="00735BCA">
        <w:rPr>
          <w:i w:val="0"/>
          <w:iCs w:val="0"/>
          <w:color w:val="auto"/>
        </w:rPr>
        <w:t>eᵤ* = Σₖ₌₀ᴷ αₖ · e(k)ᵤ</w:t>
      </w:r>
    </w:p>
    <w:p w14:paraId="0CC8766A" w14:textId="77777777" w:rsidR="00B96E7E" w:rsidRPr="00735BCA" w:rsidRDefault="00B96E7E" w:rsidP="00B96E7E">
      <w:pPr>
        <w:pStyle w:val="Caption"/>
        <w:jc w:val="both"/>
        <w:rPr>
          <w:i w:val="0"/>
          <w:iCs w:val="0"/>
          <w:color w:val="auto"/>
        </w:rPr>
      </w:pPr>
      <w:r w:rsidRPr="00735BCA">
        <w:rPr>
          <w:b/>
          <w:bCs/>
          <w:i w:val="0"/>
          <w:iCs w:val="0"/>
          <w:color w:val="auto"/>
        </w:rPr>
        <w:t>Điểm đặc biệt của LightGCN</w:t>
      </w:r>
      <w:r w:rsidRPr="00735BCA">
        <w:rPr>
          <w:i w:val="0"/>
          <w:iCs w:val="0"/>
          <w:color w:val="auto"/>
        </w:rPr>
        <w:t xml:space="preserve"> so với GCN truyền thống: bỏ hoàn toàn các ma trận biến đổi đặc trưng (feature transformation) và hàm kích hoạt phi tuyến giữa các lớp, chỉ giữ lại phép truyền tuyến tính. Điều này nghe có vẻ đơn giản hóa quá mức nhưng thực tế cho kết quả tốt hơn, vì trong đồ thị tương tác người dùng-mục, việc biến đổi đặc trưng thêm không mang lại lợi ích mà còn làm tăng rủi ro overfitting.</w:t>
      </w:r>
    </w:p>
    <w:p w14:paraId="01738838" w14:textId="77926188" w:rsidR="00B96E7E" w:rsidRPr="00735BCA" w:rsidRDefault="00B96E7E" w:rsidP="00B96E7E">
      <w:pPr>
        <w:pStyle w:val="Caption"/>
        <w:jc w:val="both"/>
        <w:rPr>
          <w:i w:val="0"/>
          <w:iCs w:val="0"/>
          <w:color w:val="auto"/>
        </w:rPr>
      </w:pPr>
      <w:r w:rsidRPr="00735BCA">
        <w:rPr>
          <w:b/>
          <w:bCs/>
          <w:i w:val="0"/>
          <w:iCs w:val="0"/>
          <w:color w:val="auto"/>
        </w:rPr>
        <w:t>Ưu thế của GNN-based CF:</w:t>
      </w:r>
      <w:r w:rsidRPr="00735BCA">
        <w:rPr>
          <w:i w:val="0"/>
          <w:iCs w:val="0"/>
          <w:color w:val="auto"/>
        </w:rPr>
        <w:t xml:space="preserve"> Tự nhiên nắm bắt được </w:t>
      </w:r>
      <w:r w:rsidRPr="00735BCA">
        <w:rPr>
          <w:b/>
          <w:bCs/>
          <w:i w:val="0"/>
          <w:iCs w:val="0"/>
          <w:color w:val="auto"/>
        </w:rPr>
        <w:t>kết nối bậc cao</w:t>
      </w:r>
      <w:r w:rsidRPr="00735BCA">
        <w:rPr>
          <w:i w:val="0"/>
          <w:iCs w:val="0"/>
          <w:color w:val="auto"/>
        </w:rPr>
        <w:t xml:space="preserve"> (high-order connectivity)</w:t>
      </w:r>
      <w:r w:rsidR="004F46CD" w:rsidRPr="00735BCA">
        <w:rPr>
          <w:i w:val="0"/>
          <w:iCs w:val="0"/>
          <w:color w:val="auto"/>
        </w:rPr>
        <w:t>. Ví dụ:</w:t>
      </w:r>
      <w:r w:rsidRPr="00735BCA">
        <w:rPr>
          <w:i w:val="0"/>
          <w:iCs w:val="0"/>
          <w:color w:val="auto"/>
        </w:rPr>
        <w:t xml:space="preserve"> nếu User 1 tương tác Phim A, Phim A được tương tác bởi User </w:t>
      </w:r>
      <w:r w:rsidRPr="00735BCA">
        <w:rPr>
          <w:i w:val="0"/>
          <w:iCs w:val="0"/>
          <w:color w:val="auto"/>
        </w:rPr>
        <w:lastRenderedPageBreak/>
        <w:t>2, User 2 tương tác Phim B, thì thông tin về Phim B có thể ảnh hưởng đến gợi ý cho User 1 (dù không có kết nối trực tiếp). Đây là thông tin mà MF truyền thống không thể nắm bắt.</w:t>
      </w:r>
    </w:p>
    <w:p w14:paraId="60ECD5EF" w14:textId="449EF9C0" w:rsidR="004F46CD" w:rsidRPr="00735BCA" w:rsidRDefault="004F46CD" w:rsidP="004F46CD">
      <w:pPr>
        <w:ind w:firstLine="720"/>
      </w:pPr>
      <w:r w:rsidRPr="00735BCA">
        <w:t>Có thể thấy, các phương pháp Collaborative Filtering truyền thống như User-based CF và Item-based CF có ưu điểm về khả năng giải thích kết quả gợi ý do dựa trên độ tương đồng trực tiếp giữa người dùng hoặc sản phẩm. Tuy nhiên, các phương pháp này gặp nhiều hạn chế khi dữ liệu thưa (sparsity) hoặc quy mô hệ thống lớn. Trong khi đó, các phương pháp dựa trên Matrix Factorization như SVD, Biased MF và PMF có khả năng khai thác các đặc trưng tiềm ẩn của người dùng và sản phẩm, từ đó cải thiện đáng kể độ chính xác dự đoán. Gần đây, các mô hình học sâu như NCF và mô hình đồ thị như LightGCN cho thấy hiệu năng vượt trội trong việc xử lý dữ liệu lớn và dữ liệu thưa, đồng thời đạt độ chính xác cao nhất trên nhiều bộ dữ liệu chuẩn. Tuy nhiên, các mô hình này thường có khả năng giải thích thấp và đòi hỏi chi phí tính toán lớn hơn so với các phương pháp truyền thống.</w:t>
      </w:r>
    </w:p>
    <w:p w14:paraId="6FDA643B" w14:textId="28441A41" w:rsidR="004F46CD" w:rsidRPr="00735BCA" w:rsidRDefault="004F46CD" w:rsidP="004F46CD">
      <w:pPr>
        <w:jc w:val="center"/>
      </w:pPr>
      <w:r w:rsidRPr="00735BCA">
        <w:rPr>
          <w:b/>
          <w:bCs/>
        </w:rPr>
        <w:t xml:space="preserve">Bảng1: </w:t>
      </w:r>
      <w:r w:rsidRPr="00735BCA">
        <w:rPr>
          <w:b/>
          <w:bCs/>
          <w:szCs w:val="18"/>
        </w:rPr>
        <w:t>So sánh các phương pháp CF</w:t>
      </w:r>
    </w:p>
    <w:tbl>
      <w:tblPr>
        <w:tblStyle w:val="GridTable4-Accent1"/>
        <w:tblW w:w="5000" w:type="pct"/>
        <w:jc w:val="center"/>
        <w:tblLook w:val="04A0" w:firstRow="1" w:lastRow="0" w:firstColumn="1" w:lastColumn="0" w:noHBand="0" w:noVBand="1"/>
      </w:tblPr>
      <w:tblGrid>
        <w:gridCol w:w="1477"/>
        <w:gridCol w:w="1668"/>
        <w:gridCol w:w="1207"/>
        <w:gridCol w:w="1009"/>
        <w:gridCol w:w="1445"/>
        <w:gridCol w:w="982"/>
        <w:gridCol w:w="968"/>
      </w:tblGrid>
      <w:tr w:rsidR="004F46CD" w:rsidRPr="00735BCA" w14:paraId="6068867A" w14:textId="77777777" w:rsidTr="004F46CD">
        <w:trPr>
          <w:cnfStyle w:val="100000000000" w:firstRow="1" w:lastRow="0" w:firstColumn="0" w:lastColumn="0" w:oddVBand="0" w:evenVBand="0" w:oddHBand="0" w:evenHBand="0" w:firstRowFirstColumn="0" w:firstRowLastColumn="0" w:lastRowFirstColumn="0" w:lastRowLastColumn="0"/>
          <w:trHeight w:val="1253"/>
          <w:jc w:val="center"/>
        </w:trPr>
        <w:tc>
          <w:tcPr>
            <w:cnfStyle w:val="001000000000" w:firstRow="0" w:lastRow="0" w:firstColumn="1" w:lastColumn="0" w:oddVBand="0" w:evenVBand="0" w:oddHBand="0" w:evenHBand="0" w:firstRowFirstColumn="0" w:firstRowLastColumn="0" w:lastRowFirstColumn="0" w:lastRowLastColumn="0"/>
            <w:tcW w:w="843" w:type="pct"/>
            <w:hideMark/>
          </w:tcPr>
          <w:p w14:paraId="0541A820" w14:textId="77777777" w:rsidR="004F46CD" w:rsidRPr="00735BCA" w:rsidRDefault="004F46CD" w:rsidP="004F46CD">
            <w:pPr>
              <w:spacing w:line="240" w:lineRule="auto"/>
              <w:jc w:val="center"/>
              <w:rPr>
                <w:color w:val="auto"/>
              </w:rPr>
            </w:pPr>
            <w:r w:rsidRPr="00735BCA">
              <w:rPr>
                <w:color w:val="auto"/>
              </w:rPr>
              <w:t>Phương pháp</w:t>
            </w:r>
          </w:p>
        </w:tc>
        <w:tc>
          <w:tcPr>
            <w:tcW w:w="952" w:type="pct"/>
            <w:hideMark/>
          </w:tcPr>
          <w:p w14:paraId="42DB7DBC" w14:textId="77777777" w:rsidR="004F46CD" w:rsidRPr="00735BCA" w:rsidRDefault="004F46CD" w:rsidP="004F46CD">
            <w:pPr>
              <w:spacing w:line="24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735BCA">
              <w:rPr>
                <w:color w:val="auto"/>
              </w:rPr>
              <w:t>Cơ chế cốt lõi</w:t>
            </w:r>
          </w:p>
        </w:tc>
        <w:tc>
          <w:tcPr>
            <w:tcW w:w="689" w:type="pct"/>
            <w:hideMark/>
          </w:tcPr>
          <w:p w14:paraId="79737248" w14:textId="77777777" w:rsidR="004F46CD" w:rsidRPr="00735BCA" w:rsidRDefault="004F46CD" w:rsidP="004F46CD">
            <w:pPr>
              <w:spacing w:line="24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735BCA">
              <w:rPr>
                <w:color w:val="auto"/>
              </w:rPr>
              <w:t>Xử lý sparsity</w:t>
            </w:r>
          </w:p>
        </w:tc>
        <w:tc>
          <w:tcPr>
            <w:tcW w:w="576" w:type="pct"/>
            <w:hideMark/>
          </w:tcPr>
          <w:p w14:paraId="5CF41DF4" w14:textId="77777777" w:rsidR="004F46CD" w:rsidRPr="00735BCA" w:rsidRDefault="004F46CD" w:rsidP="004F46CD">
            <w:pPr>
              <w:spacing w:line="240" w:lineRule="auto"/>
              <w:jc w:val="center"/>
              <w:cnfStyle w:val="100000000000" w:firstRow="1" w:lastRow="0" w:firstColumn="0" w:lastColumn="0" w:oddVBand="0" w:evenVBand="0" w:oddHBand="0" w:evenHBand="0" w:firstRowFirstColumn="0" w:firstRowLastColumn="0" w:lastRowFirstColumn="0" w:lastRowLastColumn="0"/>
              <w:rPr>
                <w:color w:val="auto"/>
              </w:rPr>
            </w:pPr>
            <w:proofErr w:type="gramStart"/>
            <w:r w:rsidRPr="00735BCA">
              <w:rPr>
                <w:color w:val="auto"/>
              </w:rPr>
              <w:t>Cold-start</w:t>
            </w:r>
            <w:proofErr w:type="gramEnd"/>
          </w:p>
        </w:tc>
        <w:tc>
          <w:tcPr>
            <w:tcW w:w="825" w:type="pct"/>
            <w:hideMark/>
          </w:tcPr>
          <w:p w14:paraId="1C2E05C4" w14:textId="77777777" w:rsidR="004F46CD" w:rsidRPr="00735BCA" w:rsidRDefault="004F46CD" w:rsidP="004F46CD">
            <w:pPr>
              <w:spacing w:line="24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735BCA">
              <w:rPr>
                <w:color w:val="auto"/>
              </w:rPr>
              <w:t>Scalability</w:t>
            </w:r>
          </w:p>
        </w:tc>
        <w:tc>
          <w:tcPr>
            <w:tcW w:w="561" w:type="pct"/>
            <w:hideMark/>
          </w:tcPr>
          <w:p w14:paraId="2C9FE7CD" w14:textId="77777777" w:rsidR="004F46CD" w:rsidRPr="00735BCA" w:rsidRDefault="004F46CD" w:rsidP="004F46CD">
            <w:pPr>
              <w:spacing w:line="24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735BCA">
              <w:rPr>
                <w:color w:val="auto"/>
              </w:rPr>
              <w:t>Độ chính xác</w:t>
            </w:r>
          </w:p>
        </w:tc>
        <w:tc>
          <w:tcPr>
            <w:tcW w:w="553" w:type="pct"/>
            <w:hideMark/>
          </w:tcPr>
          <w:p w14:paraId="0D8C74C6" w14:textId="77777777" w:rsidR="004F46CD" w:rsidRPr="00735BCA" w:rsidRDefault="004F46CD" w:rsidP="004F46CD">
            <w:pPr>
              <w:spacing w:line="24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735BCA">
              <w:rPr>
                <w:color w:val="auto"/>
              </w:rPr>
              <w:t>Giải thích được</w:t>
            </w:r>
          </w:p>
        </w:tc>
      </w:tr>
      <w:tr w:rsidR="004F46CD" w:rsidRPr="00735BCA" w14:paraId="734ECDE8" w14:textId="77777777" w:rsidTr="004F46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43" w:type="pct"/>
            <w:hideMark/>
          </w:tcPr>
          <w:p w14:paraId="24FBD927" w14:textId="77777777" w:rsidR="004F46CD" w:rsidRPr="00735BCA" w:rsidRDefault="004F46CD" w:rsidP="004F46CD">
            <w:pPr>
              <w:spacing w:line="240" w:lineRule="auto"/>
            </w:pPr>
            <w:r w:rsidRPr="00735BCA">
              <w:t>User-based CF</w:t>
            </w:r>
          </w:p>
        </w:tc>
        <w:tc>
          <w:tcPr>
            <w:tcW w:w="952" w:type="pct"/>
            <w:hideMark/>
          </w:tcPr>
          <w:p w14:paraId="6CC6770B" w14:textId="77777777" w:rsidR="004F46CD" w:rsidRPr="00735BCA" w:rsidRDefault="004F46CD" w:rsidP="004F46CD">
            <w:pPr>
              <w:spacing w:line="240" w:lineRule="auto"/>
              <w:cnfStyle w:val="000000100000" w:firstRow="0" w:lastRow="0" w:firstColumn="0" w:lastColumn="0" w:oddVBand="0" w:evenVBand="0" w:oddHBand="1" w:evenHBand="0" w:firstRowFirstColumn="0" w:firstRowLastColumn="0" w:lastRowFirstColumn="0" w:lastRowLastColumn="0"/>
            </w:pPr>
            <w:r w:rsidRPr="00735BCA">
              <w:t>Tương đồng người dùng</w:t>
            </w:r>
          </w:p>
        </w:tc>
        <w:tc>
          <w:tcPr>
            <w:tcW w:w="689" w:type="pct"/>
            <w:hideMark/>
          </w:tcPr>
          <w:p w14:paraId="14D1E4F3" w14:textId="77777777" w:rsidR="004F46CD" w:rsidRPr="00735BCA" w:rsidRDefault="004F46CD" w:rsidP="004F46CD">
            <w:pPr>
              <w:spacing w:line="240" w:lineRule="auto"/>
              <w:cnfStyle w:val="000000100000" w:firstRow="0" w:lastRow="0" w:firstColumn="0" w:lastColumn="0" w:oddVBand="0" w:evenVBand="0" w:oddHBand="1" w:evenHBand="0" w:firstRowFirstColumn="0" w:firstRowLastColumn="0" w:lastRowFirstColumn="0" w:lastRowLastColumn="0"/>
            </w:pPr>
            <w:r w:rsidRPr="00735BCA">
              <w:t>Kém</w:t>
            </w:r>
          </w:p>
        </w:tc>
        <w:tc>
          <w:tcPr>
            <w:tcW w:w="576" w:type="pct"/>
            <w:hideMark/>
          </w:tcPr>
          <w:p w14:paraId="5348ECCF" w14:textId="77777777" w:rsidR="004F46CD" w:rsidRPr="00735BCA" w:rsidRDefault="004F46CD" w:rsidP="004F46CD">
            <w:pPr>
              <w:spacing w:line="240" w:lineRule="auto"/>
              <w:cnfStyle w:val="000000100000" w:firstRow="0" w:lastRow="0" w:firstColumn="0" w:lastColumn="0" w:oddVBand="0" w:evenVBand="0" w:oddHBand="1" w:evenHBand="0" w:firstRowFirstColumn="0" w:firstRowLastColumn="0" w:lastRowFirstColumn="0" w:lastRowLastColumn="0"/>
            </w:pPr>
            <w:r w:rsidRPr="00735BCA">
              <w:t>Rất khó</w:t>
            </w:r>
          </w:p>
        </w:tc>
        <w:tc>
          <w:tcPr>
            <w:tcW w:w="825" w:type="pct"/>
            <w:hideMark/>
          </w:tcPr>
          <w:p w14:paraId="2FB19352" w14:textId="77777777" w:rsidR="004F46CD" w:rsidRPr="00735BCA" w:rsidRDefault="004F46CD" w:rsidP="004F46CD">
            <w:pPr>
              <w:spacing w:line="240" w:lineRule="auto"/>
              <w:cnfStyle w:val="000000100000" w:firstRow="0" w:lastRow="0" w:firstColumn="0" w:lastColumn="0" w:oddVBand="0" w:evenVBand="0" w:oddHBand="1" w:evenHBand="0" w:firstRowFirstColumn="0" w:firstRowLastColumn="0" w:lastRowFirstColumn="0" w:lastRowLastColumn="0"/>
            </w:pPr>
            <w:r w:rsidRPr="00735BCA">
              <w:t>O(m²n)</w:t>
            </w:r>
          </w:p>
        </w:tc>
        <w:tc>
          <w:tcPr>
            <w:tcW w:w="561" w:type="pct"/>
            <w:hideMark/>
          </w:tcPr>
          <w:p w14:paraId="4A6D8DA0" w14:textId="77777777" w:rsidR="004F46CD" w:rsidRPr="00735BCA" w:rsidRDefault="004F46CD" w:rsidP="004F46CD">
            <w:pPr>
              <w:spacing w:line="240" w:lineRule="auto"/>
              <w:cnfStyle w:val="000000100000" w:firstRow="0" w:lastRow="0" w:firstColumn="0" w:lastColumn="0" w:oddVBand="0" w:evenVBand="0" w:oddHBand="1" w:evenHBand="0" w:firstRowFirstColumn="0" w:firstRowLastColumn="0" w:lastRowFirstColumn="0" w:lastRowLastColumn="0"/>
            </w:pPr>
            <w:r w:rsidRPr="00735BCA">
              <w:t>Trung bình</w:t>
            </w:r>
          </w:p>
        </w:tc>
        <w:tc>
          <w:tcPr>
            <w:tcW w:w="553" w:type="pct"/>
            <w:hideMark/>
          </w:tcPr>
          <w:p w14:paraId="67DF0EFC" w14:textId="77777777" w:rsidR="004F46CD" w:rsidRPr="00735BCA" w:rsidRDefault="004F46CD" w:rsidP="004F46CD">
            <w:pPr>
              <w:spacing w:line="240" w:lineRule="auto"/>
              <w:cnfStyle w:val="000000100000" w:firstRow="0" w:lastRow="0" w:firstColumn="0" w:lastColumn="0" w:oddVBand="0" w:evenVBand="0" w:oddHBand="1" w:evenHBand="0" w:firstRowFirstColumn="0" w:firstRowLastColumn="0" w:lastRowFirstColumn="0" w:lastRowLastColumn="0"/>
            </w:pPr>
            <w:r w:rsidRPr="00735BCA">
              <w:t>Cao</w:t>
            </w:r>
          </w:p>
        </w:tc>
      </w:tr>
      <w:tr w:rsidR="004F46CD" w:rsidRPr="00735BCA" w14:paraId="64C5E21E" w14:textId="77777777" w:rsidTr="004F46CD">
        <w:trPr>
          <w:jc w:val="center"/>
        </w:trPr>
        <w:tc>
          <w:tcPr>
            <w:cnfStyle w:val="001000000000" w:firstRow="0" w:lastRow="0" w:firstColumn="1" w:lastColumn="0" w:oddVBand="0" w:evenVBand="0" w:oddHBand="0" w:evenHBand="0" w:firstRowFirstColumn="0" w:firstRowLastColumn="0" w:lastRowFirstColumn="0" w:lastRowLastColumn="0"/>
            <w:tcW w:w="843" w:type="pct"/>
            <w:hideMark/>
          </w:tcPr>
          <w:p w14:paraId="313E40DB" w14:textId="77777777" w:rsidR="004F46CD" w:rsidRPr="00735BCA" w:rsidRDefault="004F46CD" w:rsidP="004F46CD">
            <w:pPr>
              <w:spacing w:line="240" w:lineRule="auto"/>
            </w:pPr>
            <w:r w:rsidRPr="00735BCA">
              <w:t>Item-based CF</w:t>
            </w:r>
          </w:p>
        </w:tc>
        <w:tc>
          <w:tcPr>
            <w:tcW w:w="952" w:type="pct"/>
            <w:hideMark/>
          </w:tcPr>
          <w:p w14:paraId="3C4AE9E6" w14:textId="77777777" w:rsidR="004F46CD" w:rsidRPr="00735BCA" w:rsidRDefault="004F46CD" w:rsidP="004F46CD">
            <w:pPr>
              <w:spacing w:line="240" w:lineRule="auto"/>
              <w:cnfStyle w:val="000000000000" w:firstRow="0" w:lastRow="0" w:firstColumn="0" w:lastColumn="0" w:oddVBand="0" w:evenVBand="0" w:oddHBand="0" w:evenHBand="0" w:firstRowFirstColumn="0" w:firstRowLastColumn="0" w:lastRowFirstColumn="0" w:lastRowLastColumn="0"/>
            </w:pPr>
            <w:r w:rsidRPr="00735BCA">
              <w:t>Tương đồng mục</w:t>
            </w:r>
          </w:p>
        </w:tc>
        <w:tc>
          <w:tcPr>
            <w:tcW w:w="689" w:type="pct"/>
            <w:hideMark/>
          </w:tcPr>
          <w:p w14:paraId="20FBFC51" w14:textId="77777777" w:rsidR="004F46CD" w:rsidRPr="00735BCA" w:rsidRDefault="004F46CD" w:rsidP="004F46CD">
            <w:pPr>
              <w:spacing w:line="240" w:lineRule="auto"/>
              <w:cnfStyle w:val="000000000000" w:firstRow="0" w:lastRow="0" w:firstColumn="0" w:lastColumn="0" w:oddVBand="0" w:evenVBand="0" w:oddHBand="0" w:evenHBand="0" w:firstRowFirstColumn="0" w:firstRowLastColumn="0" w:lastRowFirstColumn="0" w:lastRowLastColumn="0"/>
            </w:pPr>
            <w:r w:rsidRPr="00735BCA">
              <w:t>Trung bình</w:t>
            </w:r>
          </w:p>
        </w:tc>
        <w:tc>
          <w:tcPr>
            <w:tcW w:w="576" w:type="pct"/>
            <w:hideMark/>
          </w:tcPr>
          <w:p w14:paraId="7E0B6825" w14:textId="77777777" w:rsidR="004F46CD" w:rsidRPr="00735BCA" w:rsidRDefault="004F46CD" w:rsidP="004F46CD">
            <w:pPr>
              <w:spacing w:line="240" w:lineRule="auto"/>
              <w:cnfStyle w:val="000000000000" w:firstRow="0" w:lastRow="0" w:firstColumn="0" w:lastColumn="0" w:oddVBand="0" w:evenVBand="0" w:oddHBand="0" w:evenHBand="0" w:firstRowFirstColumn="0" w:firstRowLastColumn="0" w:lastRowFirstColumn="0" w:lastRowLastColumn="0"/>
            </w:pPr>
            <w:r w:rsidRPr="00735BCA">
              <w:t>Khó (mục mới)</w:t>
            </w:r>
          </w:p>
        </w:tc>
        <w:tc>
          <w:tcPr>
            <w:tcW w:w="825" w:type="pct"/>
            <w:hideMark/>
          </w:tcPr>
          <w:p w14:paraId="16A7408A" w14:textId="77777777" w:rsidR="004F46CD" w:rsidRPr="00735BCA" w:rsidRDefault="004F46CD" w:rsidP="004F46CD">
            <w:pPr>
              <w:spacing w:line="240" w:lineRule="auto"/>
              <w:cnfStyle w:val="000000000000" w:firstRow="0" w:lastRow="0" w:firstColumn="0" w:lastColumn="0" w:oddVBand="0" w:evenVBand="0" w:oddHBand="0" w:evenHBand="0" w:firstRowFirstColumn="0" w:firstRowLastColumn="0" w:lastRowFirstColumn="0" w:lastRowLastColumn="0"/>
            </w:pPr>
            <w:r w:rsidRPr="00735BCA">
              <w:t>O(mn²) offline</w:t>
            </w:r>
          </w:p>
        </w:tc>
        <w:tc>
          <w:tcPr>
            <w:tcW w:w="561" w:type="pct"/>
            <w:hideMark/>
          </w:tcPr>
          <w:p w14:paraId="2963B398" w14:textId="77777777" w:rsidR="004F46CD" w:rsidRPr="00735BCA" w:rsidRDefault="004F46CD" w:rsidP="004F46CD">
            <w:pPr>
              <w:spacing w:line="240" w:lineRule="auto"/>
              <w:cnfStyle w:val="000000000000" w:firstRow="0" w:lastRow="0" w:firstColumn="0" w:lastColumn="0" w:oddVBand="0" w:evenVBand="0" w:oddHBand="0" w:evenHBand="0" w:firstRowFirstColumn="0" w:firstRowLastColumn="0" w:lastRowFirstColumn="0" w:lastRowLastColumn="0"/>
            </w:pPr>
            <w:r w:rsidRPr="00735BCA">
              <w:t>Khá</w:t>
            </w:r>
          </w:p>
        </w:tc>
        <w:tc>
          <w:tcPr>
            <w:tcW w:w="553" w:type="pct"/>
            <w:hideMark/>
          </w:tcPr>
          <w:p w14:paraId="70ED904E" w14:textId="77777777" w:rsidR="004F46CD" w:rsidRPr="00735BCA" w:rsidRDefault="004F46CD" w:rsidP="004F46CD">
            <w:pPr>
              <w:spacing w:line="240" w:lineRule="auto"/>
              <w:cnfStyle w:val="000000000000" w:firstRow="0" w:lastRow="0" w:firstColumn="0" w:lastColumn="0" w:oddVBand="0" w:evenVBand="0" w:oddHBand="0" w:evenHBand="0" w:firstRowFirstColumn="0" w:firstRowLastColumn="0" w:lastRowFirstColumn="0" w:lastRowLastColumn="0"/>
            </w:pPr>
            <w:r w:rsidRPr="00735BCA">
              <w:t>Cao</w:t>
            </w:r>
          </w:p>
        </w:tc>
      </w:tr>
      <w:tr w:rsidR="004F46CD" w:rsidRPr="00735BCA" w14:paraId="6CBAC637" w14:textId="77777777" w:rsidTr="004F46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43" w:type="pct"/>
            <w:hideMark/>
          </w:tcPr>
          <w:p w14:paraId="16807464" w14:textId="77777777" w:rsidR="004F46CD" w:rsidRPr="00735BCA" w:rsidRDefault="004F46CD" w:rsidP="004F46CD">
            <w:pPr>
              <w:spacing w:line="240" w:lineRule="auto"/>
            </w:pPr>
            <w:r w:rsidRPr="00735BCA">
              <w:t>MF (SVD)</w:t>
            </w:r>
          </w:p>
        </w:tc>
        <w:tc>
          <w:tcPr>
            <w:tcW w:w="952" w:type="pct"/>
            <w:hideMark/>
          </w:tcPr>
          <w:p w14:paraId="58FDCB7C" w14:textId="77777777" w:rsidR="004F46CD" w:rsidRPr="00735BCA" w:rsidRDefault="004F46CD" w:rsidP="004F46CD">
            <w:pPr>
              <w:spacing w:line="240" w:lineRule="auto"/>
              <w:cnfStyle w:val="000000100000" w:firstRow="0" w:lastRow="0" w:firstColumn="0" w:lastColumn="0" w:oddVBand="0" w:evenVBand="0" w:oddHBand="1" w:evenHBand="0" w:firstRowFirstColumn="0" w:firstRowLastColumn="0" w:lastRowFirstColumn="0" w:lastRowLastColumn="0"/>
            </w:pPr>
            <w:r w:rsidRPr="00735BCA">
              <w:t>Nhân tử hạng thấp</w:t>
            </w:r>
          </w:p>
        </w:tc>
        <w:tc>
          <w:tcPr>
            <w:tcW w:w="689" w:type="pct"/>
            <w:hideMark/>
          </w:tcPr>
          <w:p w14:paraId="1B7445DE" w14:textId="77777777" w:rsidR="004F46CD" w:rsidRPr="00735BCA" w:rsidRDefault="004F46CD" w:rsidP="004F46CD">
            <w:pPr>
              <w:spacing w:line="240" w:lineRule="auto"/>
              <w:cnfStyle w:val="000000100000" w:firstRow="0" w:lastRow="0" w:firstColumn="0" w:lastColumn="0" w:oddVBand="0" w:evenVBand="0" w:oddHBand="1" w:evenHBand="0" w:firstRowFirstColumn="0" w:firstRowLastColumn="0" w:lastRowFirstColumn="0" w:lastRowLastColumn="0"/>
            </w:pPr>
            <w:r w:rsidRPr="00735BCA">
              <w:t>Tốt</w:t>
            </w:r>
          </w:p>
        </w:tc>
        <w:tc>
          <w:tcPr>
            <w:tcW w:w="576" w:type="pct"/>
            <w:hideMark/>
          </w:tcPr>
          <w:p w14:paraId="56A905C0" w14:textId="77777777" w:rsidR="004F46CD" w:rsidRPr="00735BCA" w:rsidRDefault="004F46CD" w:rsidP="004F46CD">
            <w:pPr>
              <w:spacing w:line="240" w:lineRule="auto"/>
              <w:cnfStyle w:val="000000100000" w:firstRow="0" w:lastRow="0" w:firstColumn="0" w:lastColumn="0" w:oddVBand="0" w:evenVBand="0" w:oddHBand="1" w:evenHBand="0" w:firstRowFirstColumn="0" w:firstRowLastColumn="0" w:lastRowFirstColumn="0" w:lastRowLastColumn="0"/>
            </w:pPr>
            <w:r w:rsidRPr="00735BCA">
              <w:t>Trung bình</w:t>
            </w:r>
          </w:p>
        </w:tc>
        <w:tc>
          <w:tcPr>
            <w:tcW w:w="825" w:type="pct"/>
            <w:hideMark/>
          </w:tcPr>
          <w:p w14:paraId="2D4E881E" w14:textId="77777777" w:rsidR="004F46CD" w:rsidRPr="00735BCA" w:rsidRDefault="004F46CD" w:rsidP="004F46CD">
            <w:pPr>
              <w:spacing w:line="240" w:lineRule="auto"/>
              <w:cnfStyle w:val="000000100000" w:firstRow="0" w:lastRow="0" w:firstColumn="0" w:lastColumn="0" w:oddVBand="0" w:evenVBand="0" w:oddHBand="1" w:evenHBand="0" w:firstRowFirstColumn="0" w:firstRowLastColumn="0" w:lastRowFirstColumn="0" w:lastRowLastColumn="0"/>
            </w:pPr>
            <w:r w:rsidRPr="00735BCA">
              <w:t>O(k·|R|)</w:t>
            </w:r>
          </w:p>
        </w:tc>
        <w:tc>
          <w:tcPr>
            <w:tcW w:w="561" w:type="pct"/>
            <w:hideMark/>
          </w:tcPr>
          <w:p w14:paraId="38C8B9EB" w14:textId="77777777" w:rsidR="004F46CD" w:rsidRPr="00735BCA" w:rsidRDefault="004F46CD" w:rsidP="004F46CD">
            <w:pPr>
              <w:spacing w:line="240" w:lineRule="auto"/>
              <w:cnfStyle w:val="000000100000" w:firstRow="0" w:lastRow="0" w:firstColumn="0" w:lastColumn="0" w:oddVBand="0" w:evenVBand="0" w:oddHBand="1" w:evenHBand="0" w:firstRowFirstColumn="0" w:firstRowLastColumn="0" w:lastRowFirstColumn="0" w:lastRowLastColumn="0"/>
            </w:pPr>
            <w:r w:rsidRPr="00735BCA">
              <w:t>Cao</w:t>
            </w:r>
          </w:p>
        </w:tc>
        <w:tc>
          <w:tcPr>
            <w:tcW w:w="553" w:type="pct"/>
            <w:hideMark/>
          </w:tcPr>
          <w:p w14:paraId="0791501B" w14:textId="77777777" w:rsidR="004F46CD" w:rsidRPr="00735BCA" w:rsidRDefault="004F46CD" w:rsidP="004F46CD">
            <w:pPr>
              <w:spacing w:line="240" w:lineRule="auto"/>
              <w:cnfStyle w:val="000000100000" w:firstRow="0" w:lastRow="0" w:firstColumn="0" w:lastColumn="0" w:oddVBand="0" w:evenVBand="0" w:oddHBand="1" w:evenHBand="0" w:firstRowFirstColumn="0" w:firstRowLastColumn="0" w:lastRowFirstColumn="0" w:lastRowLastColumn="0"/>
            </w:pPr>
            <w:r w:rsidRPr="00735BCA">
              <w:t>Thấp</w:t>
            </w:r>
          </w:p>
        </w:tc>
      </w:tr>
      <w:tr w:rsidR="004F46CD" w:rsidRPr="00735BCA" w14:paraId="4CFCBBD2" w14:textId="77777777" w:rsidTr="004F46CD">
        <w:trPr>
          <w:jc w:val="center"/>
        </w:trPr>
        <w:tc>
          <w:tcPr>
            <w:cnfStyle w:val="001000000000" w:firstRow="0" w:lastRow="0" w:firstColumn="1" w:lastColumn="0" w:oddVBand="0" w:evenVBand="0" w:oddHBand="0" w:evenHBand="0" w:firstRowFirstColumn="0" w:firstRowLastColumn="0" w:lastRowFirstColumn="0" w:lastRowLastColumn="0"/>
            <w:tcW w:w="843" w:type="pct"/>
            <w:hideMark/>
          </w:tcPr>
          <w:p w14:paraId="545324D7" w14:textId="77777777" w:rsidR="004F46CD" w:rsidRPr="00735BCA" w:rsidRDefault="004F46CD" w:rsidP="004F46CD">
            <w:pPr>
              <w:spacing w:line="240" w:lineRule="auto"/>
            </w:pPr>
            <w:r w:rsidRPr="00735BCA">
              <w:t>Biased MF</w:t>
            </w:r>
          </w:p>
        </w:tc>
        <w:tc>
          <w:tcPr>
            <w:tcW w:w="952" w:type="pct"/>
            <w:hideMark/>
          </w:tcPr>
          <w:p w14:paraId="14B9257F" w14:textId="77777777" w:rsidR="004F46CD" w:rsidRPr="00735BCA" w:rsidRDefault="004F46CD" w:rsidP="004F46CD">
            <w:pPr>
              <w:spacing w:line="240" w:lineRule="auto"/>
              <w:cnfStyle w:val="000000000000" w:firstRow="0" w:lastRow="0" w:firstColumn="0" w:lastColumn="0" w:oddVBand="0" w:evenVBand="0" w:oddHBand="0" w:evenHBand="0" w:firstRowFirstColumn="0" w:firstRowLastColumn="0" w:lastRowFirstColumn="0" w:lastRowLastColumn="0"/>
            </w:pPr>
            <w:r w:rsidRPr="00735BCA">
              <w:t>MF + bias</w:t>
            </w:r>
          </w:p>
        </w:tc>
        <w:tc>
          <w:tcPr>
            <w:tcW w:w="689" w:type="pct"/>
            <w:hideMark/>
          </w:tcPr>
          <w:p w14:paraId="1DE0475D" w14:textId="77777777" w:rsidR="004F46CD" w:rsidRPr="00735BCA" w:rsidRDefault="004F46CD" w:rsidP="004F46CD">
            <w:pPr>
              <w:spacing w:line="240" w:lineRule="auto"/>
              <w:cnfStyle w:val="000000000000" w:firstRow="0" w:lastRow="0" w:firstColumn="0" w:lastColumn="0" w:oddVBand="0" w:evenVBand="0" w:oddHBand="0" w:evenHBand="0" w:firstRowFirstColumn="0" w:firstRowLastColumn="0" w:lastRowFirstColumn="0" w:lastRowLastColumn="0"/>
            </w:pPr>
            <w:r w:rsidRPr="00735BCA">
              <w:t>Tốt</w:t>
            </w:r>
          </w:p>
        </w:tc>
        <w:tc>
          <w:tcPr>
            <w:tcW w:w="576" w:type="pct"/>
            <w:hideMark/>
          </w:tcPr>
          <w:p w14:paraId="401E868A" w14:textId="77777777" w:rsidR="004F46CD" w:rsidRPr="00735BCA" w:rsidRDefault="004F46CD" w:rsidP="004F46CD">
            <w:pPr>
              <w:spacing w:line="240" w:lineRule="auto"/>
              <w:cnfStyle w:val="000000000000" w:firstRow="0" w:lastRow="0" w:firstColumn="0" w:lastColumn="0" w:oddVBand="0" w:evenVBand="0" w:oddHBand="0" w:evenHBand="0" w:firstRowFirstColumn="0" w:firstRowLastColumn="0" w:lastRowFirstColumn="0" w:lastRowLastColumn="0"/>
            </w:pPr>
            <w:r w:rsidRPr="00735BCA">
              <w:t>Trung bình</w:t>
            </w:r>
          </w:p>
        </w:tc>
        <w:tc>
          <w:tcPr>
            <w:tcW w:w="825" w:type="pct"/>
            <w:hideMark/>
          </w:tcPr>
          <w:p w14:paraId="6E1C281C" w14:textId="77777777" w:rsidR="004F46CD" w:rsidRPr="00735BCA" w:rsidRDefault="004F46CD" w:rsidP="004F46CD">
            <w:pPr>
              <w:spacing w:line="240" w:lineRule="auto"/>
              <w:cnfStyle w:val="000000000000" w:firstRow="0" w:lastRow="0" w:firstColumn="0" w:lastColumn="0" w:oddVBand="0" w:evenVBand="0" w:oddHBand="0" w:evenHBand="0" w:firstRowFirstColumn="0" w:firstRowLastColumn="0" w:lastRowFirstColumn="0" w:lastRowLastColumn="0"/>
            </w:pPr>
            <w:r w:rsidRPr="00735BCA">
              <w:t>O(k·|R|)</w:t>
            </w:r>
          </w:p>
        </w:tc>
        <w:tc>
          <w:tcPr>
            <w:tcW w:w="561" w:type="pct"/>
            <w:hideMark/>
          </w:tcPr>
          <w:p w14:paraId="493B9B0E" w14:textId="77777777" w:rsidR="004F46CD" w:rsidRPr="00735BCA" w:rsidRDefault="004F46CD" w:rsidP="004F46CD">
            <w:pPr>
              <w:spacing w:line="240" w:lineRule="auto"/>
              <w:cnfStyle w:val="000000000000" w:firstRow="0" w:lastRow="0" w:firstColumn="0" w:lastColumn="0" w:oddVBand="0" w:evenVBand="0" w:oddHBand="0" w:evenHBand="0" w:firstRowFirstColumn="0" w:firstRowLastColumn="0" w:lastRowFirstColumn="0" w:lastRowLastColumn="0"/>
            </w:pPr>
            <w:r w:rsidRPr="00735BCA">
              <w:t>Cao</w:t>
            </w:r>
          </w:p>
        </w:tc>
        <w:tc>
          <w:tcPr>
            <w:tcW w:w="553" w:type="pct"/>
            <w:hideMark/>
          </w:tcPr>
          <w:p w14:paraId="0EB83CAF" w14:textId="77777777" w:rsidR="004F46CD" w:rsidRPr="00735BCA" w:rsidRDefault="004F46CD" w:rsidP="004F46CD">
            <w:pPr>
              <w:spacing w:line="240" w:lineRule="auto"/>
              <w:cnfStyle w:val="000000000000" w:firstRow="0" w:lastRow="0" w:firstColumn="0" w:lastColumn="0" w:oddVBand="0" w:evenVBand="0" w:oddHBand="0" w:evenHBand="0" w:firstRowFirstColumn="0" w:firstRowLastColumn="0" w:lastRowFirstColumn="0" w:lastRowLastColumn="0"/>
            </w:pPr>
            <w:r w:rsidRPr="00735BCA">
              <w:t>Thấp</w:t>
            </w:r>
          </w:p>
        </w:tc>
      </w:tr>
      <w:tr w:rsidR="004F46CD" w:rsidRPr="00735BCA" w14:paraId="7156BE02" w14:textId="77777777" w:rsidTr="004F46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43" w:type="pct"/>
            <w:hideMark/>
          </w:tcPr>
          <w:p w14:paraId="16BE549D" w14:textId="77777777" w:rsidR="004F46CD" w:rsidRPr="00735BCA" w:rsidRDefault="004F46CD" w:rsidP="004F46CD">
            <w:pPr>
              <w:spacing w:line="240" w:lineRule="auto"/>
            </w:pPr>
            <w:r w:rsidRPr="00735BCA">
              <w:t>PMF</w:t>
            </w:r>
          </w:p>
        </w:tc>
        <w:tc>
          <w:tcPr>
            <w:tcW w:w="952" w:type="pct"/>
            <w:hideMark/>
          </w:tcPr>
          <w:p w14:paraId="1EC0BF0A" w14:textId="77777777" w:rsidR="004F46CD" w:rsidRPr="00735BCA" w:rsidRDefault="004F46CD" w:rsidP="004F46CD">
            <w:pPr>
              <w:spacing w:line="240" w:lineRule="auto"/>
              <w:cnfStyle w:val="000000100000" w:firstRow="0" w:lastRow="0" w:firstColumn="0" w:lastColumn="0" w:oddVBand="0" w:evenVBand="0" w:oddHBand="1" w:evenHBand="0" w:firstRowFirstColumn="0" w:firstRowLastColumn="0" w:lastRowFirstColumn="0" w:lastRowLastColumn="0"/>
            </w:pPr>
            <w:r w:rsidRPr="00735BCA">
              <w:t>MF xác suất Bayes</w:t>
            </w:r>
          </w:p>
        </w:tc>
        <w:tc>
          <w:tcPr>
            <w:tcW w:w="689" w:type="pct"/>
            <w:hideMark/>
          </w:tcPr>
          <w:p w14:paraId="636D985B" w14:textId="77777777" w:rsidR="004F46CD" w:rsidRPr="00735BCA" w:rsidRDefault="004F46CD" w:rsidP="004F46CD">
            <w:pPr>
              <w:spacing w:line="240" w:lineRule="auto"/>
              <w:cnfStyle w:val="000000100000" w:firstRow="0" w:lastRow="0" w:firstColumn="0" w:lastColumn="0" w:oddVBand="0" w:evenVBand="0" w:oddHBand="1" w:evenHBand="0" w:firstRowFirstColumn="0" w:firstRowLastColumn="0" w:lastRowFirstColumn="0" w:lastRowLastColumn="0"/>
            </w:pPr>
            <w:r w:rsidRPr="00735BCA">
              <w:t>Tốt</w:t>
            </w:r>
          </w:p>
        </w:tc>
        <w:tc>
          <w:tcPr>
            <w:tcW w:w="576" w:type="pct"/>
            <w:hideMark/>
          </w:tcPr>
          <w:p w14:paraId="7E7ABDF6" w14:textId="77777777" w:rsidR="004F46CD" w:rsidRPr="00735BCA" w:rsidRDefault="004F46CD" w:rsidP="004F46CD">
            <w:pPr>
              <w:spacing w:line="240" w:lineRule="auto"/>
              <w:cnfStyle w:val="000000100000" w:firstRow="0" w:lastRow="0" w:firstColumn="0" w:lastColumn="0" w:oddVBand="0" w:evenVBand="0" w:oddHBand="1" w:evenHBand="0" w:firstRowFirstColumn="0" w:firstRowLastColumn="0" w:lastRowFirstColumn="0" w:lastRowLastColumn="0"/>
            </w:pPr>
            <w:r w:rsidRPr="00735BCA">
              <w:t>Trung bình</w:t>
            </w:r>
          </w:p>
        </w:tc>
        <w:tc>
          <w:tcPr>
            <w:tcW w:w="825" w:type="pct"/>
            <w:hideMark/>
          </w:tcPr>
          <w:p w14:paraId="45D67D94" w14:textId="77777777" w:rsidR="004F46CD" w:rsidRPr="00735BCA" w:rsidRDefault="004F46CD" w:rsidP="004F46CD">
            <w:pPr>
              <w:spacing w:line="240" w:lineRule="auto"/>
              <w:cnfStyle w:val="000000100000" w:firstRow="0" w:lastRow="0" w:firstColumn="0" w:lastColumn="0" w:oddVBand="0" w:evenVBand="0" w:oddHBand="1" w:evenHBand="0" w:firstRowFirstColumn="0" w:firstRowLastColumn="0" w:lastRowFirstColumn="0" w:lastRowLastColumn="0"/>
            </w:pPr>
            <w:r w:rsidRPr="00735BCA">
              <w:t>O(k·|R|)</w:t>
            </w:r>
          </w:p>
        </w:tc>
        <w:tc>
          <w:tcPr>
            <w:tcW w:w="561" w:type="pct"/>
            <w:hideMark/>
          </w:tcPr>
          <w:p w14:paraId="509C704E" w14:textId="77777777" w:rsidR="004F46CD" w:rsidRPr="00735BCA" w:rsidRDefault="004F46CD" w:rsidP="004F46CD">
            <w:pPr>
              <w:spacing w:line="240" w:lineRule="auto"/>
              <w:cnfStyle w:val="000000100000" w:firstRow="0" w:lastRow="0" w:firstColumn="0" w:lastColumn="0" w:oddVBand="0" w:evenVBand="0" w:oddHBand="1" w:evenHBand="0" w:firstRowFirstColumn="0" w:firstRowLastColumn="0" w:lastRowFirstColumn="0" w:lastRowLastColumn="0"/>
            </w:pPr>
            <w:r w:rsidRPr="00735BCA">
              <w:t>Cao</w:t>
            </w:r>
          </w:p>
        </w:tc>
        <w:tc>
          <w:tcPr>
            <w:tcW w:w="553" w:type="pct"/>
            <w:hideMark/>
          </w:tcPr>
          <w:p w14:paraId="1C8D3C80" w14:textId="77777777" w:rsidR="004F46CD" w:rsidRPr="00735BCA" w:rsidRDefault="004F46CD" w:rsidP="004F46CD">
            <w:pPr>
              <w:spacing w:line="240" w:lineRule="auto"/>
              <w:cnfStyle w:val="000000100000" w:firstRow="0" w:lastRow="0" w:firstColumn="0" w:lastColumn="0" w:oddVBand="0" w:evenVBand="0" w:oddHBand="1" w:evenHBand="0" w:firstRowFirstColumn="0" w:firstRowLastColumn="0" w:lastRowFirstColumn="0" w:lastRowLastColumn="0"/>
            </w:pPr>
            <w:r w:rsidRPr="00735BCA">
              <w:t>Thấp</w:t>
            </w:r>
          </w:p>
        </w:tc>
      </w:tr>
      <w:tr w:rsidR="004F46CD" w:rsidRPr="00735BCA" w14:paraId="77EB3762" w14:textId="77777777" w:rsidTr="004F46CD">
        <w:trPr>
          <w:jc w:val="center"/>
        </w:trPr>
        <w:tc>
          <w:tcPr>
            <w:cnfStyle w:val="001000000000" w:firstRow="0" w:lastRow="0" w:firstColumn="1" w:lastColumn="0" w:oddVBand="0" w:evenVBand="0" w:oddHBand="0" w:evenHBand="0" w:firstRowFirstColumn="0" w:firstRowLastColumn="0" w:lastRowFirstColumn="0" w:lastRowLastColumn="0"/>
            <w:tcW w:w="843" w:type="pct"/>
            <w:hideMark/>
          </w:tcPr>
          <w:p w14:paraId="27C445D1" w14:textId="77777777" w:rsidR="004F46CD" w:rsidRPr="00735BCA" w:rsidRDefault="004F46CD" w:rsidP="004F46CD">
            <w:pPr>
              <w:spacing w:line="240" w:lineRule="auto"/>
            </w:pPr>
            <w:r w:rsidRPr="00735BCA">
              <w:t>NCF</w:t>
            </w:r>
          </w:p>
        </w:tc>
        <w:tc>
          <w:tcPr>
            <w:tcW w:w="952" w:type="pct"/>
            <w:hideMark/>
          </w:tcPr>
          <w:p w14:paraId="2FB73CC4" w14:textId="77777777" w:rsidR="004F46CD" w:rsidRPr="00735BCA" w:rsidRDefault="004F46CD" w:rsidP="004F46CD">
            <w:pPr>
              <w:spacing w:line="240" w:lineRule="auto"/>
              <w:cnfStyle w:val="000000000000" w:firstRow="0" w:lastRow="0" w:firstColumn="0" w:lastColumn="0" w:oddVBand="0" w:evenVBand="0" w:oddHBand="0" w:evenHBand="0" w:firstRowFirstColumn="0" w:firstRowLastColumn="0" w:lastRowFirstColumn="0" w:lastRowLastColumn="0"/>
            </w:pPr>
            <w:r w:rsidRPr="00735BCA">
              <w:t>MLP phi tuyến</w:t>
            </w:r>
          </w:p>
        </w:tc>
        <w:tc>
          <w:tcPr>
            <w:tcW w:w="689" w:type="pct"/>
            <w:hideMark/>
          </w:tcPr>
          <w:p w14:paraId="23A2FCE1" w14:textId="77777777" w:rsidR="004F46CD" w:rsidRPr="00735BCA" w:rsidRDefault="004F46CD" w:rsidP="004F46CD">
            <w:pPr>
              <w:spacing w:line="240" w:lineRule="auto"/>
              <w:cnfStyle w:val="000000000000" w:firstRow="0" w:lastRow="0" w:firstColumn="0" w:lastColumn="0" w:oddVBand="0" w:evenVBand="0" w:oddHBand="0" w:evenHBand="0" w:firstRowFirstColumn="0" w:firstRowLastColumn="0" w:lastRowFirstColumn="0" w:lastRowLastColumn="0"/>
            </w:pPr>
            <w:r w:rsidRPr="00735BCA">
              <w:t>Rất tốt</w:t>
            </w:r>
          </w:p>
        </w:tc>
        <w:tc>
          <w:tcPr>
            <w:tcW w:w="576" w:type="pct"/>
            <w:hideMark/>
          </w:tcPr>
          <w:p w14:paraId="3ECBF6C4" w14:textId="77777777" w:rsidR="004F46CD" w:rsidRPr="00735BCA" w:rsidRDefault="004F46CD" w:rsidP="004F46CD">
            <w:pPr>
              <w:spacing w:line="240" w:lineRule="auto"/>
              <w:cnfStyle w:val="000000000000" w:firstRow="0" w:lastRow="0" w:firstColumn="0" w:lastColumn="0" w:oddVBand="0" w:evenVBand="0" w:oddHBand="0" w:evenHBand="0" w:firstRowFirstColumn="0" w:firstRowLastColumn="0" w:lastRowFirstColumn="0" w:lastRowLastColumn="0"/>
            </w:pPr>
            <w:r w:rsidRPr="00735BCA">
              <w:t>Trung bình</w:t>
            </w:r>
          </w:p>
        </w:tc>
        <w:tc>
          <w:tcPr>
            <w:tcW w:w="825" w:type="pct"/>
            <w:hideMark/>
          </w:tcPr>
          <w:p w14:paraId="31C68B6E" w14:textId="77777777" w:rsidR="004F46CD" w:rsidRPr="00735BCA" w:rsidRDefault="004F46CD" w:rsidP="004F46CD">
            <w:pPr>
              <w:spacing w:line="240" w:lineRule="auto"/>
              <w:cnfStyle w:val="000000000000" w:firstRow="0" w:lastRow="0" w:firstColumn="0" w:lastColumn="0" w:oddVBand="0" w:evenVBand="0" w:oddHBand="0" w:evenHBand="0" w:firstRowFirstColumn="0" w:firstRowLastColumn="0" w:lastRowFirstColumn="0" w:lastRowLastColumn="0"/>
            </w:pPr>
            <w:r w:rsidRPr="00735BCA">
              <w:t>O(k·|R|·L)</w:t>
            </w:r>
          </w:p>
        </w:tc>
        <w:tc>
          <w:tcPr>
            <w:tcW w:w="561" w:type="pct"/>
            <w:hideMark/>
          </w:tcPr>
          <w:p w14:paraId="28DFC6B7" w14:textId="77777777" w:rsidR="004F46CD" w:rsidRPr="00735BCA" w:rsidRDefault="004F46CD" w:rsidP="004F46CD">
            <w:pPr>
              <w:spacing w:line="240" w:lineRule="auto"/>
              <w:cnfStyle w:val="000000000000" w:firstRow="0" w:lastRow="0" w:firstColumn="0" w:lastColumn="0" w:oddVBand="0" w:evenVBand="0" w:oddHBand="0" w:evenHBand="0" w:firstRowFirstColumn="0" w:firstRowLastColumn="0" w:lastRowFirstColumn="0" w:lastRowLastColumn="0"/>
            </w:pPr>
            <w:r w:rsidRPr="00735BCA">
              <w:t>Rất cao</w:t>
            </w:r>
          </w:p>
        </w:tc>
        <w:tc>
          <w:tcPr>
            <w:tcW w:w="553" w:type="pct"/>
            <w:hideMark/>
          </w:tcPr>
          <w:p w14:paraId="2BD72676" w14:textId="77777777" w:rsidR="004F46CD" w:rsidRPr="00735BCA" w:rsidRDefault="004F46CD" w:rsidP="004F46CD">
            <w:pPr>
              <w:spacing w:line="240" w:lineRule="auto"/>
              <w:cnfStyle w:val="000000000000" w:firstRow="0" w:lastRow="0" w:firstColumn="0" w:lastColumn="0" w:oddVBand="0" w:evenVBand="0" w:oddHBand="0" w:evenHBand="0" w:firstRowFirstColumn="0" w:firstRowLastColumn="0" w:lastRowFirstColumn="0" w:lastRowLastColumn="0"/>
            </w:pPr>
            <w:r w:rsidRPr="00735BCA">
              <w:t>Rất thấp</w:t>
            </w:r>
          </w:p>
        </w:tc>
      </w:tr>
      <w:tr w:rsidR="004F46CD" w:rsidRPr="00735BCA" w14:paraId="3272CCC4" w14:textId="77777777" w:rsidTr="004F46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43" w:type="pct"/>
            <w:hideMark/>
          </w:tcPr>
          <w:p w14:paraId="15B8A57D" w14:textId="77777777" w:rsidR="004F46CD" w:rsidRPr="00735BCA" w:rsidRDefault="004F46CD" w:rsidP="004F46CD">
            <w:pPr>
              <w:spacing w:line="240" w:lineRule="auto"/>
            </w:pPr>
            <w:r w:rsidRPr="00735BCA">
              <w:lastRenderedPageBreak/>
              <w:t>LightGCN</w:t>
            </w:r>
          </w:p>
        </w:tc>
        <w:tc>
          <w:tcPr>
            <w:tcW w:w="952" w:type="pct"/>
            <w:hideMark/>
          </w:tcPr>
          <w:p w14:paraId="67B15BB0" w14:textId="77777777" w:rsidR="004F46CD" w:rsidRPr="00735BCA" w:rsidRDefault="004F46CD" w:rsidP="004F46CD">
            <w:pPr>
              <w:spacing w:line="240" w:lineRule="auto"/>
              <w:cnfStyle w:val="000000100000" w:firstRow="0" w:lastRow="0" w:firstColumn="0" w:lastColumn="0" w:oddVBand="0" w:evenVBand="0" w:oddHBand="1" w:evenHBand="0" w:firstRowFirstColumn="0" w:firstRowLastColumn="0" w:lastRowFirstColumn="0" w:lastRowLastColumn="0"/>
            </w:pPr>
            <w:r w:rsidRPr="00735BCA">
              <w:t>Graph propagation</w:t>
            </w:r>
          </w:p>
        </w:tc>
        <w:tc>
          <w:tcPr>
            <w:tcW w:w="689" w:type="pct"/>
            <w:hideMark/>
          </w:tcPr>
          <w:p w14:paraId="1A176062" w14:textId="77777777" w:rsidR="004F46CD" w:rsidRPr="00735BCA" w:rsidRDefault="004F46CD" w:rsidP="004F46CD">
            <w:pPr>
              <w:spacing w:line="240" w:lineRule="auto"/>
              <w:cnfStyle w:val="000000100000" w:firstRow="0" w:lastRow="0" w:firstColumn="0" w:lastColumn="0" w:oddVBand="0" w:evenVBand="0" w:oddHBand="1" w:evenHBand="0" w:firstRowFirstColumn="0" w:firstRowLastColumn="0" w:lastRowFirstColumn="0" w:lastRowLastColumn="0"/>
            </w:pPr>
            <w:r w:rsidRPr="00735BCA">
              <w:t>Rất tốt</w:t>
            </w:r>
          </w:p>
        </w:tc>
        <w:tc>
          <w:tcPr>
            <w:tcW w:w="576" w:type="pct"/>
            <w:hideMark/>
          </w:tcPr>
          <w:p w14:paraId="0DD9433B" w14:textId="77777777" w:rsidR="004F46CD" w:rsidRPr="00735BCA" w:rsidRDefault="004F46CD" w:rsidP="004F46CD">
            <w:pPr>
              <w:spacing w:line="240" w:lineRule="auto"/>
              <w:cnfStyle w:val="000000100000" w:firstRow="0" w:lastRow="0" w:firstColumn="0" w:lastColumn="0" w:oddVBand="0" w:evenVBand="0" w:oddHBand="1" w:evenHBand="0" w:firstRowFirstColumn="0" w:firstRowLastColumn="0" w:lastRowFirstColumn="0" w:lastRowLastColumn="0"/>
            </w:pPr>
            <w:r w:rsidRPr="00735BCA">
              <w:t>Trung bình</w:t>
            </w:r>
          </w:p>
        </w:tc>
        <w:tc>
          <w:tcPr>
            <w:tcW w:w="825" w:type="pct"/>
            <w:hideMark/>
          </w:tcPr>
          <w:p w14:paraId="62F4E7AD" w14:textId="77777777" w:rsidR="004F46CD" w:rsidRPr="00735BCA" w:rsidRDefault="004F46CD" w:rsidP="004F46CD">
            <w:pPr>
              <w:spacing w:line="240" w:lineRule="auto"/>
              <w:cnfStyle w:val="000000100000" w:firstRow="0" w:lastRow="0" w:firstColumn="0" w:lastColumn="0" w:oddVBand="0" w:evenVBand="0" w:oddHBand="1" w:evenHBand="0" w:firstRowFirstColumn="0" w:firstRowLastColumn="0" w:lastRowFirstColumn="0" w:lastRowLastColumn="0"/>
            </w:pPr>
            <w:r w:rsidRPr="00735BCA">
              <w:t>O(k·|E|·K)</w:t>
            </w:r>
          </w:p>
        </w:tc>
        <w:tc>
          <w:tcPr>
            <w:tcW w:w="561" w:type="pct"/>
            <w:hideMark/>
          </w:tcPr>
          <w:p w14:paraId="6868CF5B" w14:textId="77777777" w:rsidR="004F46CD" w:rsidRPr="00735BCA" w:rsidRDefault="004F46CD" w:rsidP="004F46CD">
            <w:pPr>
              <w:spacing w:line="240" w:lineRule="auto"/>
              <w:cnfStyle w:val="000000100000" w:firstRow="0" w:lastRow="0" w:firstColumn="0" w:lastColumn="0" w:oddVBand="0" w:evenVBand="0" w:oddHBand="1" w:evenHBand="0" w:firstRowFirstColumn="0" w:firstRowLastColumn="0" w:lastRowFirstColumn="0" w:lastRowLastColumn="0"/>
            </w:pPr>
            <w:r w:rsidRPr="00735BCA">
              <w:t>Tốt nhất</w:t>
            </w:r>
          </w:p>
        </w:tc>
        <w:tc>
          <w:tcPr>
            <w:tcW w:w="553" w:type="pct"/>
            <w:hideMark/>
          </w:tcPr>
          <w:p w14:paraId="17E7CB66" w14:textId="77777777" w:rsidR="004F46CD" w:rsidRPr="00735BCA" w:rsidRDefault="004F46CD" w:rsidP="004F46CD">
            <w:pPr>
              <w:spacing w:line="240" w:lineRule="auto"/>
              <w:cnfStyle w:val="000000100000" w:firstRow="0" w:lastRow="0" w:firstColumn="0" w:lastColumn="0" w:oddVBand="0" w:evenVBand="0" w:oddHBand="1" w:evenHBand="0" w:firstRowFirstColumn="0" w:firstRowLastColumn="0" w:lastRowFirstColumn="0" w:lastRowLastColumn="0"/>
            </w:pPr>
            <w:r w:rsidRPr="00735BCA">
              <w:t>Rất thấp</w:t>
            </w:r>
          </w:p>
        </w:tc>
      </w:tr>
    </w:tbl>
    <w:p w14:paraId="369518C4" w14:textId="3A348931" w:rsidR="004F46CD" w:rsidRPr="00735BCA" w:rsidRDefault="004F46CD" w:rsidP="004F46CD">
      <w:pPr>
        <w:rPr>
          <w:i/>
          <w:iCs/>
        </w:rPr>
      </w:pPr>
      <w:r w:rsidRPr="00735BCA">
        <w:rPr>
          <w:i/>
          <w:iCs/>
        </w:rPr>
        <w:t>Trong đó</w:t>
      </w:r>
    </w:p>
    <w:p w14:paraId="10E3E834" w14:textId="77777777" w:rsidR="004F46CD" w:rsidRPr="00735BCA" w:rsidRDefault="004F46CD" w:rsidP="004F46CD">
      <w:pPr>
        <w:ind w:left="360"/>
      </w:pPr>
      <w:r w:rsidRPr="00735BCA">
        <w:rPr>
          <w:b/>
          <w:bCs/>
        </w:rPr>
        <w:t>m</w:t>
      </w:r>
      <w:r w:rsidRPr="00735BCA">
        <w:t xml:space="preserve">: số lượng người dùng (users). </w:t>
      </w:r>
    </w:p>
    <w:p w14:paraId="124FD3EE" w14:textId="77777777" w:rsidR="004F46CD" w:rsidRPr="00735BCA" w:rsidRDefault="004F46CD" w:rsidP="004F46CD">
      <w:pPr>
        <w:ind w:left="360"/>
      </w:pPr>
      <w:r w:rsidRPr="00735BCA">
        <w:rPr>
          <w:b/>
          <w:bCs/>
        </w:rPr>
        <w:t>n</w:t>
      </w:r>
      <w:r w:rsidRPr="00735BCA">
        <w:t xml:space="preserve">: số lượng mục/sản phẩm (items). </w:t>
      </w:r>
    </w:p>
    <w:p w14:paraId="1B821E6A" w14:textId="1BDF73E4" w:rsidR="004F46CD" w:rsidRPr="00735BCA" w:rsidRDefault="004F46CD" w:rsidP="004F46CD">
      <w:pPr>
        <w:ind w:left="360"/>
      </w:pPr>
      <w:r w:rsidRPr="00735BCA">
        <w:rPr>
          <w:b/>
          <w:bCs/>
        </w:rPr>
        <w:t>R</w:t>
      </w:r>
      <w:r w:rsidRPr="00735BCA">
        <w:t xml:space="preserve">: tập các tương tác User-Item (ratings, clicks, </w:t>
      </w:r>
      <w:proofErr w:type="gramStart"/>
      <w:r w:rsidRPr="00735BCA">
        <w:t>purchases,...</w:t>
      </w:r>
      <w:proofErr w:type="gramEnd"/>
      <w:r w:rsidRPr="00735BCA">
        <w:t xml:space="preserve">). </w:t>
      </w:r>
    </w:p>
    <w:p w14:paraId="69D590E3" w14:textId="77777777" w:rsidR="004F46CD" w:rsidRPr="00735BCA" w:rsidRDefault="004F46CD" w:rsidP="004F46CD">
      <w:pPr>
        <w:ind w:left="360"/>
      </w:pPr>
      <w:r w:rsidRPr="00735BCA">
        <w:rPr>
          <w:b/>
          <w:bCs/>
        </w:rPr>
        <w:t>k</w:t>
      </w:r>
      <w:r w:rsidRPr="00735BCA">
        <w:t xml:space="preserve">: số chiều latent factors (embedding dimension). </w:t>
      </w:r>
    </w:p>
    <w:p w14:paraId="41244023" w14:textId="77777777" w:rsidR="004F46CD" w:rsidRPr="00735BCA" w:rsidRDefault="004F46CD" w:rsidP="004F46CD">
      <w:pPr>
        <w:ind w:left="360"/>
      </w:pPr>
      <w:r w:rsidRPr="00735BCA">
        <w:rPr>
          <w:b/>
          <w:bCs/>
        </w:rPr>
        <w:t>L</w:t>
      </w:r>
      <w:r w:rsidRPr="00735BCA">
        <w:t xml:space="preserve">: số tầng (layers) trong mạng Neural Collaborative Filtering. </w:t>
      </w:r>
    </w:p>
    <w:p w14:paraId="26BD593B" w14:textId="168E1CF8" w:rsidR="004F46CD" w:rsidRPr="00735BCA" w:rsidRDefault="004F46CD" w:rsidP="004F46CD">
      <w:pPr>
        <w:ind w:left="360"/>
      </w:pPr>
      <w:r w:rsidRPr="00735BCA">
        <w:rPr>
          <w:b/>
          <w:bCs/>
        </w:rPr>
        <w:t>E</w:t>
      </w:r>
      <w:r w:rsidRPr="00735BCA">
        <w:t xml:space="preserve">: số cạnh (edges) trong đồ thị User-Item. </w:t>
      </w:r>
    </w:p>
    <w:p w14:paraId="4914F018" w14:textId="77777777" w:rsidR="004F46CD" w:rsidRPr="00735BCA" w:rsidRDefault="004F46CD" w:rsidP="004F46CD">
      <w:pPr>
        <w:ind w:left="360"/>
      </w:pPr>
      <w:r w:rsidRPr="00735BCA">
        <w:rPr>
          <w:b/>
          <w:bCs/>
        </w:rPr>
        <w:t>K</w:t>
      </w:r>
      <w:r w:rsidRPr="00735BCA">
        <w:t xml:space="preserve">: số lớp lan truyền (propagation layers) của LightGCN. </w:t>
      </w:r>
    </w:p>
    <w:p w14:paraId="5DA3C3AD" w14:textId="7A25FA53" w:rsidR="00AF0A2A" w:rsidRPr="00735BCA" w:rsidRDefault="00613EFD" w:rsidP="00613EFD">
      <w:pPr>
        <w:pStyle w:val="Heading3"/>
        <w:rPr>
          <w:color w:val="auto"/>
        </w:rPr>
      </w:pPr>
      <w:bookmarkStart w:id="8" w:name="_Toc232414121"/>
      <w:r w:rsidRPr="00735BCA">
        <w:rPr>
          <w:color w:val="auto"/>
        </w:rPr>
        <w:t>2.</w:t>
      </w:r>
      <w:r w:rsidR="00AF0A2A" w:rsidRPr="00735BCA">
        <w:rPr>
          <w:color w:val="auto"/>
        </w:rPr>
        <w:t xml:space="preserve">7. Hạn chế </w:t>
      </w:r>
      <w:r w:rsidR="004F46CD" w:rsidRPr="00735BCA">
        <w:rPr>
          <w:color w:val="auto"/>
        </w:rPr>
        <w:t>của CF</w:t>
      </w:r>
      <w:bookmarkEnd w:id="8"/>
    </w:p>
    <w:p w14:paraId="57183988" w14:textId="3CD5B15B" w:rsidR="004F46CD" w:rsidRPr="00735BCA" w:rsidRDefault="00613EFD" w:rsidP="00613EFD">
      <w:pPr>
        <w:pStyle w:val="Heading4"/>
        <w:rPr>
          <w:color w:val="auto"/>
        </w:rPr>
      </w:pPr>
      <w:r w:rsidRPr="00735BCA">
        <w:rPr>
          <w:color w:val="auto"/>
        </w:rPr>
        <w:t>2.</w:t>
      </w:r>
      <w:r w:rsidR="004F46CD" w:rsidRPr="00735BCA">
        <w:rPr>
          <w:color w:val="auto"/>
        </w:rPr>
        <w:t>7.1. Data Sparsity</w:t>
      </w:r>
    </w:p>
    <w:p w14:paraId="5763E801" w14:textId="4721F2E6" w:rsidR="004F46CD" w:rsidRPr="00735BCA" w:rsidRDefault="004F46CD" w:rsidP="004F46CD">
      <w:r w:rsidRPr="00735BCA">
        <w:t xml:space="preserve">Trong các hệ thống thực tế, độ thưa của ma trận tương tác thường cực cao. Ví dụ: MovieLens-20M có 138.000 người dùng và 27.000 phim, nhưng chỉ có 20 triệu đánh giá </w:t>
      </w:r>
      <w:r w:rsidR="00613EFD" w:rsidRPr="00735BCA">
        <w:t>-</w:t>
      </w:r>
      <w:r w:rsidRPr="00735BCA">
        <w:t xml:space="preserve"> tức sparsity = 99.47%. Amazon Books có sparsity = 99.99%. Hệ quả là nhiều cặp người dùng không có mục chung nào để tính độ tương đồng, làm cho Memory-based CF hoàn toàn thất bại.</w:t>
      </w:r>
    </w:p>
    <w:p w14:paraId="2EC840C9" w14:textId="77777777" w:rsidR="004F46CD" w:rsidRPr="00735BCA" w:rsidRDefault="004F46CD" w:rsidP="004F46CD">
      <w:r w:rsidRPr="00735BCA">
        <w:rPr>
          <w:b/>
          <w:bCs/>
        </w:rPr>
        <w:t>Giải pháp hiện tại:</w:t>
      </w:r>
      <w:r w:rsidRPr="00735BCA">
        <w:t xml:space="preserve"> Sử dụng Model-based CF (MF, NCF) có khả năng tổng quát hóa từ dữ liệu thưa; áp dụng kỹ thuật dimensionality reduction; kết hợp side information (đặc tính mục, thông tin nhân khẩu học người dùng).</w:t>
      </w:r>
    </w:p>
    <w:p w14:paraId="536A315D" w14:textId="77777777" w:rsidR="004F46CD" w:rsidRPr="00735BCA" w:rsidRDefault="004F46CD" w:rsidP="00613EFD">
      <w:pPr>
        <w:pStyle w:val="Heading4"/>
        <w:rPr>
          <w:color w:val="auto"/>
        </w:rPr>
      </w:pPr>
      <w:r w:rsidRPr="00735BCA">
        <w:rPr>
          <w:color w:val="auto"/>
        </w:rPr>
        <w:t>2.7.2. Cold-Start Problem</w:t>
      </w:r>
    </w:p>
    <w:p w14:paraId="2BF4AE87" w14:textId="3C265E74" w:rsidR="004F46CD" w:rsidRPr="00735BCA" w:rsidRDefault="004F46CD" w:rsidP="004F46CD">
      <w:r w:rsidRPr="00735BCA">
        <w:t xml:space="preserve">Có hai dạng cold-start: </w:t>
      </w:r>
      <w:r w:rsidRPr="00735BCA">
        <w:rPr>
          <w:b/>
          <w:bCs/>
        </w:rPr>
        <w:t>User cold-start</w:t>
      </w:r>
      <w:r w:rsidRPr="00735BCA">
        <w:t xml:space="preserve"> </w:t>
      </w:r>
      <w:r w:rsidR="00613EFD" w:rsidRPr="00735BCA">
        <w:t>-</w:t>
      </w:r>
      <w:r w:rsidRPr="00735BCA">
        <w:t xml:space="preserve"> người dùng mới chưa có tương tác nào; </w:t>
      </w:r>
      <w:r w:rsidRPr="00735BCA">
        <w:rPr>
          <w:b/>
          <w:bCs/>
        </w:rPr>
        <w:t>Item cold-start</w:t>
      </w:r>
      <w:r w:rsidRPr="00735BCA">
        <w:t xml:space="preserve"> </w:t>
      </w:r>
      <w:r w:rsidR="00613EFD" w:rsidRPr="00735BCA">
        <w:t>-</w:t>
      </w:r>
      <w:r w:rsidRPr="00735BCA">
        <w:t xml:space="preserve"> mục mới chưa được tương tác bởi ai. CF thuần túy không thể xử lý </w:t>
      </w:r>
      <w:proofErr w:type="gramStart"/>
      <w:r w:rsidRPr="00735BCA">
        <w:t>cold-start</w:t>
      </w:r>
      <w:proofErr w:type="gramEnd"/>
      <w:r w:rsidRPr="00735BCA">
        <w:t xml:space="preserve"> vì hoàn toàn phụ thuộc vào lịch sử tương tác.</w:t>
      </w:r>
    </w:p>
    <w:p w14:paraId="64D8408A" w14:textId="77777777" w:rsidR="004F46CD" w:rsidRPr="00735BCA" w:rsidRDefault="004F46CD" w:rsidP="004F46CD">
      <w:r w:rsidRPr="00735BCA">
        <w:rPr>
          <w:b/>
          <w:bCs/>
        </w:rPr>
        <w:t>Giải pháp:</w:t>
      </w:r>
      <w:r w:rsidRPr="00735BCA">
        <w:t xml:space="preserve"> Hybrid approach kết hợp CF với content-based filtering; thu thập thông tin người dùng qua onboarding (hỏi sở thích ban đầu); sử dụng knowledge graph để suy luận về mục mới dựa trên thuộc tính.</w:t>
      </w:r>
    </w:p>
    <w:p w14:paraId="5730E39F" w14:textId="77777777" w:rsidR="004F46CD" w:rsidRPr="00735BCA" w:rsidRDefault="004F46CD" w:rsidP="00613EFD">
      <w:pPr>
        <w:pStyle w:val="Heading4"/>
        <w:rPr>
          <w:color w:val="auto"/>
        </w:rPr>
      </w:pPr>
      <w:r w:rsidRPr="00735BCA">
        <w:rPr>
          <w:color w:val="auto"/>
        </w:rPr>
        <w:lastRenderedPageBreak/>
        <w:t>2.7.3. Popularity Bias và Filter Bubble</w:t>
      </w:r>
    </w:p>
    <w:p w14:paraId="09991D69" w14:textId="22D73BF3" w:rsidR="004F46CD" w:rsidRPr="00735BCA" w:rsidRDefault="004F46CD" w:rsidP="004F46CD">
      <w:r w:rsidRPr="00735BCA">
        <w:t>CF có xu hướng gợi ý mục phổ biến lặp đi lặp lại (</w:t>
      </w:r>
      <w:r w:rsidRPr="00735BCA">
        <w:rPr>
          <w:i/>
          <w:iCs/>
        </w:rPr>
        <w:t>popularity bias</w:t>
      </w:r>
      <w:r w:rsidRPr="00735BCA">
        <w:t>), dẫn đến "bong bóng lọc" (</w:t>
      </w:r>
      <w:r w:rsidRPr="00735BCA">
        <w:rPr>
          <w:i/>
          <w:iCs/>
        </w:rPr>
        <w:t>filter bubble</w:t>
      </w:r>
      <w:r w:rsidRPr="00735BCA">
        <w:t xml:space="preserve">) </w:t>
      </w:r>
      <w:r w:rsidR="00613EFD" w:rsidRPr="00735BCA">
        <w:t>-</w:t>
      </w:r>
      <w:r w:rsidRPr="00735BCA">
        <w:t xml:space="preserve"> người dùng chỉ được tiếp xúc với nội dung quen thuộc, không được khám phá các mục "dài đuôi" có thể phù hợp. Đây là vấn đề cả kỹ thuật lẫn xã hội, được chú ý nhiều hơn sau các tranh luận về thuật toán mạng xã hội.</w:t>
      </w:r>
    </w:p>
    <w:p w14:paraId="3C2BC0D4" w14:textId="5021B5D2" w:rsidR="00AF0A2A" w:rsidRPr="00735BCA" w:rsidRDefault="001A438D" w:rsidP="00613EFD">
      <w:pPr>
        <w:pStyle w:val="Heading2"/>
        <w:rPr>
          <w:color w:val="auto"/>
        </w:rPr>
      </w:pPr>
      <w:bookmarkStart w:id="9" w:name="_Toc232414122"/>
      <w:r w:rsidRPr="00735BCA">
        <w:rPr>
          <w:color w:val="auto"/>
        </w:rPr>
        <w:t>3</w:t>
      </w:r>
      <w:r w:rsidR="00AF0A2A" w:rsidRPr="00735BCA">
        <w:rPr>
          <w:color w:val="auto"/>
        </w:rPr>
        <w:t xml:space="preserve">. </w:t>
      </w:r>
      <w:r w:rsidRPr="00735BCA">
        <w:rPr>
          <w:color w:val="auto"/>
        </w:rPr>
        <w:t>Phạm vi áp dụng</w:t>
      </w:r>
      <w:bookmarkEnd w:id="9"/>
    </w:p>
    <w:p w14:paraId="3F93202C" w14:textId="77777777" w:rsidR="001A438D" w:rsidRPr="00735BCA" w:rsidRDefault="001A438D" w:rsidP="001A438D">
      <w:pPr>
        <w:pStyle w:val="Heading3"/>
        <w:rPr>
          <w:color w:val="auto"/>
        </w:rPr>
      </w:pPr>
      <w:bookmarkStart w:id="10" w:name="_Toc232414123"/>
      <w:r w:rsidRPr="00735BCA">
        <w:rPr>
          <w:color w:val="auto"/>
        </w:rPr>
        <w:t>3.1. Thương mại điện tử</w:t>
      </w:r>
      <w:bookmarkEnd w:id="10"/>
    </w:p>
    <w:p w14:paraId="0A45FB20" w14:textId="1150C672" w:rsidR="001A438D" w:rsidRPr="00735BCA" w:rsidRDefault="001A438D" w:rsidP="00B72522">
      <w:pPr>
        <w:ind w:firstLine="720"/>
      </w:pPr>
      <w:r w:rsidRPr="00735BCA">
        <w:t xml:space="preserve">Thương mại điện tử là lĩnh vực ứng dụng CF sớm nhất và có tác động kinh tế lớn nhất. Amazon là trường hợp điển hình: từ năm 1998, Amazon đã phát triển và triển khai Item-based CF ở quy mô công nghiệp. Hệ thống xử lý hàng tỷ sự kiện tương tác người dùng mỗi ngày, duy trì ma trận tương đồng mục-mục cho hàng triệu sản phẩm, và cung cấp gợi ý theo thời gian thực với độ trễ dưới 100ms. Theo McKinsey (2023), thuật toán gợi ý đóng góp 35% tổng doanh thu của Amazon </w:t>
      </w:r>
      <w:r w:rsidR="00613EFD" w:rsidRPr="00735BCA">
        <w:t>-</w:t>
      </w:r>
      <w:r w:rsidRPr="00735BCA">
        <w:t xml:space="preserve"> tương đương hàng chục tỷ đô-la mỗi năm.</w:t>
      </w:r>
    </w:p>
    <w:p w14:paraId="39BFA483" w14:textId="741C5294" w:rsidR="001A438D" w:rsidRPr="00735BCA" w:rsidRDefault="001A438D" w:rsidP="00B72522">
      <w:pPr>
        <w:ind w:firstLine="720"/>
      </w:pPr>
      <w:r w:rsidRPr="00735BCA">
        <w:t xml:space="preserve">Xu hướng nghiên cứu hiện tại trong e-commerce CF tập trung vào: </w:t>
      </w:r>
      <w:r w:rsidRPr="00735BCA">
        <w:rPr>
          <w:i/>
          <w:iCs/>
        </w:rPr>
        <w:t>Sequential recommendation</w:t>
      </w:r>
      <w:r w:rsidRPr="00735BCA">
        <w:t xml:space="preserve"> </w:t>
      </w:r>
      <w:r w:rsidR="00613EFD" w:rsidRPr="00735BCA">
        <w:t>-</w:t>
      </w:r>
      <w:r w:rsidRPr="00735BCA">
        <w:t xml:space="preserve"> mô hình hóa thứ tự hành vi mua sắm như một chuỗi thời gian; </w:t>
      </w:r>
      <w:r w:rsidRPr="00735BCA">
        <w:rPr>
          <w:i/>
          <w:iCs/>
        </w:rPr>
        <w:t>Session-based recommendation</w:t>
      </w:r>
      <w:r w:rsidRPr="00735BCA">
        <w:t xml:space="preserve"> </w:t>
      </w:r>
      <w:r w:rsidR="00613EFD" w:rsidRPr="00735BCA">
        <w:t>-</w:t>
      </w:r>
      <w:r w:rsidRPr="00735BCA">
        <w:t xml:space="preserve"> gợi ý trong phiên duyệt ngắn không cần nhận dạng người dùng; </w:t>
      </w:r>
      <w:r w:rsidRPr="00735BCA">
        <w:rPr>
          <w:i/>
          <w:iCs/>
        </w:rPr>
        <w:t>Cross-domain recommendation</w:t>
      </w:r>
      <w:r w:rsidRPr="00735BCA">
        <w:t xml:space="preserve"> </w:t>
      </w:r>
      <w:r w:rsidR="00613EFD" w:rsidRPr="00735BCA">
        <w:t>-</w:t>
      </w:r>
      <w:r w:rsidRPr="00735BCA">
        <w:t xml:space="preserve"> tận dụng dữ liệu từ nhiều danh mục khác nhau (Li &amp; Xia, 2024).</w:t>
      </w:r>
    </w:p>
    <w:p w14:paraId="0816FDAD" w14:textId="77777777" w:rsidR="001A438D" w:rsidRPr="00735BCA" w:rsidRDefault="001A438D" w:rsidP="001A438D">
      <w:pPr>
        <w:pStyle w:val="Heading3"/>
        <w:rPr>
          <w:color w:val="auto"/>
        </w:rPr>
      </w:pPr>
      <w:bookmarkStart w:id="11" w:name="_Toc232414124"/>
      <w:r w:rsidRPr="00735BCA">
        <w:rPr>
          <w:color w:val="auto"/>
        </w:rPr>
        <w:t>3.2. Nền tảng giải trí và streaming</w:t>
      </w:r>
      <w:bookmarkEnd w:id="11"/>
    </w:p>
    <w:p w14:paraId="750E7F48" w14:textId="6E400FED" w:rsidR="001A438D" w:rsidRPr="00735BCA" w:rsidRDefault="001A438D" w:rsidP="00B72522">
      <w:pPr>
        <w:ind w:firstLine="720"/>
      </w:pPr>
      <w:r w:rsidRPr="00735BCA">
        <w:rPr>
          <w:b/>
          <w:bCs/>
        </w:rPr>
        <w:t>Netflix:</w:t>
      </w:r>
      <w:r w:rsidRPr="00735BCA">
        <w:t xml:space="preserve"> Hơn 80% nội dung được xem đến từ hệ thống gợi ý, giúp tiết kiệm ước tính 1 tỷ USD/năm nhờ giảm tỷ lệ rời bỏ dịch vụ (Gomez-Uribe &amp; Hunt, 2016). Netflix sử dụng ensemble phức tạp gồm Matrix Factorization, Restricted Boltzmann Machines và các mô hình học sâu. Đặc biệt, hệ thống còn cá nhân hóa cả thumbnail (ảnh bìa) của phim </w:t>
      </w:r>
      <w:r w:rsidR="00613EFD" w:rsidRPr="00735BCA">
        <w:t>-</w:t>
      </w:r>
      <w:r w:rsidRPr="00735BCA">
        <w:t xml:space="preserve"> cùng một phim, người dùng khác nhau sẽ thấy thumbnail khác nhau phù hợp với sở thích của họ.</w:t>
      </w:r>
    </w:p>
    <w:p w14:paraId="4835D827" w14:textId="3BC055F2" w:rsidR="001A438D" w:rsidRPr="00735BCA" w:rsidRDefault="001A438D" w:rsidP="00B72522">
      <w:pPr>
        <w:ind w:firstLine="720"/>
      </w:pPr>
      <w:r w:rsidRPr="00735BCA">
        <w:rPr>
          <w:b/>
          <w:bCs/>
        </w:rPr>
        <w:t>Spotify Discover Weekly:</w:t>
      </w:r>
      <w:r w:rsidRPr="00735BCA">
        <w:t xml:space="preserve"> Ra mắt năm 2015, tạo playlist 30 bài hát cá nhân hóa hàng tuần cho mỗi người dùng. Spotify kết hợp CF (dựa trên hành vi lắng nghe của hàng triệu người dùng) với NLP (phân tích văn bản từ blog âm nhạc và mạng xã </w:t>
      </w:r>
      <w:r w:rsidRPr="00735BCA">
        <w:lastRenderedPageBreak/>
        <w:t xml:space="preserve">hội để hiểu đặc tính của bài hát). Tính năng này đạt 40 triệu người dùng trong 10 tuần đầu </w:t>
      </w:r>
      <w:r w:rsidR="00613EFD" w:rsidRPr="00735BCA">
        <w:t>-</w:t>
      </w:r>
      <w:r w:rsidRPr="00735BCA">
        <w:t xml:space="preserve"> một trong những tính năng có tốc độ lan truyền nhanh nhất trong lịch sử Spotify.</w:t>
      </w:r>
    </w:p>
    <w:p w14:paraId="54B238B1" w14:textId="17588337" w:rsidR="001A438D" w:rsidRPr="00735BCA" w:rsidRDefault="001A438D" w:rsidP="00B72522">
      <w:pPr>
        <w:ind w:firstLine="720"/>
      </w:pPr>
      <w:r w:rsidRPr="00735BCA">
        <w:rPr>
          <w:b/>
          <w:bCs/>
        </w:rPr>
        <w:t>YouTube:</w:t>
      </w:r>
      <w:r w:rsidRPr="00735BCA">
        <w:t xml:space="preserve"> Áp dụng kiến trúc hai tầng </w:t>
      </w:r>
      <w:r w:rsidR="00613EFD" w:rsidRPr="00735BCA">
        <w:t>-</w:t>
      </w:r>
      <w:r w:rsidRPr="00735BCA">
        <w:t xml:space="preserve"> tầng </w:t>
      </w:r>
      <w:r w:rsidRPr="00735BCA">
        <w:rPr>
          <w:i/>
          <w:iCs/>
        </w:rPr>
        <w:t>candidate generation</w:t>
      </w:r>
      <w:r w:rsidRPr="00735BCA">
        <w:t xml:space="preserve"> dùng User-based CF để lọc nhanh từ hàng triệu video xuống vài trăm ứng viên; tầng </w:t>
      </w:r>
      <w:r w:rsidRPr="00735BCA">
        <w:rPr>
          <w:i/>
          <w:iCs/>
        </w:rPr>
        <w:t>ranking</w:t>
      </w:r>
      <w:r w:rsidRPr="00735BCA">
        <w:t xml:space="preserve"> dùng mạng nơ-ron sâu để xếp hạng chính xác. Covington et al. (2016) mô tả chi tiết kiến trúc này và nhấn mạnh tầm quan trọng của việc mô hình hóa implicit feedback (thời gian xem) thay vì chỉ lượt nhấp chuột.</w:t>
      </w:r>
    </w:p>
    <w:p w14:paraId="5435C70D" w14:textId="77777777" w:rsidR="001A438D" w:rsidRPr="00735BCA" w:rsidRDefault="001A438D" w:rsidP="001A438D">
      <w:pPr>
        <w:pStyle w:val="Heading3"/>
        <w:rPr>
          <w:color w:val="auto"/>
        </w:rPr>
      </w:pPr>
      <w:bookmarkStart w:id="12" w:name="_Toc232414125"/>
      <w:r w:rsidRPr="00735BCA">
        <w:rPr>
          <w:color w:val="auto"/>
        </w:rPr>
        <w:t>3.3. Giáo dục trực tuyến</w:t>
      </w:r>
      <w:bookmarkEnd w:id="12"/>
    </w:p>
    <w:p w14:paraId="2E221504" w14:textId="77777777" w:rsidR="001A438D" w:rsidRPr="00735BCA" w:rsidRDefault="001A438D" w:rsidP="00B72522">
      <w:pPr>
        <w:ind w:firstLine="720"/>
      </w:pPr>
      <w:r w:rsidRPr="00735BCA">
        <w:t>Ứng dụng CF trong giáo dục (</w:t>
      </w:r>
      <w:r w:rsidRPr="00735BCA">
        <w:rPr>
          <w:i/>
          <w:iCs/>
        </w:rPr>
        <w:t>Educational Recommender Systems</w:t>
      </w:r>
      <w:r w:rsidRPr="00735BCA">
        <w:t xml:space="preserve">) đặt ra yêu cầu đặc thù: gợi ý phải phù hợp không chỉ với sở thích mà còn với </w:t>
      </w:r>
      <w:r w:rsidRPr="00735BCA">
        <w:rPr>
          <w:b/>
          <w:bCs/>
        </w:rPr>
        <w:t>mục tiêu học tập</w:t>
      </w:r>
      <w:r w:rsidRPr="00735BCA">
        <w:t xml:space="preserve">, </w:t>
      </w:r>
      <w:r w:rsidRPr="00735BCA">
        <w:rPr>
          <w:b/>
          <w:bCs/>
        </w:rPr>
        <w:t>trình độ hiện tại</w:t>
      </w:r>
      <w:r w:rsidRPr="00735BCA">
        <w:t xml:space="preserve"> và </w:t>
      </w:r>
      <w:r w:rsidRPr="00735BCA">
        <w:rPr>
          <w:b/>
          <w:bCs/>
        </w:rPr>
        <w:t>lộ trình học tập dài hạn</w:t>
      </w:r>
      <w:r w:rsidRPr="00735BCA">
        <w:t>. Một học viên có thể thích xem video giải trí nhưng cần học nội dung khó hơn để tiến bộ.</w:t>
      </w:r>
    </w:p>
    <w:p w14:paraId="6C8D0561" w14:textId="783CDC18" w:rsidR="001A438D" w:rsidRPr="00735BCA" w:rsidRDefault="001A438D" w:rsidP="00B72522">
      <w:pPr>
        <w:ind w:firstLine="720"/>
      </w:pPr>
      <w:r w:rsidRPr="00735BCA">
        <w:t xml:space="preserve">Peng et al. (2024) đề xuất KGCFRec </w:t>
      </w:r>
      <w:r w:rsidR="00613EFD" w:rsidRPr="00735BCA">
        <w:t>-</w:t>
      </w:r>
      <w:r w:rsidRPr="00735BCA">
        <w:t xml:space="preserve"> CF kết hợp đồ thị tri thức về các khái niệm học thuật, đạt cải thiện 22% NDCG@10 so với LightGCN chuẩn trên bộ dữ liệu khóa học trực tuyến. Coursera và edX báo cáo tỷ lệ hoàn thành khóa học (</w:t>
      </w:r>
      <w:r w:rsidRPr="00735BCA">
        <w:rPr>
          <w:i/>
          <w:iCs/>
        </w:rPr>
        <w:t>course completion rate</w:t>
      </w:r>
      <w:r w:rsidRPr="00735BCA">
        <w:t>) tăng từ 4–15% lên 18–35% sau khi tích hợp hệ thống gợi ý CF cá nhân hóa (Zhang et al., 2023).</w:t>
      </w:r>
    </w:p>
    <w:p w14:paraId="79144CA7" w14:textId="77777777" w:rsidR="001A438D" w:rsidRPr="00735BCA" w:rsidRDefault="001A438D" w:rsidP="001A438D">
      <w:pPr>
        <w:pStyle w:val="Heading3"/>
        <w:rPr>
          <w:color w:val="auto"/>
        </w:rPr>
      </w:pPr>
      <w:bookmarkStart w:id="13" w:name="_Toc232414126"/>
      <w:r w:rsidRPr="00735BCA">
        <w:rPr>
          <w:color w:val="auto"/>
        </w:rPr>
        <w:t>3.4. Y tế và chăm sóc sức khỏe</w:t>
      </w:r>
      <w:bookmarkEnd w:id="13"/>
    </w:p>
    <w:p w14:paraId="1ACD8A99" w14:textId="77777777" w:rsidR="001A438D" w:rsidRPr="00735BCA" w:rsidRDefault="001A438D" w:rsidP="00B72522">
      <w:pPr>
        <w:ind w:firstLine="720"/>
      </w:pPr>
      <w:r w:rsidRPr="00735BCA">
        <w:t xml:space="preserve">Ứng dụng CF trong y tế bao gồm gợi ý phác đồ điều trị, thuốc, và quy trình chẩn đoán dựa trên hồ sơ bệnh nhân tương tự. Đây là lĩnh vực đòi hỏi tiêu chuẩn cao nhất về </w:t>
      </w:r>
      <w:r w:rsidRPr="00735BCA">
        <w:rPr>
          <w:b/>
          <w:bCs/>
        </w:rPr>
        <w:t>độ chính xác</w:t>
      </w:r>
      <w:r w:rsidRPr="00735BCA">
        <w:t xml:space="preserve">, </w:t>
      </w:r>
      <w:r w:rsidRPr="00735BCA">
        <w:rPr>
          <w:b/>
          <w:bCs/>
        </w:rPr>
        <w:t>khả năng giải thích</w:t>
      </w:r>
      <w:r w:rsidRPr="00735BCA">
        <w:t xml:space="preserve"> và </w:t>
      </w:r>
      <w:r w:rsidRPr="00735BCA">
        <w:rPr>
          <w:b/>
          <w:bCs/>
        </w:rPr>
        <w:t>bảo mật thông tin</w:t>
      </w:r>
      <w:r w:rsidRPr="00735BCA">
        <w:t>. Sai sót trong gợi ý y tế có thể gây hại trực tiếp cho bệnh nhân, do đó các mô hình CF trong y tế thường kết hợp với clinical knowledge graph và yêu cầu đánh giá của chuyên gia y tế trước khi triển khai.</w:t>
      </w:r>
    </w:p>
    <w:p w14:paraId="5A4AC0A9" w14:textId="77777777" w:rsidR="001A438D" w:rsidRPr="00735BCA" w:rsidRDefault="001A438D" w:rsidP="00B72522">
      <w:pPr>
        <w:ind w:firstLine="720"/>
      </w:pPr>
      <w:r w:rsidRPr="00735BCA">
        <w:t xml:space="preserve">Swaminathan et al. (2023) đề xuất mô hình deep neural CF kết hợp feature fusion cho dự đoán phác đồ điều trị, đạt độ chính xác 91.3%. Thách thức đặc trưng: </w:t>
      </w:r>
      <w:proofErr w:type="gramStart"/>
      <w:r w:rsidRPr="00735BCA">
        <w:t>cold-start</w:t>
      </w:r>
      <w:proofErr w:type="gramEnd"/>
      <w:r w:rsidRPr="00735BCA">
        <w:t xml:space="preserve"> đặc biệt nghiêm trọng với bệnh nhân mới, dữ liệu cực kỳ nhạy cảm đòi hỏi federated learning và differential privacy.</w:t>
      </w:r>
    </w:p>
    <w:p w14:paraId="00CDEC43" w14:textId="77777777" w:rsidR="001A438D" w:rsidRPr="00735BCA" w:rsidRDefault="001A438D" w:rsidP="001A438D">
      <w:pPr>
        <w:pStyle w:val="Heading3"/>
        <w:rPr>
          <w:color w:val="auto"/>
        </w:rPr>
      </w:pPr>
      <w:bookmarkStart w:id="14" w:name="_Toc232414127"/>
      <w:r w:rsidRPr="00735BCA">
        <w:rPr>
          <w:color w:val="auto"/>
        </w:rPr>
        <w:lastRenderedPageBreak/>
        <w:t>3.5. Mạng xã hội</w:t>
      </w:r>
      <w:bookmarkEnd w:id="14"/>
    </w:p>
    <w:p w14:paraId="76ED8A26" w14:textId="60A3076A" w:rsidR="001A438D" w:rsidRPr="00735BCA" w:rsidRDefault="001A438D" w:rsidP="00B72522">
      <w:pPr>
        <w:ind w:firstLine="720"/>
      </w:pPr>
      <w:r w:rsidRPr="00735BCA">
        <w:t xml:space="preserve">LinkedIn và Facebook áp dụng </w:t>
      </w:r>
      <w:r w:rsidRPr="00735BCA">
        <w:rPr>
          <w:b/>
          <w:bCs/>
        </w:rPr>
        <w:t>Social-aware CF</w:t>
      </w:r>
      <w:r w:rsidRPr="00735BCA">
        <w:t xml:space="preserve"> </w:t>
      </w:r>
      <w:r w:rsidR="00613EFD" w:rsidRPr="00735BCA">
        <w:t>-</w:t>
      </w:r>
      <w:r w:rsidRPr="00735BCA">
        <w:t xml:space="preserve"> tích hợp cấu trúc mạng xã hội vào CF với giả định rằng bạn bè có xu hướng có sở thích tương tự (</w:t>
      </w:r>
      <w:r w:rsidRPr="00735BCA">
        <w:rPr>
          <w:i/>
          <w:iCs/>
        </w:rPr>
        <w:t>social homophily</w:t>
      </w:r>
      <w:r w:rsidRPr="00735BCA">
        <w:t>). Ràng buộc mạng xã hội được tích hợp như một regularization bổ sung:</w:t>
      </w:r>
    </w:p>
    <w:p w14:paraId="11D9BC69" w14:textId="77777777" w:rsidR="001A438D" w:rsidRPr="00735BCA" w:rsidRDefault="001A438D" w:rsidP="00B72522">
      <w:r w:rsidRPr="00735BCA">
        <w:t>L_social = L_CF + β · Σ(</w:t>
      </w:r>
      <w:proofErr w:type="gramStart"/>
      <w:r w:rsidRPr="00735BCA">
        <w:t>u,v</w:t>
      </w:r>
      <w:proofErr w:type="gramEnd"/>
      <w:r w:rsidRPr="00735BCA">
        <w:t>)</w:t>
      </w:r>
      <w:r w:rsidRPr="00735BCA">
        <w:rPr>
          <w:rFonts w:ascii="Cambria Math" w:hAnsi="Cambria Math" w:cs="Cambria Math"/>
        </w:rPr>
        <w:t>∈</w:t>
      </w:r>
      <w:r w:rsidRPr="00735BCA">
        <w:t>E ||pᵤ - pv||²</w:t>
      </w:r>
    </w:p>
    <w:p w14:paraId="691DB6AC" w14:textId="77777777" w:rsidR="001A438D" w:rsidRPr="00735BCA" w:rsidRDefault="001A438D" w:rsidP="00B72522">
      <w:pPr>
        <w:ind w:firstLine="720"/>
      </w:pPr>
      <w:r w:rsidRPr="00735BCA">
        <w:t>Kết quả: tỷ lệ chấp nhận kết nối gợi ý tăng 52% so với CF truyền thống trên LinkedIn (Wang et al., 2023).</w:t>
      </w:r>
    </w:p>
    <w:p w14:paraId="0129B99B" w14:textId="74BA6A93" w:rsidR="001A438D" w:rsidRPr="00735BCA" w:rsidRDefault="001A438D" w:rsidP="00613EFD">
      <w:pPr>
        <w:pStyle w:val="Heading2"/>
        <w:rPr>
          <w:color w:val="auto"/>
        </w:rPr>
      </w:pPr>
      <w:bookmarkStart w:id="15" w:name="_Toc232414128"/>
      <w:r w:rsidRPr="00735BCA">
        <w:rPr>
          <w:color w:val="auto"/>
        </w:rPr>
        <w:t>4. Hệ thống gợi ý và thuật toán lọc cộng tác – quy trình phát triển thực tiễn</w:t>
      </w:r>
      <w:bookmarkEnd w:id="15"/>
    </w:p>
    <w:p w14:paraId="76237604" w14:textId="77777777" w:rsidR="001A438D" w:rsidRPr="00735BCA" w:rsidRDefault="001A438D" w:rsidP="007A75F3">
      <w:pPr>
        <w:pStyle w:val="Heading3"/>
        <w:rPr>
          <w:color w:val="auto"/>
        </w:rPr>
      </w:pPr>
      <w:bookmarkStart w:id="16" w:name="_Toc232414129"/>
      <w:r w:rsidRPr="00735BCA">
        <w:rPr>
          <w:color w:val="auto"/>
        </w:rPr>
        <w:t>4.1. Kiến trúc tổng thể của hệ thống gợi ý ứng dụng CF</w:t>
      </w:r>
      <w:bookmarkEnd w:id="16"/>
    </w:p>
    <w:p w14:paraId="49736287" w14:textId="77777777" w:rsidR="001A438D" w:rsidRPr="00735BCA" w:rsidRDefault="001A438D" w:rsidP="00B72522">
      <w:pPr>
        <w:ind w:firstLine="720"/>
      </w:pPr>
      <w:r w:rsidRPr="00735BCA">
        <w:t xml:space="preserve">Một hệ thống gợi ý hoàn chỉnh trong thực tiễn không chỉ là một thuật toán CF đơn lẻ mà là một </w:t>
      </w:r>
      <w:r w:rsidRPr="00735BCA">
        <w:rPr>
          <w:b/>
          <w:bCs/>
        </w:rPr>
        <w:t>pipeline phức tạp nhiều tầng</w:t>
      </w:r>
      <w:r w:rsidRPr="00735BCA">
        <w:t>. Kiến trúc tổng quát (được áp dụng bởi Google, Netflix, Alibaba) gồm bốn tầng chính:</w:t>
      </w:r>
    </w:p>
    <w:p w14:paraId="6A979E3F" w14:textId="77777777" w:rsidR="001A438D" w:rsidRPr="00735BCA" w:rsidRDefault="001A438D" w:rsidP="00B72522">
      <w:r w:rsidRPr="00735BCA">
        <w:t>[Dữ liệu thô] → [Feature Engineering] → [Candidate Generation] → [Ranking] → [Re-ranking &amp; Business Logic] → [Gợi ý cuối]</w:t>
      </w:r>
    </w:p>
    <w:p w14:paraId="559EC27C" w14:textId="77777777" w:rsidR="001A438D" w:rsidRPr="00735BCA" w:rsidRDefault="001A438D" w:rsidP="00B72522">
      <w:pPr>
        <w:ind w:firstLine="720"/>
      </w:pPr>
      <w:r w:rsidRPr="00735BCA">
        <w:rPr>
          <w:b/>
          <w:bCs/>
        </w:rPr>
        <w:t>Tầng 1 – Candidate Generation (Thu hẹp ứng viên):</w:t>
      </w:r>
      <w:r w:rsidRPr="00735BCA">
        <w:t xml:space="preserve"> Từ catalog hàng triệu mục, lọc nhanh xuống vài trăm ứng viên có liên quan. Thường sử dụng Memory-based CF hoặc MF nhẹ vì cần tốc độ cao. Yêu cầu: độ trễ &lt; 10ms, recall cao (không bỏ sót mục tốt).</w:t>
      </w:r>
    </w:p>
    <w:p w14:paraId="4697E298" w14:textId="77777777" w:rsidR="001A438D" w:rsidRPr="00735BCA" w:rsidRDefault="001A438D" w:rsidP="00B72522">
      <w:pPr>
        <w:ind w:firstLine="720"/>
      </w:pPr>
      <w:r w:rsidRPr="00735BCA">
        <w:rPr>
          <w:b/>
          <w:bCs/>
        </w:rPr>
        <w:t>Tầng 2 – Ranking (Xếp hạng chính xác):</w:t>
      </w:r>
      <w:r w:rsidRPr="00735BCA">
        <w:t xml:space="preserve"> Xếp hạng vài trăm ứng viên bằng mô hình phức tạp hơn (NCF, LightGCN, ensemble). Có thể sử dụng thêm đặc trưng ngữ cảnh (thời gian, thiết bị, vị trí). Yêu cầu: độ chính xác cao.</w:t>
      </w:r>
    </w:p>
    <w:p w14:paraId="4BDCA900" w14:textId="77777777" w:rsidR="001A438D" w:rsidRPr="00735BCA" w:rsidRDefault="001A438D" w:rsidP="00B72522">
      <w:pPr>
        <w:ind w:firstLine="720"/>
      </w:pPr>
      <w:r w:rsidRPr="00735BCA">
        <w:rPr>
          <w:b/>
          <w:bCs/>
        </w:rPr>
        <w:t>Tầng 3 – Re-ranking &amp; Business Logic:</w:t>
      </w:r>
      <w:r w:rsidRPr="00735BCA">
        <w:t xml:space="preserve"> Điều chỉnh danh sách gợi ý theo các mục tiêu kinh doanh (quảng cáo, tồn kho, đa dạng hóa, tránh lặp lại). Đảm bảo không gợi ý mục đã xem gần đây, cân bằng khám phá (</w:t>
      </w:r>
      <w:r w:rsidRPr="00735BCA">
        <w:rPr>
          <w:i/>
          <w:iCs/>
        </w:rPr>
        <w:t>exploration</w:t>
      </w:r>
      <w:r w:rsidRPr="00735BCA">
        <w:t>) và khai thác (</w:t>
      </w:r>
      <w:r w:rsidRPr="00735BCA">
        <w:rPr>
          <w:i/>
          <w:iCs/>
        </w:rPr>
        <w:t>exploitation</w:t>
      </w:r>
      <w:r w:rsidRPr="00735BCA">
        <w:t>).</w:t>
      </w:r>
    </w:p>
    <w:p w14:paraId="6B4C3F49" w14:textId="77777777" w:rsidR="001A438D" w:rsidRPr="00735BCA" w:rsidRDefault="001A438D" w:rsidP="007A75F3">
      <w:pPr>
        <w:pStyle w:val="Heading3"/>
        <w:rPr>
          <w:color w:val="auto"/>
        </w:rPr>
      </w:pPr>
      <w:bookmarkStart w:id="17" w:name="_Toc232414130"/>
      <w:r w:rsidRPr="00735BCA">
        <w:rPr>
          <w:color w:val="auto"/>
        </w:rPr>
        <w:t>4.2. Quy trình phát triển hệ thống gợi ý CF từ đầu đến cuối</w:t>
      </w:r>
      <w:bookmarkEnd w:id="17"/>
    </w:p>
    <w:p w14:paraId="6724CF00" w14:textId="77777777" w:rsidR="001A438D" w:rsidRPr="00735BCA" w:rsidRDefault="001A438D" w:rsidP="001A438D">
      <w:pPr>
        <w:spacing w:before="0" w:after="160" w:line="259" w:lineRule="auto"/>
        <w:jc w:val="left"/>
        <w:rPr>
          <w:b/>
          <w:bCs/>
          <w:spacing w:val="-8"/>
          <w:szCs w:val="26"/>
        </w:rPr>
      </w:pPr>
      <w:r w:rsidRPr="00735BCA">
        <w:rPr>
          <w:b/>
          <w:bCs/>
          <w:spacing w:val="-8"/>
          <w:szCs w:val="26"/>
        </w:rPr>
        <w:t>Giai đoạn 1: Xác định bài toán và thu thập dữ liệu</w:t>
      </w:r>
    </w:p>
    <w:p w14:paraId="0A261A08" w14:textId="77777777" w:rsidR="001A438D" w:rsidRPr="00735BCA" w:rsidRDefault="001A438D" w:rsidP="001A438D">
      <w:pPr>
        <w:spacing w:before="0" w:after="160" w:line="259" w:lineRule="auto"/>
        <w:jc w:val="left"/>
        <w:rPr>
          <w:spacing w:val="-8"/>
          <w:szCs w:val="26"/>
        </w:rPr>
      </w:pPr>
      <w:r w:rsidRPr="00735BCA">
        <w:rPr>
          <w:spacing w:val="-8"/>
          <w:szCs w:val="26"/>
        </w:rPr>
        <w:lastRenderedPageBreak/>
        <w:t xml:space="preserve">Trước khi viết bất kỳ dòng code nào, cần trả lời rõ ràng: </w:t>
      </w:r>
      <w:r w:rsidRPr="00735BCA">
        <w:rPr>
          <w:i/>
          <w:iCs/>
          <w:spacing w:val="-8"/>
          <w:szCs w:val="26"/>
        </w:rPr>
        <w:t>Gợi ý cái gì? Cho ai? Với mục tiêu gì? Thành công được đo bằng chỉ số nào?</w:t>
      </w:r>
      <w:r w:rsidRPr="00735BCA">
        <w:rPr>
          <w:spacing w:val="-8"/>
          <w:szCs w:val="26"/>
        </w:rPr>
        <w:t xml:space="preserve"> Đây là bước quan trọng nhất vì nhiều dự án thất bại do không xác định rõ vấn đề kinh doanh cần giải quyết.</w:t>
      </w:r>
    </w:p>
    <w:p w14:paraId="72C14F03" w14:textId="77777777" w:rsidR="001A438D" w:rsidRPr="00735BCA" w:rsidRDefault="001A438D" w:rsidP="001A438D">
      <w:pPr>
        <w:spacing w:before="0" w:after="160" w:line="259" w:lineRule="auto"/>
        <w:jc w:val="left"/>
        <w:rPr>
          <w:spacing w:val="-8"/>
          <w:szCs w:val="26"/>
        </w:rPr>
      </w:pPr>
      <w:r w:rsidRPr="00735BCA">
        <w:rPr>
          <w:b/>
          <w:bCs/>
          <w:spacing w:val="-8"/>
          <w:szCs w:val="26"/>
        </w:rPr>
        <w:t>Thu thập và lưu trữ dữ liệu tương tác:</w:t>
      </w:r>
    </w:p>
    <w:p w14:paraId="7D012970" w14:textId="77777777" w:rsidR="001A438D" w:rsidRPr="00735BCA" w:rsidRDefault="001A438D">
      <w:pPr>
        <w:numPr>
          <w:ilvl w:val="0"/>
          <w:numId w:val="6"/>
        </w:numPr>
        <w:spacing w:before="0" w:after="160" w:line="259" w:lineRule="auto"/>
        <w:jc w:val="left"/>
        <w:rPr>
          <w:spacing w:val="-8"/>
          <w:szCs w:val="26"/>
        </w:rPr>
      </w:pPr>
      <w:r w:rsidRPr="00735BCA">
        <w:rPr>
          <w:spacing w:val="-8"/>
          <w:szCs w:val="26"/>
        </w:rPr>
        <w:t>Xác định loại implicit/explicit feedback phù hợp: đánh giá sao, lịch sử mua, thời gian xem, lượt nhấp, thêm vào giỏ hàng...</w:t>
      </w:r>
    </w:p>
    <w:p w14:paraId="309F9790" w14:textId="77777777" w:rsidR="001A438D" w:rsidRPr="00735BCA" w:rsidRDefault="001A438D">
      <w:pPr>
        <w:numPr>
          <w:ilvl w:val="0"/>
          <w:numId w:val="6"/>
        </w:numPr>
        <w:spacing w:before="0" w:after="160" w:line="259" w:lineRule="auto"/>
        <w:jc w:val="left"/>
        <w:rPr>
          <w:spacing w:val="-8"/>
          <w:szCs w:val="26"/>
        </w:rPr>
      </w:pPr>
      <w:r w:rsidRPr="00735BCA">
        <w:rPr>
          <w:spacing w:val="-8"/>
          <w:szCs w:val="26"/>
        </w:rPr>
        <w:t>Thiết kế schema lưu trữ sự kiện: {user_id, item_id, event_type, timestamp, context}</w:t>
      </w:r>
    </w:p>
    <w:p w14:paraId="75863C1C" w14:textId="77777777" w:rsidR="001A438D" w:rsidRPr="00735BCA" w:rsidRDefault="001A438D">
      <w:pPr>
        <w:numPr>
          <w:ilvl w:val="0"/>
          <w:numId w:val="6"/>
        </w:numPr>
        <w:spacing w:before="0" w:after="160" w:line="259" w:lineRule="auto"/>
        <w:jc w:val="left"/>
        <w:rPr>
          <w:spacing w:val="-8"/>
          <w:szCs w:val="26"/>
        </w:rPr>
      </w:pPr>
      <w:r w:rsidRPr="00735BCA">
        <w:rPr>
          <w:spacing w:val="-8"/>
          <w:szCs w:val="26"/>
        </w:rPr>
        <w:t>Xác định thời gian lưu giữ dữ liệu (data retention) và chính sách bảo mật (GDPR compliance)</w:t>
      </w:r>
    </w:p>
    <w:p w14:paraId="39BD0558" w14:textId="77777777" w:rsidR="001A438D" w:rsidRPr="00735BCA" w:rsidRDefault="001A438D" w:rsidP="001A438D">
      <w:pPr>
        <w:spacing w:before="0" w:after="160" w:line="259" w:lineRule="auto"/>
        <w:jc w:val="left"/>
        <w:rPr>
          <w:b/>
          <w:bCs/>
          <w:spacing w:val="-8"/>
          <w:szCs w:val="26"/>
        </w:rPr>
      </w:pPr>
      <w:r w:rsidRPr="00735BCA">
        <w:rPr>
          <w:b/>
          <w:bCs/>
          <w:spacing w:val="-8"/>
          <w:szCs w:val="26"/>
        </w:rPr>
        <w:t>Giai đoạn 2: Phân tích dữ liệu khám phá (EDA)</w:t>
      </w:r>
    </w:p>
    <w:p w14:paraId="2382CE86" w14:textId="77777777" w:rsidR="001A438D" w:rsidRPr="00735BCA" w:rsidRDefault="001A438D" w:rsidP="001A438D">
      <w:pPr>
        <w:spacing w:before="0" w:after="160" w:line="259" w:lineRule="auto"/>
        <w:jc w:val="left"/>
        <w:rPr>
          <w:spacing w:val="-8"/>
          <w:szCs w:val="26"/>
        </w:rPr>
      </w:pPr>
      <w:r w:rsidRPr="00735BCA">
        <w:rPr>
          <w:spacing w:val="-8"/>
          <w:szCs w:val="26"/>
        </w:rPr>
        <w:t>Trước khi huấn luyện mô hình, cần hiểu rõ đặc tính dữ liệu:</w:t>
      </w:r>
    </w:p>
    <w:p w14:paraId="6C399E14" w14:textId="2F727DED" w:rsidR="001A438D" w:rsidRPr="00735BCA" w:rsidRDefault="001A438D">
      <w:pPr>
        <w:numPr>
          <w:ilvl w:val="0"/>
          <w:numId w:val="7"/>
        </w:numPr>
        <w:spacing w:before="0" w:after="160" w:line="259" w:lineRule="auto"/>
        <w:jc w:val="left"/>
        <w:rPr>
          <w:spacing w:val="-8"/>
          <w:szCs w:val="26"/>
        </w:rPr>
      </w:pPr>
      <w:r w:rsidRPr="00735BCA">
        <w:rPr>
          <w:b/>
          <w:bCs/>
          <w:spacing w:val="-8"/>
          <w:szCs w:val="26"/>
        </w:rPr>
        <w:t>Phân tích phân phối:</w:t>
      </w:r>
      <w:r w:rsidRPr="00735BCA">
        <w:rPr>
          <w:spacing w:val="-8"/>
          <w:szCs w:val="26"/>
        </w:rPr>
        <w:t xml:space="preserve"> Số lượng tương tác trên mỗi người dùng/mục </w:t>
      </w:r>
      <w:r w:rsidR="00613EFD" w:rsidRPr="00735BCA">
        <w:rPr>
          <w:spacing w:val="-8"/>
          <w:szCs w:val="26"/>
        </w:rPr>
        <w:t>-</w:t>
      </w:r>
      <w:r w:rsidRPr="00735BCA">
        <w:rPr>
          <w:spacing w:val="-8"/>
          <w:szCs w:val="26"/>
        </w:rPr>
        <w:t xml:space="preserve"> thường tuân theo phân phối power-law (đuôi dài)</w:t>
      </w:r>
    </w:p>
    <w:p w14:paraId="79725654" w14:textId="30BE3964" w:rsidR="001A438D" w:rsidRPr="00735BCA" w:rsidRDefault="001A438D">
      <w:pPr>
        <w:numPr>
          <w:ilvl w:val="0"/>
          <w:numId w:val="7"/>
        </w:numPr>
        <w:spacing w:before="0" w:after="160" w:line="259" w:lineRule="auto"/>
        <w:jc w:val="left"/>
        <w:rPr>
          <w:spacing w:val="-8"/>
          <w:szCs w:val="26"/>
        </w:rPr>
      </w:pPr>
      <w:r w:rsidRPr="00735BCA">
        <w:rPr>
          <w:b/>
          <w:bCs/>
          <w:spacing w:val="-8"/>
          <w:szCs w:val="26"/>
        </w:rPr>
        <w:t>Đo lường sparsity:</w:t>
      </w:r>
      <w:r w:rsidRPr="00735BCA">
        <w:rPr>
          <w:spacing w:val="-8"/>
          <w:szCs w:val="26"/>
        </w:rPr>
        <w:t xml:space="preserve"> sparsity = 1 - |R| / (m×n) </w:t>
      </w:r>
      <w:r w:rsidR="00613EFD" w:rsidRPr="00735BCA">
        <w:rPr>
          <w:spacing w:val="-8"/>
          <w:szCs w:val="26"/>
        </w:rPr>
        <w:t>-</w:t>
      </w:r>
      <w:r w:rsidRPr="00735BCA">
        <w:rPr>
          <w:spacing w:val="-8"/>
          <w:szCs w:val="26"/>
        </w:rPr>
        <w:t xml:space="preserve"> nếu &gt; 99.5%, cần giải pháp xử lý đặc biệt</w:t>
      </w:r>
    </w:p>
    <w:p w14:paraId="3266D877" w14:textId="507DF826" w:rsidR="001A438D" w:rsidRPr="00735BCA" w:rsidRDefault="001A438D">
      <w:pPr>
        <w:numPr>
          <w:ilvl w:val="0"/>
          <w:numId w:val="7"/>
        </w:numPr>
        <w:spacing w:before="0" w:after="160" w:line="259" w:lineRule="auto"/>
        <w:jc w:val="left"/>
        <w:rPr>
          <w:spacing w:val="-8"/>
          <w:szCs w:val="26"/>
        </w:rPr>
      </w:pPr>
      <w:r w:rsidRPr="00735BCA">
        <w:rPr>
          <w:b/>
          <w:bCs/>
          <w:spacing w:val="-8"/>
          <w:szCs w:val="26"/>
        </w:rPr>
        <w:t>Phân tích cold-start:</w:t>
      </w:r>
      <w:r w:rsidRPr="00735BCA">
        <w:rPr>
          <w:spacing w:val="-8"/>
          <w:szCs w:val="26"/>
        </w:rPr>
        <w:t xml:space="preserve"> Tỷ lệ người dùng/mục có &lt; 5 tương tác </w:t>
      </w:r>
      <w:r w:rsidR="00613EFD" w:rsidRPr="00735BCA">
        <w:rPr>
          <w:spacing w:val="-8"/>
          <w:szCs w:val="26"/>
        </w:rPr>
        <w:t>-</w:t>
      </w:r>
      <w:r w:rsidRPr="00735BCA">
        <w:rPr>
          <w:spacing w:val="-8"/>
          <w:szCs w:val="26"/>
        </w:rPr>
        <w:t xml:space="preserve"> đây là đối tượng cần chiến lược riêng</w:t>
      </w:r>
    </w:p>
    <w:p w14:paraId="2E8B2220" w14:textId="77777777" w:rsidR="001A438D" w:rsidRPr="00735BCA" w:rsidRDefault="001A438D">
      <w:pPr>
        <w:numPr>
          <w:ilvl w:val="0"/>
          <w:numId w:val="7"/>
        </w:numPr>
        <w:spacing w:before="0" w:after="160" w:line="259" w:lineRule="auto"/>
        <w:jc w:val="left"/>
        <w:rPr>
          <w:spacing w:val="-8"/>
          <w:szCs w:val="26"/>
        </w:rPr>
      </w:pPr>
      <w:r w:rsidRPr="00735BCA">
        <w:rPr>
          <w:b/>
          <w:bCs/>
          <w:spacing w:val="-8"/>
          <w:szCs w:val="26"/>
        </w:rPr>
        <w:t>Phân tích temporal:</w:t>
      </w:r>
      <w:r w:rsidRPr="00735BCA">
        <w:rPr>
          <w:spacing w:val="-8"/>
          <w:szCs w:val="26"/>
        </w:rPr>
        <w:t xml:space="preserve"> Sở thích người dùng có thay đổi theo thời gian không? Có tính mùa vụ không?</w:t>
      </w:r>
    </w:p>
    <w:p w14:paraId="2AA8F7BF" w14:textId="77777777" w:rsidR="001A438D" w:rsidRPr="00735BCA" w:rsidRDefault="001A438D" w:rsidP="001A438D">
      <w:pPr>
        <w:spacing w:before="0" w:after="160" w:line="259" w:lineRule="auto"/>
        <w:jc w:val="left"/>
        <w:rPr>
          <w:b/>
          <w:bCs/>
          <w:spacing w:val="-8"/>
          <w:szCs w:val="26"/>
        </w:rPr>
      </w:pPr>
      <w:r w:rsidRPr="00735BCA">
        <w:rPr>
          <w:b/>
          <w:bCs/>
          <w:spacing w:val="-8"/>
          <w:szCs w:val="26"/>
        </w:rPr>
        <w:t>Giai đoạn 3: Tiền xử lý và Feature Engineering</w:t>
      </w:r>
    </w:p>
    <w:p w14:paraId="2F353739" w14:textId="77777777" w:rsidR="001A438D" w:rsidRPr="00735BCA" w:rsidRDefault="001A438D" w:rsidP="001A438D">
      <w:pPr>
        <w:spacing w:before="0" w:after="160" w:line="259" w:lineRule="auto"/>
        <w:jc w:val="left"/>
        <w:rPr>
          <w:spacing w:val="-8"/>
          <w:szCs w:val="26"/>
        </w:rPr>
      </w:pPr>
      <w:r w:rsidRPr="00735BCA">
        <w:rPr>
          <w:b/>
          <w:bCs/>
          <w:spacing w:val="-8"/>
          <w:szCs w:val="26"/>
        </w:rPr>
        <w:t>Lọc dữ liệu:</w:t>
      </w:r>
    </w:p>
    <w:p w14:paraId="27946192" w14:textId="77777777" w:rsidR="001A438D" w:rsidRPr="00735BCA" w:rsidRDefault="001A438D">
      <w:pPr>
        <w:numPr>
          <w:ilvl w:val="0"/>
          <w:numId w:val="8"/>
        </w:numPr>
        <w:spacing w:before="0" w:after="160" w:line="259" w:lineRule="auto"/>
        <w:jc w:val="left"/>
        <w:rPr>
          <w:spacing w:val="-8"/>
          <w:szCs w:val="26"/>
        </w:rPr>
      </w:pPr>
      <w:r w:rsidRPr="00735BCA">
        <w:rPr>
          <w:spacing w:val="-8"/>
          <w:szCs w:val="26"/>
        </w:rPr>
        <w:t>Loại bỏ người dùng và mục có quá ít tương tác (thường &lt; 5): tránh nhiễu và cải thiện chất lượng mô hình</w:t>
      </w:r>
    </w:p>
    <w:p w14:paraId="026FEC0B" w14:textId="77777777" w:rsidR="001A438D" w:rsidRPr="00735BCA" w:rsidRDefault="001A438D">
      <w:pPr>
        <w:numPr>
          <w:ilvl w:val="0"/>
          <w:numId w:val="8"/>
        </w:numPr>
        <w:spacing w:before="0" w:after="160" w:line="259" w:lineRule="auto"/>
        <w:jc w:val="left"/>
        <w:rPr>
          <w:spacing w:val="-8"/>
          <w:szCs w:val="26"/>
        </w:rPr>
      </w:pPr>
      <w:r w:rsidRPr="00735BCA">
        <w:rPr>
          <w:spacing w:val="-8"/>
          <w:szCs w:val="26"/>
        </w:rPr>
        <w:t>Loại bỏ bot và spammer: tài khoản có hành vi bất thường (quá nhiều tương tác trong thời gian ngắn)</w:t>
      </w:r>
    </w:p>
    <w:p w14:paraId="1ABF18D9" w14:textId="77777777" w:rsidR="001A438D" w:rsidRPr="00735BCA" w:rsidRDefault="001A438D">
      <w:pPr>
        <w:numPr>
          <w:ilvl w:val="0"/>
          <w:numId w:val="8"/>
        </w:numPr>
        <w:spacing w:before="0" w:after="160" w:line="259" w:lineRule="auto"/>
        <w:jc w:val="left"/>
        <w:rPr>
          <w:spacing w:val="-8"/>
          <w:szCs w:val="26"/>
        </w:rPr>
      </w:pPr>
      <w:r w:rsidRPr="00735BCA">
        <w:rPr>
          <w:spacing w:val="-8"/>
          <w:szCs w:val="26"/>
        </w:rPr>
        <w:t>Xử lý duplicate và dữ liệu bẩn</w:t>
      </w:r>
    </w:p>
    <w:p w14:paraId="3028EED0" w14:textId="77777777" w:rsidR="001A438D" w:rsidRPr="00735BCA" w:rsidRDefault="001A438D" w:rsidP="001A438D">
      <w:pPr>
        <w:spacing w:before="0" w:after="160" w:line="259" w:lineRule="auto"/>
        <w:jc w:val="left"/>
        <w:rPr>
          <w:spacing w:val="-8"/>
          <w:szCs w:val="26"/>
        </w:rPr>
      </w:pPr>
      <w:r w:rsidRPr="00735BCA">
        <w:rPr>
          <w:b/>
          <w:bCs/>
          <w:spacing w:val="-8"/>
          <w:szCs w:val="26"/>
        </w:rPr>
        <w:t>Chuẩn hóa đánh giá:</w:t>
      </w:r>
    </w:p>
    <w:p w14:paraId="2D5E71F6" w14:textId="6D55992C" w:rsidR="001A438D" w:rsidRPr="00735BCA" w:rsidRDefault="001A438D">
      <w:pPr>
        <w:numPr>
          <w:ilvl w:val="0"/>
          <w:numId w:val="9"/>
        </w:numPr>
        <w:spacing w:before="0" w:after="160" w:line="259" w:lineRule="auto"/>
        <w:jc w:val="left"/>
        <w:rPr>
          <w:spacing w:val="-8"/>
          <w:szCs w:val="26"/>
        </w:rPr>
      </w:pPr>
      <w:r w:rsidRPr="00735BCA">
        <w:rPr>
          <w:b/>
          <w:bCs/>
          <w:spacing w:val="-8"/>
          <w:szCs w:val="26"/>
        </w:rPr>
        <w:t>Mean-centering:</w:t>
      </w:r>
      <w:r w:rsidRPr="00735BCA">
        <w:rPr>
          <w:spacing w:val="-8"/>
          <w:szCs w:val="26"/>
        </w:rPr>
        <w:t xml:space="preserve"> rᵤᵢ' = rᵤᵢ - r̄ᵤ </w:t>
      </w:r>
      <w:r w:rsidR="00613EFD" w:rsidRPr="00735BCA">
        <w:rPr>
          <w:spacing w:val="-8"/>
          <w:szCs w:val="26"/>
        </w:rPr>
        <w:t>-</w:t>
      </w:r>
      <w:r w:rsidRPr="00735BCA">
        <w:rPr>
          <w:spacing w:val="-8"/>
          <w:szCs w:val="26"/>
        </w:rPr>
        <w:t xml:space="preserve"> loại bỏ bias cá nhân</w:t>
      </w:r>
    </w:p>
    <w:p w14:paraId="1B46C063" w14:textId="060434C7" w:rsidR="001A438D" w:rsidRPr="00735BCA" w:rsidRDefault="001A438D">
      <w:pPr>
        <w:numPr>
          <w:ilvl w:val="0"/>
          <w:numId w:val="9"/>
        </w:numPr>
        <w:spacing w:before="0" w:after="160" w:line="259" w:lineRule="auto"/>
        <w:jc w:val="left"/>
        <w:rPr>
          <w:spacing w:val="-8"/>
          <w:szCs w:val="26"/>
        </w:rPr>
      </w:pPr>
      <w:r w:rsidRPr="00735BCA">
        <w:rPr>
          <w:b/>
          <w:bCs/>
          <w:spacing w:val="-8"/>
          <w:szCs w:val="26"/>
        </w:rPr>
        <w:t>Z-score normalization:</w:t>
      </w:r>
      <w:r w:rsidRPr="00735BCA">
        <w:rPr>
          <w:spacing w:val="-8"/>
          <w:szCs w:val="26"/>
        </w:rPr>
        <w:t xml:space="preserve"> rᵤᵢ' = (rᵤᵢ - r̄ᵤ) / σᵤ </w:t>
      </w:r>
      <w:r w:rsidR="00613EFD" w:rsidRPr="00735BCA">
        <w:rPr>
          <w:spacing w:val="-8"/>
          <w:szCs w:val="26"/>
        </w:rPr>
        <w:t>-</w:t>
      </w:r>
      <w:r w:rsidRPr="00735BCA">
        <w:rPr>
          <w:spacing w:val="-8"/>
          <w:szCs w:val="26"/>
        </w:rPr>
        <w:t xml:space="preserve"> chuẩn hóa theo phương sai</w:t>
      </w:r>
    </w:p>
    <w:p w14:paraId="044F5D86" w14:textId="77777777" w:rsidR="001A438D" w:rsidRPr="00735BCA" w:rsidRDefault="001A438D">
      <w:pPr>
        <w:numPr>
          <w:ilvl w:val="0"/>
          <w:numId w:val="9"/>
        </w:numPr>
        <w:spacing w:before="0" w:after="160" w:line="259" w:lineRule="auto"/>
        <w:jc w:val="left"/>
        <w:rPr>
          <w:spacing w:val="-8"/>
          <w:szCs w:val="26"/>
        </w:rPr>
      </w:pPr>
      <w:r w:rsidRPr="00735BCA">
        <w:rPr>
          <w:spacing w:val="-8"/>
          <w:szCs w:val="26"/>
        </w:rPr>
        <w:t xml:space="preserve">Với implicit feedback: chuyển đổi sang </w:t>
      </w:r>
      <w:r w:rsidRPr="00735BCA">
        <w:rPr>
          <w:b/>
          <w:bCs/>
          <w:spacing w:val="-8"/>
          <w:szCs w:val="26"/>
        </w:rPr>
        <w:t>confidence score</w:t>
      </w:r>
      <w:r w:rsidRPr="00735BCA">
        <w:rPr>
          <w:spacing w:val="-8"/>
          <w:szCs w:val="26"/>
        </w:rPr>
        <w:t xml:space="preserve"> binaryCI: cᵤᵢ = 1 + α·fᵤᵢ (với fᵤᵢ là tần suất tương tác)</w:t>
      </w:r>
    </w:p>
    <w:p w14:paraId="73C3A30F" w14:textId="77777777" w:rsidR="001A438D" w:rsidRPr="00735BCA" w:rsidRDefault="001A438D" w:rsidP="001A438D">
      <w:pPr>
        <w:spacing w:before="0" w:after="160" w:line="259" w:lineRule="auto"/>
        <w:jc w:val="left"/>
        <w:rPr>
          <w:spacing w:val="-8"/>
          <w:szCs w:val="26"/>
        </w:rPr>
      </w:pPr>
      <w:r w:rsidRPr="00735BCA">
        <w:rPr>
          <w:b/>
          <w:bCs/>
          <w:spacing w:val="-8"/>
          <w:szCs w:val="26"/>
        </w:rPr>
        <w:t>Chia tập dữ liệu:</w:t>
      </w:r>
    </w:p>
    <w:p w14:paraId="33537E4C" w14:textId="6ABD88B5" w:rsidR="001A438D" w:rsidRPr="00735BCA" w:rsidRDefault="001A438D">
      <w:pPr>
        <w:numPr>
          <w:ilvl w:val="0"/>
          <w:numId w:val="10"/>
        </w:numPr>
        <w:spacing w:before="0" w:after="160" w:line="259" w:lineRule="auto"/>
        <w:jc w:val="left"/>
        <w:rPr>
          <w:spacing w:val="-8"/>
          <w:szCs w:val="26"/>
        </w:rPr>
      </w:pPr>
      <w:r w:rsidRPr="00735BCA">
        <w:rPr>
          <w:b/>
          <w:bCs/>
          <w:spacing w:val="-8"/>
          <w:szCs w:val="26"/>
        </w:rPr>
        <w:lastRenderedPageBreak/>
        <w:t>Temporal split:</w:t>
      </w:r>
      <w:r w:rsidRPr="00735BCA">
        <w:rPr>
          <w:spacing w:val="-8"/>
          <w:szCs w:val="26"/>
        </w:rPr>
        <w:t xml:space="preserve"> Huấn luyện trên dữ liệu cũ, kiểm thử trên dữ liệu mới </w:t>
      </w:r>
      <w:r w:rsidR="00613EFD" w:rsidRPr="00735BCA">
        <w:rPr>
          <w:spacing w:val="-8"/>
          <w:szCs w:val="26"/>
        </w:rPr>
        <w:t>-</w:t>
      </w:r>
      <w:r w:rsidRPr="00735BCA">
        <w:rPr>
          <w:spacing w:val="-8"/>
          <w:szCs w:val="26"/>
        </w:rPr>
        <w:t xml:space="preserve"> tái hiện đúng điều kiện thực tế</w:t>
      </w:r>
    </w:p>
    <w:p w14:paraId="2520E93A" w14:textId="20408311" w:rsidR="001A438D" w:rsidRPr="00735BCA" w:rsidRDefault="001A438D">
      <w:pPr>
        <w:numPr>
          <w:ilvl w:val="0"/>
          <w:numId w:val="10"/>
        </w:numPr>
        <w:spacing w:before="0" w:after="160" w:line="259" w:lineRule="auto"/>
        <w:jc w:val="left"/>
        <w:rPr>
          <w:spacing w:val="-8"/>
          <w:szCs w:val="26"/>
        </w:rPr>
      </w:pPr>
      <w:r w:rsidRPr="00735BCA">
        <w:rPr>
          <w:b/>
          <w:bCs/>
          <w:spacing w:val="-8"/>
          <w:szCs w:val="26"/>
        </w:rPr>
        <w:t>Leave-one-out:</w:t>
      </w:r>
      <w:r w:rsidRPr="00735BCA">
        <w:rPr>
          <w:spacing w:val="-8"/>
          <w:szCs w:val="26"/>
        </w:rPr>
        <w:t xml:space="preserve"> Giữ tương tác cuối của mỗi người dùng cho tập kiểm thử </w:t>
      </w:r>
      <w:r w:rsidR="00613EFD" w:rsidRPr="00735BCA">
        <w:rPr>
          <w:spacing w:val="-8"/>
          <w:szCs w:val="26"/>
        </w:rPr>
        <w:t>-</w:t>
      </w:r>
      <w:r w:rsidRPr="00735BCA">
        <w:rPr>
          <w:spacing w:val="-8"/>
          <w:szCs w:val="26"/>
        </w:rPr>
        <w:t xml:space="preserve"> phổ biến trong nghiên cứu học thuật</w:t>
      </w:r>
    </w:p>
    <w:p w14:paraId="7AA011B6" w14:textId="67D70341" w:rsidR="001A438D" w:rsidRPr="00735BCA" w:rsidRDefault="001A438D">
      <w:pPr>
        <w:numPr>
          <w:ilvl w:val="0"/>
          <w:numId w:val="10"/>
        </w:numPr>
        <w:spacing w:before="0" w:after="160" w:line="259" w:lineRule="auto"/>
        <w:jc w:val="left"/>
        <w:rPr>
          <w:spacing w:val="-8"/>
          <w:szCs w:val="26"/>
        </w:rPr>
      </w:pPr>
      <w:r w:rsidRPr="00735BCA">
        <w:rPr>
          <w:i/>
          <w:iCs/>
          <w:spacing w:val="-8"/>
          <w:szCs w:val="26"/>
        </w:rPr>
        <w:t>Lưu ý quan trọng:</w:t>
      </w:r>
      <w:r w:rsidRPr="00735BCA">
        <w:rPr>
          <w:spacing w:val="-8"/>
          <w:szCs w:val="26"/>
        </w:rPr>
        <w:t xml:space="preserve"> Tuyệt đối tránh </w:t>
      </w:r>
      <w:r w:rsidRPr="00735BCA">
        <w:rPr>
          <w:b/>
          <w:bCs/>
          <w:spacing w:val="-8"/>
          <w:szCs w:val="26"/>
        </w:rPr>
        <w:t>data leakage</w:t>
      </w:r>
      <w:r w:rsidRPr="00735BCA">
        <w:rPr>
          <w:spacing w:val="-8"/>
          <w:szCs w:val="26"/>
        </w:rPr>
        <w:t xml:space="preserve"> </w:t>
      </w:r>
      <w:r w:rsidR="00613EFD" w:rsidRPr="00735BCA">
        <w:rPr>
          <w:spacing w:val="-8"/>
          <w:szCs w:val="26"/>
        </w:rPr>
        <w:t>-</w:t>
      </w:r>
      <w:r w:rsidRPr="00735BCA">
        <w:rPr>
          <w:spacing w:val="-8"/>
          <w:szCs w:val="26"/>
        </w:rPr>
        <w:t xml:space="preserve"> không để thông tin từ tương lai rò rỉ vào tập huấn luyện</w:t>
      </w:r>
    </w:p>
    <w:p w14:paraId="69D4636F" w14:textId="77777777" w:rsidR="001A438D" w:rsidRPr="00735BCA" w:rsidRDefault="001A438D" w:rsidP="001A438D">
      <w:pPr>
        <w:spacing w:before="0" w:after="160" w:line="259" w:lineRule="auto"/>
        <w:jc w:val="left"/>
        <w:rPr>
          <w:b/>
          <w:bCs/>
          <w:spacing w:val="-8"/>
          <w:szCs w:val="26"/>
        </w:rPr>
      </w:pPr>
      <w:r w:rsidRPr="00735BCA">
        <w:rPr>
          <w:b/>
          <w:bCs/>
          <w:spacing w:val="-8"/>
          <w:szCs w:val="26"/>
        </w:rPr>
        <w:t>Giai đoạn 4: Lựa chọn và triển khai mô hình CF</w:t>
      </w:r>
    </w:p>
    <w:p w14:paraId="13F77DF5" w14:textId="79226359" w:rsidR="001A438D" w:rsidRPr="00735BCA" w:rsidRDefault="00E30A36" w:rsidP="00E30A36">
      <w:pPr>
        <w:spacing w:before="0" w:after="160" w:line="259" w:lineRule="auto"/>
        <w:jc w:val="center"/>
        <w:rPr>
          <w:spacing w:val="-8"/>
          <w:szCs w:val="26"/>
        </w:rPr>
      </w:pPr>
      <w:r w:rsidRPr="00735BCA">
        <w:rPr>
          <w:b/>
          <w:bCs/>
          <w:spacing w:val="-8"/>
          <w:szCs w:val="26"/>
        </w:rPr>
        <w:t xml:space="preserve">Bảng 3. </w:t>
      </w:r>
      <w:r w:rsidR="001A438D" w:rsidRPr="00735BCA">
        <w:rPr>
          <w:b/>
          <w:bCs/>
          <w:spacing w:val="-8"/>
          <w:szCs w:val="26"/>
        </w:rPr>
        <w:t>Ma trận quyết định lựa chọn mô hình:</w:t>
      </w:r>
    </w:p>
    <w:tbl>
      <w:tblPr>
        <w:tblStyle w:val="ListTable3-Accent51"/>
        <w:tblW w:w="5000" w:type="pct"/>
        <w:tblLook w:val="04A0" w:firstRow="1" w:lastRow="0" w:firstColumn="1" w:lastColumn="0" w:noHBand="0" w:noVBand="1"/>
      </w:tblPr>
      <w:tblGrid>
        <w:gridCol w:w="4059"/>
        <w:gridCol w:w="1986"/>
        <w:gridCol w:w="2711"/>
      </w:tblGrid>
      <w:tr w:rsidR="001A438D" w:rsidRPr="00735BCA" w14:paraId="21685F20" w14:textId="77777777" w:rsidTr="00E30A3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318" w:type="pct"/>
            <w:hideMark/>
          </w:tcPr>
          <w:p w14:paraId="18A7D14F" w14:textId="77777777" w:rsidR="001A438D" w:rsidRPr="00735BCA" w:rsidRDefault="001A438D" w:rsidP="001A438D">
            <w:pPr>
              <w:spacing w:before="0" w:after="160" w:line="259" w:lineRule="auto"/>
              <w:jc w:val="left"/>
              <w:rPr>
                <w:color w:val="auto"/>
                <w:spacing w:val="-8"/>
                <w:szCs w:val="26"/>
              </w:rPr>
            </w:pPr>
            <w:r w:rsidRPr="00735BCA">
              <w:rPr>
                <w:color w:val="auto"/>
                <w:spacing w:val="-8"/>
                <w:szCs w:val="26"/>
              </w:rPr>
              <w:t>Điều kiện</w:t>
            </w:r>
          </w:p>
        </w:tc>
        <w:tc>
          <w:tcPr>
            <w:tcW w:w="1134" w:type="pct"/>
            <w:hideMark/>
          </w:tcPr>
          <w:p w14:paraId="79158B1A" w14:textId="77777777" w:rsidR="001A438D" w:rsidRPr="00735BCA" w:rsidRDefault="001A438D" w:rsidP="001A438D">
            <w:pPr>
              <w:spacing w:before="0" w:after="160" w:line="259" w:lineRule="auto"/>
              <w:jc w:val="left"/>
              <w:cnfStyle w:val="100000000000" w:firstRow="1" w:lastRow="0" w:firstColumn="0" w:lastColumn="0" w:oddVBand="0" w:evenVBand="0" w:oddHBand="0" w:evenHBand="0" w:firstRowFirstColumn="0" w:firstRowLastColumn="0" w:lastRowFirstColumn="0" w:lastRowLastColumn="0"/>
              <w:rPr>
                <w:color w:val="auto"/>
                <w:spacing w:val="-8"/>
                <w:szCs w:val="26"/>
              </w:rPr>
            </w:pPr>
            <w:r w:rsidRPr="00735BCA">
              <w:rPr>
                <w:color w:val="auto"/>
                <w:spacing w:val="-8"/>
                <w:szCs w:val="26"/>
              </w:rPr>
              <w:t>Mô hình khuyến nghị</w:t>
            </w:r>
          </w:p>
        </w:tc>
        <w:tc>
          <w:tcPr>
            <w:tcW w:w="1548" w:type="pct"/>
            <w:hideMark/>
          </w:tcPr>
          <w:p w14:paraId="4A86689E" w14:textId="77777777" w:rsidR="001A438D" w:rsidRPr="00735BCA" w:rsidRDefault="001A438D" w:rsidP="001A438D">
            <w:pPr>
              <w:spacing w:before="0" w:after="160" w:line="259" w:lineRule="auto"/>
              <w:jc w:val="left"/>
              <w:cnfStyle w:val="100000000000" w:firstRow="1" w:lastRow="0" w:firstColumn="0" w:lastColumn="0" w:oddVBand="0" w:evenVBand="0" w:oddHBand="0" w:evenHBand="0" w:firstRowFirstColumn="0" w:firstRowLastColumn="0" w:lastRowFirstColumn="0" w:lastRowLastColumn="0"/>
              <w:rPr>
                <w:color w:val="auto"/>
                <w:spacing w:val="-8"/>
                <w:szCs w:val="26"/>
              </w:rPr>
            </w:pPr>
            <w:r w:rsidRPr="00735BCA">
              <w:rPr>
                <w:color w:val="auto"/>
                <w:spacing w:val="-8"/>
                <w:szCs w:val="26"/>
              </w:rPr>
              <w:t>Lý do</w:t>
            </w:r>
          </w:p>
        </w:tc>
      </w:tr>
      <w:tr w:rsidR="001A438D" w:rsidRPr="00735BCA" w14:paraId="19B0E4BA" w14:textId="77777777" w:rsidTr="00E30A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8" w:type="pct"/>
            <w:hideMark/>
          </w:tcPr>
          <w:p w14:paraId="3C160D6A" w14:textId="77777777" w:rsidR="001A438D" w:rsidRPr="00735BCA" w:rsidRDefault="001A438D" w:rsidP="001A438D">
            <w:pPr>
              <w:spacing w:before="0" w:after="160" w:line="259" w:lineRule="auto"/>
              <w:jc w:val="left"/>
              <w:rPr>
                <w:spacing w:val="-8"/>
                <w:szCs w:val="26"/>
              </w:rPr>
            </w:pPr>
            <w:r w:rsidRPr="00735BCA">
              <w:rPr>
                <w:spacing w:val="-8"/>
                <w:szCs w:val="26"/>
              </w:rPr>
              <w:t>Ít dữ liệu (&lt; 10K user), cần giải thích</w:t>
            </w:r>
          </w:p>
        </w:tc>
        <w:tc>
          <w:tcPr>
            <w:tcW w:w="1134" w:type="pct"/>
            <w:hideMark/>
          </w:tcPr>
          <w:p w14:paraId="350D7D97" w14:textId="77777777" w:rsidR="001A438D" w:rsidRPr="00735BCA" w:rsidRDefault="001A438D" w:rsidP="001A438D">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spacing w:val="-8"/>
                <w:szCs w:val="26"/>
              </w:rPr>
            </w:pPr>
            <w:r w:rsidRPr="00735BCA">
              <w:rPr>
                <w:spacing w:val="-8"/>
                <w:szCs w:val="26"/>
              </w:rPr>
              <w:t>User/Item-based CF</w:t>
            </w:r>
          </w:p>
        </w:tc>
        <w:tc>
          <w:tcPr>
            <w:tcW w:w="1548" w:type="pct"/>
            <w:hideMark/>
          </w:tcPr>
          <w:p w14:paraId="6197DAC7" w14:textId="77777777" w:rsidR="001A438D" w:rsidRPr="00735BCA" w:rsidRDefault="001A438D" w:rsidP="001A438D">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spacing w:val="-8"/>
                <w:szCs w:val="26"/>
              </w:rPr>
            </w:pPr>
            <w:r w:rsidRPr="00735BCA">
              <w:rPr>
                <w:spacing w:val="-8"/>
                <w:szCs w:val="26"/>
              </w:rPr>
              <w:t>Đơn giản, minh bạch</w:t>
            </w:r>
          </w:p>
        </w:tc>
      </w:tr>
      <w:tr w:rsidR="001A438D" w:rsidRPr="00735BCA" w14:paraId="0FA35EEE" w14:textId="77777777" w:rsidTr="00E30A36">
        <w:tc>
          <w:tcPr>
            <w:cnfStyle w:val="001000000000" w:firstRow="0" w:lastRow="0" w:firstColumn="1" w:lastColumn="0" w:oddVBand="0" w:evenVBand="0" w:oddHBand="0" w:evenHBand="0" w:firstRowFirstColumn="0" w:firstRowLastColumn="0" w:lastRowFirstColumn="0" w:lastRowLastColumn="0"/>
            <w:tcW w:w="2318" w:type="pct"/>
            <w:hideMark/>
          </w:tcPr>
          <w:p w14:paraId="324384A5" w14:textId="77777777" w:rsidR="001A438D" w:rsidRPr="00735BCA" w:rsidRDefault="001A438D" w:rsidP="001A438D">
            <w:pPr>
              <w:spacing w:before="0" w:after="160" w:line="259" w:lineRule="auto"/>
              <w:jc w:val="left"/>
              <w:rPr>
                <w:spacing w:val="-8"/>
                <w:szCs w:val="26"/>
              </w:rPr>
            </w:pPr>
            <w:r w:rsidRPr="00735BCA">
              <w:rPr>
                <w:spacing w:val="-8"/>
                <w:szCs w:val="26"/>
              </w:rPr>
              <w:t>Dữ liệu vừa, baseline nhanh</w:t>
            </w:r>
          </w:p>
        </w:tc>
        <w:tc>
          <w:tcPr>
            <w:tcW w:w="1134" w:type="pct"/>
            <w:hideMark/>
          </w:tcPr>
          <w:p w14:paraId="634475F2" w14:textId="77777777" w:rsidR="001A438D" w:rsidRPr="00735BCA" w:rsidRDefault="001A438D" w:rsidP="001A438D">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spacing w:val="-8"/>
                <w:szCs w:val="26"/>
              </w:rPr>
            </w:pPr>
            <w:r w:rsidRPr="00735BCA">
              <w:rPr>
                <w:spacing w:val="-8"/>
                <w:szCs w:val="26"/>
              </w:rPr>
              <w:t>MF (SVD/ALS)</w:t>
            </w:r>
          </w:p>
        </w:tc>
        <w:tc>
          <w:tcPr>
            <w:tcW w:w="1548" w:type="pct"/>
            <w:hideMark/>
          </w:tcPr>
          <w:p w14:paraId="546DB41B" w14:textId="77777777" w:rsidR="001A438D" w:rsidRPr="00735BCA" w:rsidRDefault="001A438D" w:rsidP="001A438D">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spacing w:val="-8"/>
                <w:szCs w:val="26"/>
              </w:rPr>
            </w:pPr>
            <w:r w:rsidRPr="00735BCA">
              <w:rPr>
                <w:spacing w:val="-8"/>
                <w:szCs w:val="26"/>
              </w:rPr>
              <w:t>Cân bằng tốt</w:t>
            </w:r>
          </w:p>
        </w:tc>
      </w:tr>
      <w:tr w:rsidR="001A438D" w:rsidRPr="00735BCA" w14:paraId="09742605" w14:textId="77777777" w:rsidTr="00E30A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8" w:type="pct"/>
            <w:hideMark/>
          </w:tcPr>
          <w:p w14:paraId="097D9240" w14:textId="77777777" w:rsidR="001A438D" w:rsidRPr="00735BCA" w:rsidRDefault="001A438D" w:rsidP="001A438D">
            <w:pPr>
              <w:spacing w:before="0" w:after="160" w:line="259" w:lineRule="auto"/>
              <w:jc w:val="left"/>
              <w:rPr>
                <w:spacing w:val="-8"/>
                <w:szCs w:val="26"/>
              </w:rPr>
            </w:pPr>
            <w:r w:rsidRPr="00735BCA">
              <w:rPr>
                <w:spacing w:val="-8"/>
                <w:szCs w:val="26"/>
              </w:rPr>
              <w:t>Cần hiệu suất cao, có GPU</w:t>
            </w:r>
          </w:p>
        </w:tc>
        <w:tc>
          <w:tcPr>
            <w:tcW w:w="1134" w:type="pct"/>
            <w:hideMark/>
          </w:tcPr>
          <w:p w14:paraId="31606729" w14:textId="77777777" w:rsidR="001A438D" w:rsidRPr="00735BCA" w:rsidRDefault="001A438D" w:rsidP="001A438D">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spacing w:val="-8"/>
                <w:szCs w:val="26"/>
              </w:rPr>
            </w:pPr>
            <w:r w:rsidRPr="00735BCA">
              <w:rPr>
                <w:spacing w:val="-8"/>
                <w:szCs w:val="26"/>
              </w:rPr>
              <w:t>NCF (NeuMF)</w:t>
            </w:r>
          </w:p>
        </w:tc>
        <w:tc>
          <w:tcPr>
            <w:tcW w:w="1548" w:type="pct"/>
            <w:hideMark/>
          </w:tcPr>
          <w:p w14:paraId="5A62556D" w14:textId="77777777" w:rsidR="001A438D" w:rsidRPr="00735BCA" w:rsidRDefault="001A438D" w:rsidP="001A438D">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spacing w:val="-8"/>
                <w:szCs w:val="26"/>
              </w:rPr>
            </w:pPr>
            <w:r w:rsidRPr="00735BCA">
              <w:rPr>
                <w:spacing w:val="-8"/>
                <w:szCs w:val="26"/>
              </w:rPr>
              <w:t>Học phi tuyến tốt</w:t>
            </w:r>
          </w:p>
        </w:tc>
      </w:tr>
      <w:tr w:rsidR="001A438D" w:rsidRPr="00735BCA" w14:paraId="45A51468" w14:textId="77777777" w:rsidTr="00E30A36">
        <w:tc>
          <w:tcPr>
            <w:cnfStyle w:val="001000000000" w:firstRow="0" w:lastRow="0" w:firstColumn="1" w:lastColumn="0" w:oddVBand="0" w:evenVBand="0" w:oddHBand="0" w:evenHBand="0" w:firstRowFirstColumn="0" w:firstRowLastColumn="0" w:lastRowFirstColumn="0" w:lastRowLastColumn="0"/>
            <w:tcW w:w="2318" w:type="pct"/>
            <w:hideMark/>
          </w:tcPr>
          <w:p w14:paraId="47E3451D" w14:textId="77777777" w:rsidR="001A438D" w:rsidRPr="00735BCA" w:rsidRDefault="001A438D" w:rsidP="001A438D">
            <w:pPr>
              <w:spacing w:before="0" w:after="160" w:line="259" w:lineRule="auto"/>
              <w:jc w:val="left"/>
              <w:rPr>
                <w:spacing w:val="-8"/>
                <w:szCs w:val="26"/>
              </w:rPr>
            </w:pPr>
            <w:r w:rsidRPr="00735BCA">
              <w:rPr>
                <w:spacing w:val="-8"/>
                <w:szCs w:val="26"/>
              </w:rPr>
              <w:t>Dữ liệu lớn, implicit feedback</w:t>
            </w:r>
          </w:p>
        </w:tc>
        <w:tc>
          <w:tcPr>
            <w:tcW w:w="1134" w:type="pct"/>
            <w:hideMark/>
          </w:tcPr>
          <w:p w14:paraId="74DF4552" w14:textId="77777777" w:rsidR="001A438D" w:rsidRPr="00735BCA" w:rsidRDefault="001A438D" w:rsidP="001A438D">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spacing w:val="-8"/>
                <w:szCs w:val="26"/>
              </w:rPr>
            </w:pPr>
            <w:r w:rsidRPr="00735BCA">
              <w:rPr>
                <w:spacing w:val="-8"/>
                <w:szCs w:val="26"/>
              </w:rPr>
              <w:t>LightGCN</w:t>
            </w:r>
          </w:p>
        </w:tc>
        <w:tc>
          <w:tcPr>
            <w:tcW w:w="1548" w:type="pct"/>
            <w:hideMark/>
          </w:tcPr>
          <w:p w14:paraId="3473482F" w14:textId="77777777" w:rsidR="001A438D" w:rsidRPr="00735BCA" w:rsidRDefault="001A438D" w:rsidP="001A438D">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spacing w:val="-8"/>
                <w:szCs w:val="26"/>
              </w:rPr>
            </w:pPr>
            <w:r w:rsidRPr="00735BCA">
              <w:rPr>
                <w:spacing w:val="-8"/>
                <w:szCs w:val="26"/>
              </w:rPr>
              <w:t>Khai thác cấu trúc đồ thị</w:t>
            </w:r>
          </w:p>
        </w:tc>
      </w:tr>
      <w:tr w:rsidR="001A438D" w:rsidRPr="00735BCA" w14:paraId="7D5A20A2" w14:textId="77777777" w:rsidTr="00E30A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8" w:type="pct"/>
            <w:hideMark/>
          </w:tcPr>
          <w:p w14:paraId="690CB1BF" w14:textId="77777777" w:rsidR="001A438D" w:rsidRPr="00735BCA" w:rsidRDefault="001A438D" w:rsidP="001A438D">
            <w:pPr>
              <w:spacing w:before="0" w:after="160" w:line="259" w:lineRule="auto"/>
              <w:jc w:val="left"/>
              <w:rPr>
                <w:spacing w:val="-8"/>
                <w:szCs w:val="26"/>
              </w:rPr>
            </w:pPr>
            <w:proofErr w:type="gramStart"/>
            <w:r w:rsidRPr="00735BCA">
              <w:rPr>
                <w:spacing w:val="-8"/>
                <w:szCs w:val="26"/>
              </w:rPr>
              <w:t>Cold-start</w:t>
            </w:r>
            <w:proofErr w:type="gramEnd"/>
            <w:r w:rsidRPr="00735BCA">
              <w:rPr>
                <w:spacing w:val="-8"/>
                <w:szCs w:val="26"/>
              </w:rPr>
              <w:t xml:space="preserve"> nghiêm trọng</w:t>
            </w:r>
          </w:p>
        </w:tc>
        <w:tc>
          <w:tcPr>
            <w:tcW w:w="1134" w:type="pct"/>
            <w:hideMark/>
          </w:tcPr>
          <w:p w14:paraId="270BCFAB" w14:textId="77777777" w:rsidR="001A438D" w:rsidRPr="00735BCA" w:rsidRDefault="001A438D" w:rsidP="001A438D">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spacing w:val="-8"/>
                <w:szCs w:val="26"/>
              </w:rPr>
            </w:pPr>
            <w:r w:rsidRPr="00735BCA">
              <w:rPr>
                <w:spacing w:val="-8"/>
                <w:szCs w:val="26"/>
              </w:rPr>
              <w:t>Hybrid CF + Content</w:t>
            </w:r>
          </w:p>
        </w:tc>
        <w:tc>
          <w:tcPr>
            <w:tcW w:w="1548" w:type="pct"/>
            <w:hideMark/>
          </w:tcPr>
          <w:p w14:paraId="0B2AA073" w14:textId="77777777" w:rsidR="001A438D" w:rsidRPr="00735BCA" w:rsidRDefault="001A438D" w:rsidP="001A438D">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spacing w:val="-8"/>
                <w:szCs w:val="26"/>
              </w:rPr>
            </w:pPr>
            <w:r w:rsidRPr="00735BCA">
              <w:rPr>
                <w:spacing w:val="-8"/>
                <w:szCs w:val="26"/>
              </w:rPr>
              <w:t>Kết hợp thông tin mục</w:t>
            </w:r>
          </w:p>
        </w:tc>
      </w:tr>
    </w:tbl>
    <w:p w14:paraId="05A2E449" w14:textId="77777777" w:rsidR="001A438D" w:rsidRPr="00735BCA" w:rsidRDefault="001A438D" w:rsidP="001A438D">
      <w:pPr>
        <w:spacing w:before="0" w:after="160" w:line="259" w:lineRule="auto"/>
        <w:jc w:val="left"/>
        <w:rPr>
          <w:b/>
          <w:bCs/>
          <w:spacing w:val="-8"/>
          <w:szCs w:val="26"/>
        </w:rPr>
      </w:pPr>
      <w:r w:rsidRPr="00735BCA">
        <w:rPr>
          <w:b/>
          <w:bCs/>
          <w:spacing w:val="-8"/>
          <w:szCs w:val="26"/>
        </w:rPr>
        <w:t>Triển khai mô hình CF cơ bản (Python):</w:t>
      </w:r>
    </w:p>
    <w:p w14:paraId="38178E22" w14:textId="77777777" w:rsidR="00735BCA" w:rsidRPr="00735BCA" w:rsidRDefault="00735BCA" w:rsidP="00735BCA">
      <w:pPr>
        <w:spacing w:before="0" w:after="160" w:line="259" w:lineRule="auto"/>
        <w:jc w:val="left"/>
        <w:rPr>
          <w:spacing w:val="-8"/>
          <w:szCs w:val="26"/>
        </w:rPr>
      </w:pPr>
      <w:r w:rsidRPr="00735BCA">
        <w:rPr>
          <w:spacing w:val="-8"/>
          <w:szCs w:val="26"/>
        </w:rPr>
        <w:t>python</w:t>
      </w:r>
    </w:p>
    <w:p w14:paraId="355F197D" w14:textId="0F05BEE9" w:rsidR="00735BCA" w:rsidRPr="00735BCA" w:rsidRDefault="00735BCA" w:rsidP="00735BCA">
      <w:pPr>
        <w:spacing w:before="0" w:after="160" w:line="259" w:lineRule="auto"/>
        <w:jc w:val="center"/>
        <w:rPr>
          <w:spacing w:val="-8"/>
          <w:szCs w:val="26"/>
        </w:rPr>
      </w:pPr>
      <w:r w:rsidRPr="00735BCA">
        <w:rPr>
          <w:noProof/>
          <w:spacing w:val="-8"/>
          <w:szCs w:val="26"/>
        </w:rPr>
        <w:drawing>
          <wp:inline distT="0" distB="0" distL="0" distR="0" wp14:anchorId="6A79A385" wp14:editId="053916D7">
            <wp:extent cx="5527432" cy="3635829"/>
            <wp:effectExtent l="0" t="0" r="0" b="3175"/>
            <wp:docPr id="11837095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709586" name=""/>
                    <pic:cNvPicPr/>
                  </pic:nvPicPr>
                  <pic:blipFill>
                    <a:blip r:embed="rId8"/>
                    <a:stretch>
                      <a:fillRect/>
                    </a:stretch>
                  </pic:blipFill>
                  <pic:spPr>
                    <a:xfrm>
                      <a:off x="0" y="0"/>
                      <a:ext cx="5551302" cy="3651530"/>
                    </a:xfrm>
                    <a:prstGeom prst="rect">
                      <a:avLst/>
                    </a:prstGeom>
                  </pic:spPr>
                </pic:pic>
              </a:graphicData>
            </a:graphic>
          </wp:inline>
        </w:drawing>
      </w:r>
    </w:p>
    <w:p w14:paraId="11F02696" w14:textId="673E35A9" w:rsidR="00735BCA" w:rsidRPr="00735BCA" w:rsidRDefault="00735BCA" w:rsidP="00735BCA">
      <w:pPr>
        <w:spacing w:before="0" w:after="160" w:line="259" w:lineRule="auto"/>
        <w:jc w:val="center"/>
        <w:rPr>
          <w:spacing w:val="-8"/>
          <w:szCs w:val="26"/>
        </w:rPr>
      </w:pPr>
      <w:r w:rsidRPr="00735BCA">
        <w:rPr>
          <w:noProof/>
          <w:spacing w:val="-8"/>
          <w:szCs w:val="26"/>
        </w:rPr>
        <w:lastRenderedPageBreak/>
        <w:drawing>
          <wp:inline distT="0" distB="0" distL="0" distR="0" wp14:anchorId="589D804A" wp14:editId="7BB0829D">
            <wp:extent cx="5474581" cy="4953000"/>
            <wp:effectExtent l="0" t="0" r="0" b="0"/>
            <wp:docPr id="13274576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457652" name=""/>
                    <pic:cNvPicPr/>
                  </pic:nvPicPr>
                  <pic:blipFill>
                    <a:blip r:embed="rId9"/>
                    <a:stretch>
                      <a:fillRect/>
                    </a:stretch>
                  </pic:blipFill>
                  <pic:spPr>
                    <a:xfrm>
                      <a:off x="0" y="0"/>
                      <a:ext cx="5492062" cy="4968815"/>
                    </a:xfrm>
                    <a:prstGeom prst="rect">
                      <a:avLst/>
                    </a:prstGeom>
                  </pic:spPr>
                </pic:pic>
              </a:graphicData>
            </a:graphic>
          </wp:inline>
        </w:drawing>
      </w:r>
    </w:p>
    <w:p w14:paraId="68FC6F66" w14:textId="77777777" w:rsidR="001A438D" w:rsidRPr="00735BCA" w:rsidRDefault="001A438D" w:rsidP="001A438D">
      <w:pPr>
        <w:spacing w:before="0" w:after="160" w:line="259" w:lineRule="auto"/>
        <w:jc w:val="left"/>
        <w:rPr>
          <w:b/>
          <w:bCs/>
          <w:spacing w:val="-8"/>
          <w:szCs w:val="26"/>
        </w:rPr>
      </w:pPr>
      <w:r w:rsidRPr="00735BCA">
        <w:rPr>
          <w:b/>
          <w:bCs/>
          <w:spacing w:val="-8"/>
          <w:szCs w:val="26"/>
        </w:rPr>
        <w:t>Giai đoạn 5: Đánh giá mô hình</w:t>
      </w:r>
    </w:p>
    <w:p w14:paraId="374A822F" w14:textId="51F8A4F4" w:rsidR="001A438D" w:rsidRPr="00735BCA" w:rsidRDefault="001A438D" w:rsidP="001A438D">
      <w:pPr>
        <w:spacing w:before="0" w:after="160" w:line="259" w:lineRule="auto"/>
        <w:jc w:val="left"/>
        <w:rPr>
          <w:spacing w:val="-8"/>
          <w:szCs w:val="26"/>
        </w:rPr>
      </w:pPr>
      <w:r w:rsidRPr="00735BCA">
        <w:rPr>
          <w:b/>
          <w:bCs/>
          <w:spacing w:val="-8"/>
          <w:szCs w:val="26"/>
        </w:rPr>
        <w:t>Offline evaluation:</w:t>
      </w:r>
      <w:r w:rsidRPr="00735BCA">
        <w:rPr>
          <w:spacing w:val="-8"/>
          <w:szCs w:val="26"/>
        </w:rPr>
        <w:t xml:space="preserve"> Đánh giá trên tập kiểm thử với các chỉ số RMSE, Precision@K, NDCG@K. Cần lưu ý rằng offline evaluation không hoàn toàn phản ánh hiệu suất thực tế </w:t>
      </w:r>
      <w:r w:rsidR="00613EFD" w:rsidRPr="00735BCA">
        <w:rPr>
          <w:spacing w:val="-8"/>
          <w:szCs w:val="26"/>
        </w:rPr>
        <w:t>-</w:t>
      </w:r>
      <w:r w:rsidRPr="00735BCA">
        <w:rPr>
          <w:spacing w:val="-8"/>
          <w:szCs w:val="26"/>
        </w:rPr>
        <w:t xml:space="preserve"> một mô hình RMSE tốt hơn không nhất thiết dẫn đến trải nghiệm người dùng tốt hơn.</w:t>
      </w:r>
    </w:p>
    <w:p w14:paraId="40710EA7" w14:textId="77777777" w:rsidR="001A438D" w:rsidRPr="00735BCA" w:rsidRDefault="001A438D" w:rsidP="001A438D">
      <w:pPr>
        <w:spacing w:before="0" w:after="160" w:line="259" w:lineRule="auto"/>
        <w:jc w:val="left"/>
        <w:rPr>
          <w:spacing w:val="-8"/>
          <w:szCs w:val="26"/>
        </w:rPr>
      </w:pPr>
      <w:r w:rsidRPr="00735BCA">
        <w:rPr>
          <w:b/>
          <w:bCs/>
          <w:spacing w:val="-8"/>
          <w:szCs w:val="26"/>
        </w:rPr>
        <w:t>Online evaluation (A/B Testing):</w:t>
      </w:r>
      <w:r w:rsidRPr="00735BCA">
        <w:rPr>
          <w:spacing w:val="-8"/>
          <w:szCs w:val="26"/>
        </w:rPr>
        <w:t xml:space="preserve"> Triển khai mô hình mới cho một tỷ lệ nhỏ người dùng (thường 5–10%), so sánh các chỉ số kinh doanh thực tế (CTR, tỷ lệ mua hàng, thời gian trên trang) với nhóm kiểm soát. Đây là bước bắt buộc trước khi triển khai toàn diện.</w:t>
      </w:r>
    </w:p>
    <w:p w14:paraId="4C4C04BE" w14:textId="77777777" w:rsidR="001A438D" w:rsidRPr="00735BCA" w:rsidRDefault="001A438D" w:rsidP="001A438D">
      <w:pPr>
        <w:spacing w:before="0" w:after="160" w:line="259" w:lineRule="auto"/>
        <w:jc w:val="left"/>
        <w:rPr>
          <w:spacing w:val="-8"/>
          <w:szCs w:val="26"/>
        </w:rPr>
      </w:pPr>
      <w:r w:rsidRPr="00735BCA">
        <w:rPr>
          <w:b/>
          <w:bCs/>
          <w:spacing w:val="-8"/>
          <w:szCs w:val="26"/>
        </w:rPr>
        <w:t>Các chỉ số đánh giá ngoài độ chính xác:</w:t>
      </w:r>
    </w:p>
    <w:p w14:paraId="1B5ED254" w14:textId="1D408DA8" w:rsidR="001A438D" w:rsidRPr="00735BCA" w:rsidRDefault="001A438D">
      <w:pPr>
        <w:numPr>
          <w:ilvl w:val="0"/>
          <w:numId w:val="11"/>
        </w:numPr>
        <w:spacing w:before="0" w:after="160" w:line="259" w:lineRule="auto"/>
        <w:jc w:val="left"/>
        <w:rPr>
          <w:spacing w:val="-8"/>
          <w:szCs w:val="26"/>
        </w:rPr>
      </w:pPr>
      <w:r w:rsidRPr="00735BCA">
        <w:rPr>
          <w:b/>
          <w:bCs/>
          <w:spacing w:val="-8"/>
          <w:szCs w:val="26"/>
        </w:rPr>
        <w:t>Novelty:</w:t>
      </w:r>
      <w:r w:rsidRPr="00735BCA">
        <w:rPr>
          <w:spacing w:val="-8"/>
          <w:szCs w:val="26"/>
        </w:rPr>
        <w:t xml:space="preserve"> Mức độ mới mẻ của gợi ý </w:t>
      </w:r>
      <w:r w:rsidR="00613EFD" w:rsidRPr="00735BCA">
        <w:rPr>
          <w:spacing w:val="-8"/>
          <w:szCs w:val="26"/>
        </w:rPr>
        <w:t>-</w:t>
      </w:r>
      <w:r w:rsidRPr="00735BCA">
        <w:rPr>
          <w:spacing w:val="-8"/>
          <w:szCs w:val="26"/>
        </w:rPr>
        <w:t xml:space="preserve"> gợi ý những gì người dùng chưa biết</w:t>
      </w:r>
    </w:p>
    <w:p w14:paraId="1FB7AA2C" w14:textId="6C9F22BA" w:rsidR="001A438D" w:rsidRPr="00735BCA" w:rsidRDefault="001A438D">
      <w:pPr>
        <w:numPr>
          <w:ilvl w:val="0"/>
          <w:numId w:val="11"/>
        </w:numPr>
        <w:spacing w:before="0" w:after="160" w:line="259" w:lineRule="auto"/>
        <w:jc w:val="left"/>
        <w:rPr>
          <w:spacing w:val="-8"/>
          <w:szCs w:val="26"/>
        </w:rPr>
      </w:pPr>
      <w:r w:rsidRPr="00735BCA">
        <w:rPr>
          <w:b/>
          <w:bCs/>
          <w:spacing w:val="-8"/>
          <w:szCs w:val="26"/>
        </w:rPr>
        <w:t>Diversity:</w:t>
      </w:r>
      <w:r w:rsidRPr="00735BCA">
        <w:rPr>
          <w:spacing w:val="-8"/>
          <w:szCs w:val="26"/>
        </w:rPr>
        <w:t xml:space="preserve"> Đa dạng trong danh sách gợi ý </w:t>
      </w:r>
      <w:r w:rsidR="00613EFD" w:rsidRPr="00735BCA">
        <w:rPr>
          <w:spacing w:val="-8"/>
          <w:szCs w:val="26"/>
        </w:rPr>
        <w:t>-</w:t>
      </w:r>
      <w:r w:rsidRPr="00735BCA">
        <w:rPr>
          <w:spacing w:val="-8"/>
          <w:szCs w:val="26"/>
        </w:rPr>
        <w:t xml:space="preserve"> tránh 10 gợi ý giống nhau hoàn toàn</w:t>
      </w:r>
    </w:p>
    <w:p w14:paraId="640822AA" w14:textId="2DBBCC28" w:rsidR="001A438D" w:rsidRPr="00735BCA" w:rsidRDefault="001A438D">
      <w:pPr>
        <w:numPr>
          <w:ilvl w:val="0"/>
          <w:numId w:val="11"/>
        </w:numPr>
        <w:spacing w:before="0" w:after="160" w:line="259" w:lineRule="auto"/>
        <w:jc w:val="left"/>
        <w:rPr>
          <w:spacing w:val="-8"/>
          <w:szCs w:val="26"/>
        </w:rPr>
      </w:pPr>
      <w:r w:rsidRPr="00735BCA">
        <w:rPr>
          <w:b/>
          <w:bCs/>
          <w:spacing w:val="-8"/>
          <w:szCs w:val="26"/>
        </w:rPr>
        <w:t>Coverage:</w:t>
      </w:r>
      <w:r w:rsidRPr="00735BCA">
        <w:rPr>
          <w:spacing w:val="-8"/>
          <w:szCs w:val="26"/>
        </w:rPr>
        <w:t xml:space="preserve"> Tỷ lệ catalog được gợi ý </w:t>
      </w:r>
      <w:r w:rsidR="00613EFD" w:rsidRPr="00735BCA">
        <w:rPr>
          <w:spacing w:val="-8"/>
          <w:szCs w:val="26"/>
        </w:rPr>
        <w:t>-</w:t>
      </w:r>
      <w:r w:rsidRPr="00735BCA">
        <w:rPr>
          <w:spacing w:val="-8"/>
          <w:szCs w:val="26"/>
        </w:rPr>
        <w:t xml:space="preserve"> tránh bỏ qua quá nhiều mục "đuôi dài"</w:t>
      </w:r>
    </w:p>
    <w:p w14:paraId="2726B4F1" w14:textId="7E57DA96" w:rsidR="001A438D" w:rsidRPr="00735BCA" w:rsidRDefault="001A438D">
      <w:pPr>
        <w:numPr>
          <w:ilvl w:val="0"/>
          <w:numId w:val="11"/>
        </w:numPr>
        <w:spacing w:before="0" w:after="160" w:line="259" w:lineRule="auto"/>
        <w:jc w:val="left"/>
        <w:rPr>
          <w:spacing w:val="-8"/>
          <w:szCs w:val="26"/>
        </w:rPr>
      </w:pPr>
      <w:r w:rsidRPr="00735BCA">
        <w:rPr>
          <w:b/>
          <w:bCs/>
          <w:spacing w:val="-8"/>
          <w:szCs w:val="26"/>
        </w:rPr>
        <w:t>Serendipity:</w:t>
      </w:r>
      <w:r w:rsidRPr="00735BCA">
        <w:rPr>
          <w:spacing w:val="-8"/>
          <w:szCs w:val="26"/>
        </w:rPr>
        <w:t xml:space="preserve"> Khả năng gợi ý bất ngờ nhưng thú vị </w:t>
      </w:r>
      <w:r w:rsidR="00613EFD" w:rsidRPr="00735BCA">
        <w:rPr>
          <w:spacing w:val="-8"/>
          <w:szCs w:val="26"/>
        </w:rPr>
        <w:t>-</w:t>
      </w:r>
      <w:r w:rsidRPr="00735BCA">
        <w:rPr>
          <w:spacing w:val="-8"/>
          <w:szCs w:val="26"/>
        </w:rPr>
        <w:t xml:space="preserve"> khó đo nhưng quan trọng cho trải nghiệm dài hạn</w:t>
      </w:r>
    </w:p>
    <w:p w14:paraId="12F84B95" w14:textId="77777777" w:rsidR="001A438D" w:rsidRPr="00735BCA" w:rsidRDefault="001A438D" w:rsidP="001A438D">
      <w:pPr>
        <w:spacing w:before="0" w:after="160" w:line="259" w:lineRule="auto"/>
        <w:jc w:val="left"/>
        <w:rPr>
          <w:b/>
          <w:bCs/>
          <w:spacing w:val="-8"/>
          <w:szCs w:val="26"/>
        </w:rPr>
      </w:pPr>
      <w:r w:rsidRPr="00735BCA">
        <w:rPr>
          <w:b/>
          <w:bCs/>
          <w:spacing w:val="-8"/>
          <w:szCs w:val="26"/>
        </w:rPr>
        <w:t>Giai đoạn 6: Triển khai sản xuất (Production Deployment)</w:t>
      </w:r>
    </w:p>
    <w:p w14:paraId="5A785849" w14:textId="77777777" w:rsidR="001A438D" w:rsidRPr="00735BCA" w:rsidRDefault="001A438D" w:rsidP="001A438D">
      <w:pPr>
        <w:spacing w:before="0" w:after="160" w:line="259" w:lineRule="auto"/>
        <w:jc w:val="left"/>
        <w:rPr>
          <w:spacing w:val="-8"/>
          <w:szCs w:val="26"/>
        </w:rPr>
      </w:pPr>
      <w:r w:rsidRPr="00735BCA">
        <w:rPr>
          <w:spacing w:val="-8"/>
          <w:szCs w:val="26"/>
        </w:rPr>
        <w:lastRenderedPageBreak/>
        <w:t>Đây là giai đoạn nhiều dự án gặp khó khăn nhất vì khoảng cách lớn giữa môi trường nghiên cứu và thực tế sản xuất.</w:t>
      </w:r>
    </w:p>
    <w:p w14:paraId="55DFDB75" w14:textId="77777777" w:rsidR="001A438D" w:rsidRPr="00735BCA" w:rsidRDefault="001A438D" w:rsidP="001A438D">
      <w:pPr>
        <w:spacing w:before="0" w:after="160" w:line="259" w:lineRule="auto"/>
        <w:jc w:val="left"/>
        <w:rPr>
          <w:spacing w:val="-8"/>
          <w:szCs w:val="26"/>
        </w:rPr>
      </w:pPr>
      <w:r w:rsidRPr="00735BCA">
        <w:rPr>
          <w:b/>
          <w:bCs/>
          <w:spacing w:val="-8"/>
          <w:szCs w:val="26"/>
        </w:rPr>
        <w:t>Kiến trúc hệ thống thực tế:</w:t>
      </w:r>
    </w:p>
    <w:p w14:paraId="2EC9FE1D" w14:textId="4FF49721" w:rsidR="00E30A36" w:rsidRPr="00735BCA" w:rsidRDefault="00E30A36" w:rsidP="00E30A36">
      <w:pPr>
        <w:spacing w:before="0" w:after="160" w:line="259" w:lineRule="auto"/>
        <w:jc w:val="center"/>
        <w:rPr>
          <w:spacing w:val="-8"/>
          <w:szCs w:val="26"/>
        </w:rPr>
      </w:pPr>
      <w:r w:rsidRPr="00735BCA">
        <w:rPr>
          <w:noProof/>
          <w:spacing w:val="-8"/>
          <w:szCs w:val="26"/>
        </w:rPr>
        <w:drawing>
          <wp:inline distT="0" distB="0" distL="0" distR="0" wp14:anchorId="75569B23" wp14:editId="168A78DD">
            <wp:extent cx="4389500" cy="1691787"/>
            <wp:effectExtent l="0" t="0" r="0" b="3810"/>
            <wp:docPr id="14923784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378422" name=""/>
                    <pic:cNvPicPr/>
                  </pic:nvPicPr>
                  <pic:blipFill>
                    <a:blip r:embed="rId10"/>
                    <a:stretch>
                      <a:fillRect/>
                    </a:stretch>
                  </pic:blipFill>
                  <pic:spPr>
                    <a:xfrm>
                      <a:off x="0" y="0"/>
                      <a:ext cx="4389500" cy="1691787"/>
                    </a:xfrm>
                    <a:prstGeom prst="rect">
                      <a:avLst/>
                    </a:prstGeom>
                  </pic:spPr>
                </pic:pic>
              </a:graphicData>
            </a:graphic>
          </wp:inline>
        </w:drawing>
      </w:r>
    </w:p>
    <w:p w14:paraId="1FC2CA93" w14:textId="77777777" w:rsidR="001A438D" w:rsidRPr="00735BCA" w:rsidRDefault="001A438D" w:rsidP="001A438D">
      <w:pPr>
        <w:spacing w:before="0" w:after="160" w:line="259" w:lineRule="auto"/>
        <w:jc w:val="left"/>
        <w:rPr>
          <w:spacing w:val="-8"/>
          <w:szCs w:val="26"/>
        </w:rPr>
      </w:pPr>
      <w:r w:rsidRPr="00735BCA">
        <w:rPr>
          <w:b/>
          <w:bCs/>
          <w:spacing w:val="-8"/>
          <w:szCs w:val="26"/>
        </w:rPr>
        <w:t>Feature Store:</w:t>
      </w:r>
      <w:r w:rsidRPr="00735BCA">
        <w:rPr>
          <w:spacing w:val="-8"/>
          <w:szCs w:val="26"/>
        </w:rPr>
        <w:t xml:space="preserve"> Lưu trữ embedding người dùng và mục được cập nhật định kỳ (thường hàng đêm cho batch re-training, hoặc real-time cho streaming systems). Sử dụng Redis hoặc Apache Cassandra cho low-latency lookup.</w:t>
      </w:r>
    </w:p>
    <w:p w14:paraId="0EE23F93" w14:textId="77777777" w:rsidR="001A438D" w:rsidRPr="00735BCA" w:rsidRDefault="001A438D" w:rsidP="001A438D">
      <w:pPr>
        <w:spacing w:before="0" w:after="160" w:line="259" w:lineRule="auto"/>
        <w:jc w:val="left"/>
        <w:rPr>
          <w:spacing w:val="-8"/>
          <w:szCs w:val="26"/>
        </w:rPr>
      </w:pPr>
      <w:r w:rsidRPr="00735BCA">
        <w:rPr>
          <w:b/>
          <w:bCs/>
          <w:spacing w:val="-8"/>
          <w:szCs w:val="26"/>
        </w:rPr>
        <w:t>Chiến lược cập nhật mô hình:</w:t>
      </w:r>
    </w:p>
    <w:p w14:paraId="18AD9989" w14:textId="6FE7DC46" w:rsidR="001A438D" w:rsidRPr="00735BCA" w:rsidRDefault="001A438D">
      <w:pPr>
        <w:numPr>
          <w:ilvl w:val="0"/>
          <w:numId w:val="12"/>
        </w:numPr>
        <w:spacing w:before="0" w:after="160" w:line="259" w:lineRule="auto"/>
        <w:jc w:val="left"/>
        <w:rPr>
          <w:spacing w:val="-8"/>
          <w:szCs w:val="26"/>
        </w:rPr>
      </w:pPr>
      <w:r w:rsidRPr="00735BCA">
        <w:rPr>
          <w:i/>
          <w:iCs/>
          <w:spacing w:val="-8"/>
          <w:szCs w:val="26"/>
        </w:rPr>
        <w:t>Batch retraining:</w:t>
      </w:r>
      <w:r w:rsidRPr="00735BCA">
        <w:rPr>
          <w:spacing w:val="-8"/>
          <w:szCs w:val="26"/>
        </w:rPr>
        <w:t xml:space="preserve"> Huấn luyện lại toàn bộ mô hình hàng ngày/hàng tuần </w:t>
      </w:r>
      <w:r w:rsidR="00613EFD" w:rsidRPr="00735BCA">
        <w:rPr>
          <w:spacing w:val="-8"/>
          <w:szCs w:val="26"/>
        </w:rPr>
        <w:t>-</w:t>
      </w:r>
      <w:r w:rsidRPr="00735BCA">
        <w:rPr>
          <w:spacing w:val="-8"/>
          <w:szCs w:val="26"/>
        </w:rPr>
        <w:t xml:space="preserve"> đơn giản nhưng chậm thích nghi</w:t>
      </w:r>
    </w:p>
    <w:p w14:paraId="56E7D9E9" w14:textId="1B65F830" w:rsidR="001A438D" w:rsidRPr="00735BCA" w:rsidRDefault="001A438D">
      <w:pPr>
        <w:numPr>
          <w:ilvl w:val="0"/>
          <w:numId w:val="12"/>
        </w:numPr>
        <w:spacing w:before="0" w:after="160" w:line="259" w:lineRule="auto"/>
        <w:jc w:val="left"/>
        <w:rPr>
          <w:spacing w:val="-8"/>
          <w:szCs w:val="26"/>
        </w:rPr>
      </w:pPr>
      <w:r w:rsidRPr="00735BCA">
        <w:rPr>
          <w:i/>
          <w:iCs/>
          <w:spacing w:val="-8"/>
          <w:szCs w:val="26"/>
        </w:rPr>
        <w:t>Incremental/online learning:</w:t>
      </w:r>
      <w:r w:rsidRPr="00735BCA">
        <w:rPr>
          <w:spacing w:val="-8"/>
          <w:szCs w:val="26"/>
        </w:rPr>
        <w:t xml:space="preserve"> Cập nhật mô hình liên tục theo dòng dữ liệu mới </w:t>
      </w:r>
      <w:r w:rsidR="00613EFD" w:rsidRPr="00735BCA">
        <w:rPr>
          <w:spacing w:val="-8"/>
          <w:szCs w:val="26"/>
        </w:rPr>
        <w:t>-</w:t>
      </w:r>
      <w:r w:rsidRPr="00735BCA">
        <w:rPr>
          <w:spacing w:val="-8"/>
          <w:szCs w:val="26"/>
        </w:rPr>
        <w:t xml:space="preserve"> phức tạp hơn nhưng thích nghi nhanh</w:t>
      </w:r>
    </w:p>
    <w:p w14:paraId="179FA1E1" w14:textId="3A8E75FB" w:rsidR="001A438D" w:rsidRPr="00735BCA" w:rsidRDefault="001A438D">
      <w:pPr>
        <w:numPr>
          <w:ilvl w:val="0"/>
          <w:numId w:val="12"/>
        </w:numPr>
        <w:spacing w:before="0" w:after="160" w:line="259" w:lineRule="auto"/>
        <w:jc w:val="left"/>
        <w:rPr>
          <w:spacing w:val="-8"/>
          <w:szCs w:val="26"/>
        </w:rPr>
      </w:pPr>
      <w:r w:rsidRPr="00735BCA">
        <w:rPr>
          <w:i/>
          <w:iCs/>
          <w:spacing w:val="-8"/>
          <w:szCs w:val="26"/>
        </w:rPr>
        <w:t>Embedding update only:</w:t>
      </w:r>
      <w:r w:rsidRPr="00735BCA">
        <w:rPr>
          <w:spacing w:val="-8"/>
          <w:szCs w:val="26"/>
        </w:rPr>
        <w:t xml:space="preserve"> Giữ nguyên kiến trúc, chỉ cập nhật embedding của người dùng/mục mới </w:t>
      </w:r>
      <w:r w:rsidR="00613EFD" w:rsidRPr="00735BCA">
        <w:rPr>
          <w:spacing w:val="-8"/>
          <w:szCs w:val="26"/>
        </w:rPr>
        <w:t>-</w:t>
      </w:r>
      <w:r w:rsidRPr="00735BCA">
        <w:rPr>
          <w:spacing w:val="-8"/>
          <w:szCs w:val="26"/>
        </w:rPr>
        <w:t xml:space="preserve"> giải pháp cân bằng</w:t>
      </w:r>
    </w:p>
    <w:p w14:paraId="6211ED3C" w14:textId="77777777" w:rsidR="001A438D" w:rsidRPr="00735BCA" w:rsidRDefault="001A438D" w:rsidP="007A75F3">
      <w:pPr>
        <w:pStyle w:val="Heading3"/>
        <w:rPr>
          <w:color w:val="auto"/>
        </w:rPr>
      </w:pPr>
      <w:bookmarkStart w:id="18" w:name="_Toc232414131"/>
      <w:r w:rsidRPr="00735BCA">
        <w:rPr>
          <w:color w:val="auto"/>
        </w:rPr>
        <w:t>4.3. Nghiên cứu điển hình: Xây dựng hệ thống gợi ý phim với CF</w:t>
      </w:r>
      <w:bookmarkEnd w:id="18"/>
    </w:p>
    <w:p w14:paraId="64C6EEFC" w14:textId="77777777" w:rsidR="001A438D" w:rsidRPr="00735BCA" w:rsidRDefault="001A438D" w:rsidP="001A438D">
      <w:pPr>
        <w:spacing w:before="0" w:after="160" w:line="259" w:lineRule="auto"/>
        <w:jc w:val="left"/>
        <w:rPr>
          <w:spacing w:val="-8"/>
          <w:szCs w:val="26"/>
        </w:rPr>
      </w:pPr>
      <w:r w:rsidRPr="00735BCA">
        <w:rPr>
          <w:spacing w:val="-8"/>
          <w:szCs w:val="26"/>
        </w:rPr>
        <w:t>Để minh họa toàn bộ quy trình trên, phần này trình bày nghiên cứu điển hình xây dựng hệ thống gợi ý phim sử dụng MovieLens-1M (6.040 người dùng, 3.706 phim, 1.000.209 đánh giá, sparsity = 95.5%).</w:t>
      </w:r>
    </w:p>
    <w:p w14:paraId="3ECB31BB" w14:textId="540B9C65" w:rsidR="001A438D" w:rsidRPr="00735BCA" w:rsidRDefault="00735BCA" w:rsidP="00735BCA">
      <w:pPr>
        <w:spacing w:before="0" w:after="160" w:line="259" w:lineRule="auto"/>
        <w:jc w:val="center"/>
        <w:rPr>
          <w:spacing w:val="-8"/>
          <w:szCs w:val="26"/>
        </w:rPr>
      </w:pPr>
      <w:r w:rsidRPr="00735BCA">
        <w:rPr>
          <w:b/>
          <w:bCs/>
          <w:spacing w:val="-8"/>
          <w:szCs w:val="26"/>
        </w:rPr>
        <w:t xml:space="preserve">Bảng 4. </w:t>
      </w:r>
      <w:r w:rsidR="001A438D" w:rsidRPr="00735BCA">
        <w:rPr>
          <w:b/>
          <w:bCs/>
          <w:spacing w:val="-8"/>
          <w:szCs w:val="26"/>
        </w:rPr>
        <w:t>Kết quả thực nghiệm so sánh các phương pháp:</w:t>
      </w:r>
    </w:p>
    <w:tbl>
      <w:tblPr>
        <w:tblStyle w:val="ListTable3-Accent51"/>
        <w:tblW w:w="5000" w:type="pct"/>
        <w:jc w:val="center"/>
        <w:tblLook w:val="04A0" w:firstRow="1" w:lastRow="0" w:firstColumn="1" w:lastColumn="0" w:noHBand="0" w:noVBand="1"/>
      </w:tblPr>
      <w:tblGrid>
        <w:gridCol w:w="2308"/>
        <w:gridCol w:w="936"/>
        <w:gridCol w:w="799"/>
        <w:gridCol w:w="1648"/>
        <w:gridCol w:w="1428"/>
        <w:gridCol w:w="1637"/>
      </w:tblGrid>
      <w:tr w:rsidR="001A438D" w:rsidRPr="00735BCA" w14:paraId="7B2D33A8" w14:textId="77777777" w:rsidTr="00E30A36">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1317" w:type="pct"/>
            <w:hideMark/>
          </w:tcPr>
          <w:p w14:paraId="143FBA43" w14:textId="77777777" w:rsidR="001A438D" w:rsidRPr="00735BCA" w:rsidRDefault="001A438D" w:rsidP="00E30A36">
            <w:pPr>
              <w:spacing w:before="0" w:after="160" w:line="259" w:lineRule="auto"/>
              <w:jc w:val="center"/>
              <w:rPr>
                <w:color w:val="auto"/>
                <w:spacing w:val="-8"/>
                <w:szCs w:val="26"/>
              </w:rPr>
            </w:pPr>
            <w:r w:rsidRPr="00735BCA">
              <w:rPr>
                <w:color w:val="auto"/>
                <w:spacing w:val="-8"/>
                <w:szCs w:val="26"/>
              </w:rPr>
              <w:t>Mô hình</w:t>
            </w:r>
          </w:p>
        </w:tc>
        <w:tc>
          <w:tcPr>
            <w:tcW w:w="534" w:type="pct"/>
            <w:hideMark/>
          </w:tcPr>
          <w:p w14:paraId="6BD96252" w14:textId="77777777" w:rsidR="001A438D" w:rsidRPr="00735BCA" w:rsidRDefault="001A438D" w:rsidP="00E30A36">
            <w:pPr>
              <w:spacing w:before="0" w:after="160" w:line="259" w:lineRule="auto"/>
              <w:jc w:val="center"/>
              <w:cnfStyle w:val="100000000000" w:firstRow="1" w:lastRow="0" w:firstColumn="0" w:lastColumn="0" w:oddVBand="0" w:evenVBand="0" w:oddHBand="0" w:evenHBand="0" w:firstRowFirstColumn="0" w:firstRowLastColumn="0" w:lastRowFirstColumn="0" w:lastRowLastColumn="0"/>
              <w:rPr>
                <w:color w:val="auto"/>
                <w:spacing w:val="-8"/>
                <w:szCs w:val="26"/>
              </w:rPr>
            </w:pPr>
            <w:r w:rsidRPr="00735BCA">
              <w:rPr>
                <w:color w:val="auto"/>
                <w:spacing w:val="-8"/>
                <w:szCs w:val="26"/>
              </w:rPr>
              <w:t>RMSE</w:t>
            </w:r>
          </w:p>
        </w:tc>
        <w:tc>
          <w:tcPr>
            <w:tcW w:w="456" w:type="pct"/>
            <w:hideMark/>
          </w:tcPr>
          <w:p w14:paraId="0D9DD6A8" w14:textId="77777777" w:rsidR="001A438D" w:rsidRPr="00735BCA" w:rsidRDefault="001A438D" w:rsidP="00E30A36">
            <w:pPr>
              <w:spacing w:before="0" w:after="160" w:line="259" w:lineRule="auto"/>
              <w:jc w:val="center"/>
              <w:cnfStyle w:val="100000000000" w:firstRow="1" w:lastRow="0" w:firstColumn="0" w:lastColumn="0" w:oddVBand="0" w:evenVBand="0" w:oddHBand="0" w:evenHBand="0" w:firstRowFirstColumn="0" w:firstRowLastColumn="0" w:lastRowFirstColumn="0" w:lastRowLastColumn="0"/>
              <w:rPr>
                <w:color w:val="auto"/>
                <w:spacing w:val="-8"/>
                <w:szCs w:val="26"/>
              </w:rPr>
            </w:pPr>
            <w:r w:rsidRPr="00735BCA">
              <w:rPr>
                <w:color w:val="auto"/>
                <w:spacing w:val="-8"/>
                <w:szCs w:val="26"/>
              </w:rPr>
              <w:t>MAE</w:t>
            </w:r>
          </w:p>
        </w:tc>
        <w:tc>
          <w:tcPr>
            <w:tcW w:w="941" w:type="pct"/>
            <w:hideMark/>
          </w:tcPr>
          <w:p w14:paraId="7B40B009" w14:textId="77777777" w:rsidR="001A438D" w:rsidRPr="00735BCA" w:rsidRDefault="001A438D" w:rsidP="00E30A36">
            <w:pPr>
              <w:spacing w:before="0" w:after="160" w:line="259" w:lineRule="auto"/>
              <w:jc w:val="center"/>
              <w:cnfStyle w:val="100000000000" w:firstRow="1" w:lastRow="0" w:firstColumn="0" w:lastColumn="0" w:oddVBand="0" w:evenVBand="0" w:oddHBand="0" w:evenHBand="0" w:firstRowFirstColumn="0" w:firstRowLastColumn="0" w:lastRowFirstColumn="0" w:lastRowLastColumn="0"/>
              <w:rPr>
                <w:color w:val="auto"/>
                <w:spacing w:val="-8"/>
                <w:szCs w:val="26"/>
              </w:rPr>
            </w:pPr>
            <w:r w:rsidRPr="00735BCA">
              <w:rPr>
                <w:color w:val="auto"/>
                <w:spacing w:val="-8"/>
                <w:szCs w:val="26"/>
              </w:rPr>
              <w:t>Precision@10</w:t>
            </w:r>
          </w:p>
        </w:tc>
        <w:tc>
          <w:tcPr>
            <w:tcW w:w="815" w:type="pct"/>
            <w:hideMark/>
          </w:tcPr>
          <w:p w14:paraId="7BAE54A2" w14:textId="77777777" w:rsidR="001A438D" w:rsidRPr="00735BCA" w:rsidRDefault="001A438D" w:rsidP="00E30A36">
            <w:pPr>
              <w:spacing w:before="0" w:after="160" w:line="259" w:lineRule="auto"/>
              <w:jc w:val="center"/>
              <w:cnfStyle w:val="100000000000" w:firstRow="1" w:lastRow="0" w:firstColumn="0" w:lastColumn="0" w:oddVBand="0" w:evenVBand="0" w:oddHBand="0" w:evenHBand="0" w:firstRowFirstColumn="0" w:firstRowLastColumn="0" w:lastRowFirstColumn="0" w:lastRowLastColumn="0"/>
              <w:rPr>
                <w:color w:val="auto"/>
                <w:spacing w:val="-8"/>
                <w:szCs w:val="26"/>
              </w:rPr>
            </w:pPr>
            <w:r w:rsidRPr="00735BCA">
              <w:rPr>
                <w:color w:val="auto"/>
                <w:spacing w:val="-8"/>
                <w:szCs w:val="26"/>
              </w:rPr>
              <w:t>NDCG@10</w:t>
            </w:r>
          </w:p>
        </w:tc>
        <w:tc>
          <w:tcPr>
            <w:tcW w:w="935" w:type="pct"/>
            <w:hideMark/>
          </w:tcPr>
          <w:p w14:paraId="69F1C55B" w14:textId="77777777" w:rsidR="001A438D" w:rsidRPr="00735BCA" w:rsidRDefault="001A438D" w:rsidP="00E30A36">
            <w:pPr>
              <w:spacing w:before="0" w:after="160" w:line="259" w:lineRule="auto"/>
              <w:jc w:val="center"/>
              <w:cnfStyle w:val="100000000000" w:firstRow="1" w:lastRow="0" w:firstColumn="0" w:lastColumn="0" w:oddVBand="0" w:evenVBand="0" w:oddHBand="0" w:evenHBand="0" w:firstRowFirstColumn="0" w:firstRowLastColumn="0" w:lastRowFirstColumn="0" w:lastRowLastColumn="0"/>
              <w:rPr>
                <w:color w:val="auto"/>
                <w:spacing w:val="-8"/>
                <w:szCs w:val="26"/>
              </w:rPr>
            </w:pPr>
            <w:r w:rsidRPr="00735BCA">
              <w:rPr>
                <w:color w:val="auto"/>
                <w:spacing w:val="-8"/>
                <w:szCs w:val="26"/>
              </w:rPr>
              <w:t>Thời gian train</w:t>
            </w:r>
          </w:p>
        </w:tc>
      </w:tr>
      <w:tr w:rsidR="001A438D" w:rsidRPr="00735BCA" w14:paraId="7C954254" w14:textId="77777777" w:rsidTr="00E30A3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17" w:type="pct"/>
            <w:hideMark/>
          </w:tcPr>
          <w:p w14:paraId="1023C10D" w14:textId="77777777" w:rsidR="001A438D" w:rsidRPr="00735BCA" w:rsidRDefault="001A438D" w:rsidP="001A438D">
            <w:pPr>
              <w:spacing w:before="0" w:after="160" w:line="259" w:lineRule="auto"/>
              <w:jc w:val="left"/>
              <w:rPr>
                <w:spacing w:val="-8"/>
                <w:szCs w:val="26"/>
              </w:rPr>
            </w:pPr>
            <w:r w:rsidRPr="00735BCA">
              <w:rPr>
                <w:spacing w:val="-8"/>
                <w:szCs w:val="26"/>
              </w:rPr>
              <w:t>User-based CF (k=50)</w:t>
            </w:r>
          </w:p>
        </w:tc>
        <w:tc>
          <w:tcPr>
            <w:tcW w:w="534" w:type="pct"/>
            <w:hideMark/>
          </w:tcPr>
          <w:p w14:paraId="46B1BD81" w14:textId="77777777" w:rsidR="001A438D" w:rsidRPr="00735BCA" w:rsidRDefault="001A438D" w:rsidP="001A438D">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spacing w:val="-8"/>
                <w:szCs w:val="26"/>
              </w:rPr>
            </w:pPr>
            <w:r w:rsidRPr="00735BCA">
              <w:rPr>
                <w:spacing w:val="-8"/>
                <w:szCs w:val="26"/>
              </w:rPr>
              <w:t>0.952</w:t>
            </w:r>
          </w:p>
        </w:tc>
        <w:tc>
          <w:tcPr>
            <w:tcW w:w="456" w:type="pct"/>
            <w:hideMark/>
          </w:tcPr>
          <w:p w14:paraId="2BBFD708" w14:textId="77777777" w:rsidR="001A438D" w:rsidRPr="00735BCA" w:rsidRDefault="001A438D" w:rsidP="001A438D">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spacing w:val="-8"/>
                <w:szCs w:val="26"/>
              </w:rPr>
            </w:pPr>
            <w:r w:rsidRPr="00735BCA">
              <w:rPr>
                <w:spacing w:val="-8"/>
                <w:szCs w:val="26"/>
              </w:rPr>
              <w:t>0.748</w:t>
            </w:r>
          </w:p>
        </w:tc>
        <w:tc>
          <w:tcPr>
            <w:tcW w:w="941" w:type="pct"/>
            <w:hideMark/>
          </w:tcPr>
          <w:p w14:paraId="79A90739" w14:textId="77777777" w:rsidR="001A438D" w:rsidRPr="00735BCA" w:rsidRDefault="001A438D" w:rsidP="001A438D">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spacing w:val="-8"/>
                <w:szCs w:val="26"/>
              </w:rPr>
            </w:pPr>
            <w:r w:rsidRPr="00735BCA">
              <w:rPr>
                <w:spacing w:val="-8"/>
                <w:szCs w:val="26"/>
              </w:rPr>
              <w:t>0.312</w:t>
            </w:r>
          </w:p>
        </w:tc>
        <w:tc>
          <w:tcPr>
            <w:tcW w:w="815" w:type="pct"/>
            <w:hideMark/>
          </w:tcPr>
          <w:p w14:paraId="6487142F" w14:textId="77777777" w:rsidR="001A438D" w:rsidRPr="00735BCA" w:rsidRDefault="001A438D" w:rsidP="001A438D">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spacing w:val="-8"/>
                <w:szCs w:val="26"/>
              </w:rPr>
            </w:pPr>
            <w:r w:rsidRPr="00735BCA">
              <w:rPr>
                <w:spacing w:val="-8"/>
                <w:szCs w:val="26"/>
              </w:rPr>
              <w:t>0.381</w:t>
            </w:r>
          </w:p>
        </w:tc>
        <w:tc>
          <w:tcPr>
            <w:tcW w:w="935" w:type="pct"/>
            <w:hideMark/>
          </w:tcPr>
          <w:p w14:paraId="2D1E404B" w14:textId="77777777" w:rsidR="001A438D" w:rsidRPr="00735BCA" w:rsidRDefault="001A438D" w:rsidP="001A438D">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spacing w:val="-8"/>
                <w:szCs w:val="26"/>
              </w:rPr>
            </w:pPr>
            <w:r w:rsidRPr="00735BCA">
              <w:rPr>
                <w:spacing w:val="-8"/>
                <w:szCs w:val="26"/>
              </w:rPr>
              <w:t>&lt; 1 phút</w:t>
            </w:r>
          </w:p>
        </w:tc>
      </w:tr>
      <w:tr w:rsidR="001A438D" w:rsidRPr="00735BCA" w14:paraId="4980436B" w14:textId="77777777" w:rsidTr="00E30A36">
        <w:trPr>
          <w:jc w:val="center"/>
        </w:trPr>
        <w:tc>
          <w:tcPr>
            <w:cnfStyle w:val="001000000000" w:firstRow="0" w:lastRow="0" w:firstColumn="1" w:lastColumn="0" w:oddVBand="0" w:evenVBand="0" w:oddHBand="0" w:evenHBand="0" w:firstRowFirstColumn="0" w:firstRowLastColumn="0" w:lastRowFirstColumn="0" w:lastRowLastColumn="0"/>
            <w:tcW w:w="1317" w:type="pct"/>
            <w:hideMark/>
          </w:tcPr>
          <w:p w14:paraId="051E7C7E" w14:textId="77777777" w:rsidR="001A438D" w:rsidRPr="00735BCA" w:rsidRDefault="001A438D" w:rsidP="001A438D">
            <w:pPr>
              <w:spacing w:before="0" w:after="160" w:line="259" w:lineRule="auto"/>
              <w:jc w:val="left"/>
              <w:rPr>
                <w:spacing w:val="-8"/>
                <w:szCs w:val="26"/>
              </w:rPr>
            </w:pPr>
            <w:r w:rsidRPr="00735BCA">
              <w:rPr>
                <w:spacing w:val="-8"/>
                <w:szCs w:val="26"/>
              </w:rPr>
              <w:t>Item-based CF (k=50)</w:t>
            </w:r>
          </w:p>
        </w:tc>
        <w:tc>
          <w:tcPr>
            <w:tcW w:w="534" w:type="pct"/>
            <w:hideMark/>
          </w:tcPr>
          <w:p w14:paraId="7D9A9781" w14:textId="77777777" w:rsidR="001A438D" w:rsidRPr="00735BCA" w:rsidRDefault="001A438D" w:rsidP="001A438D">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spacing w:val="-8"/>
                <w:szCs w:val="26"/>
              </w:rPr>
            </w:pPr>
            <w:r w:rsidRPr="00735BCA">
              <w:rPr>
                <w:spacing w:val="-8"/>
                <w:szCs w:val="26"/>
              </w:rPr>
              <w:t>0.918</w:t>
            </w:r>
          </w:p>
        </w:tc>
        <w:tc>
          <w:tcPr>
            <w:tcW w:w="456" w:type="pct"/>
            <w:hideMark/>
          </w:tcPr>
          <w:p w14:paraId="2EB336BC" w14:textId="77777777" w:rsidR="001A438D" w:rsidRPr="00735BCA" w:rsidRDefault="001A438D" w:rsidP="001A438D">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spacing w:val="-8"/>
                <w:szCs w:val="26"/>
              </w:rPr>
            </w:pPr>
            <w:r w:rsidRPr="00735BCA">
              <w:rPr>
                <w:spacing w:val="-8"/>
                <w:szCs w:val="26"/>
              </w:rPr>
              <w:t>0.711</w:t>
            </w:r>
          </w:p>
        </w:tc>
        <w:tc>
          <w:tcPr>
            <w:tcW w:w="941" w:type="pct"/>
            <w:hideMark/>
          </w:tcPr>
          <w:p w14:paraId="2C47A257" w14:textId="77777777" w:rsidR="001A438D" w:rsidRPr="00735BCA" w:rsidRDefault="001A438D" w:rsidP="001A438D">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spacing w:val="-8"/>
                <w:szCs w:val="26"/>
              </w:rPr>
            </w:pPr>
            <w:r w:rsidRPr="00735BCA">
              <w:rPr>
                <w:spacing w:val="-8"/>
                <w:szCs w:val="26"/>
              </w:rPr>
              <w:t>0.341</w:t>
            </w:r>
          </w:p>
        </w:tc>
        <w:tc>
          <w:tcPr>
            <w:tcW w:w="815" w:type="pct"/>
            <w:hideMark/>
          </w:tcPr>
          <w:p w14:paraId="532BA77D" w14:textId="77777777" w:rsidR="001A438D" w:rsidRPr="00735BCA" w:rsidRDefault="001A438D" w:rsidP="001A438D">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spacing w:val="-8"/>
                <w:szCs w:val="26"/>
              </w:rPr>
            </w:pPr>
            <w:r w:rsidRPr="00735BCA">
              <w:rPr>
                <w:spacing w:val="-8"/>
                <w:szCs w:val="26"/>
              </w:rPr>
              <w:t>0.412</w:t>
            </w:r>
          </w:p>
        </w:tc>
        <w:tc>
          <w:tcPr>
            <w:tcW w:w="935" w:type="pct"/>
            <w:hideMark/>
          </w:tcPr>
          <w:p w14:paraId="4CC555FA" w14:textId="77777777" w:rsidR="001A438D" w:rsidRPr="00735BCA" w:rsidRDefault="001A438D" w:rsidP="001A438D">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spacing w:val="-8"/>
                <w:szCs w:val="26"/>
              </w:rPr>
            </w:pPr>
            <w:r w:rsidRPr="00735BCA">
              <w:rPr>
                <w:spacing w:val="-8"/>
                <w:szCs w:val="26"/>
              </w:rPr>
              <w:t>&lt; 1 phút</w:t>
            </w:r>
          </w:p>
        </w:tc>
      </w:tr>
      <w:tr w:rsidR="001A438D" w:rsidRPr="00735BCA" w14:paraId="53CA7E0B" w14:textId="77777777" w:rsidTr="00E30A3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17" w:type="pct"/>
            <w:hideMark/>
          </w:tcPr>
          <w:p w14:paraId="58A7336A" w14:textId="77777777" w:rsidR="001A438D" w:rsidRPr="00735BCA" w:rsidRDefault="001A438D" w:rsidP="001A438D">
            <w:pPr>
              <w:spacing w:before="0" w:after="160" w:line="259" w:lineRule="auto"/>
              <w:jc w:val="left"/>
              <w:rPr>
                <w:spacing w:val="-8"/>
                <w:szCs w:val="26"/>
              </w:rPr>
            </w:pPr>
            <w:r w:rsidRPr="00735BCA">
              <w:rPr>
                <w:spacing w:val="-8"/>
                <w:szCs w:val="26"/>
              </w:rPr>
              <w:t>MF (SVD, k=100)</w:t>
            </w:r>
          </w:p>
        </w:tc>
        <w:tc>
          <w:tcPr>
            <w:tcW w:w="534" w:type="pct"/>
            <w:hideMark/>
          </w:tcPr>
          <w:p w14:paraId="216C57A8" w14:textId="77777777" w:rsidR="001A438D" w:rsidRPr="00735BCA" w:rsidRDefault="001A438D" w:rsidP="001A438D">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spacing w:val="-8"/>
                <w:szCs w:val="26"/>
              </w:rPr>
            </w:pPr>
            <w:r w:rsidRPr="00735BCA">
              <w:rPr>
                <w:spacing w:val="-8"/>
                <w:szCs w:val="26"/>
              </w:rPr>
              <w:t>0.873</w:t>
            </w:r>
          </w:p>
        </w:tc>
        <w:tc>
          <w:tcPr>
            <w:tcW w:w="456" w:type="pct"/>
            <w:hideMark/>
          </w:tcPr>
          <w:p w14:paraId="546B7BF5" w14:textId="77777777" w:rsidR="001A438D" w:rsidRPr="00735BCA" w:rsidRDefault="001A438D" w:rsidP="001A438D">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spacing w:val="-8"/>
                <w:szCs w:val="26"/>
              </w:rPr>
            </w:pPr>
            <w:r w:rsidRPr="00735BCA">
              <w:rPr>
                <w:spacing w:val="-8"/>
                <w:szCs w:val="26"/>
              </w:rPr>
              <w:t>0.682</w:t>
            </w:r>
          </w:p>
        </w:tc>
        <w:tc>
          <w:tcPr>
            <w:tcW w:w="941" w:type="pct"/>
            <w:hideMark/>
          </w:tcPr>
          <w:p w14:paraId="3A7F3B20" w14:textId="77777777" w:rsidR="001A438D" w:rsidRPr="00735BCA" w:rsidRDefault="001A438D" w:rsidP="001A438D">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spacing w:val="-8"/>
                <w:szCs w:val="26"/>
              </w:rPr>
            </w:pPr>
            <w:r w:rsidRPr="00735BCA">
              <w:rPr>
                <w:spacing w:val="-8"/>
                <w:szCs w:val="26"/>
              </w:rPr>
              <w:t>0.378</w:t>
            </w:r>
          </w:p>
        </w:tc>
        <w:tc>
          <w:tcPr>
            <w:tcW w:w="815" w:type="pct"/>
            <w:hideMark/>
          </w:tcPr>
          <w:p w14:paraId="3E0BFB4A" w14:textId="77777777" w:rsidR="001A438D" w:rsidRPr="00735BCA" w:rsidRDefault="001A438D" w:rsidP="001A438D">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spacing w:val="-8"/>
                <w:szCs w:val="26"/>
              </w:rPr>
            </w:pPr>
            <w:r w:rsidRPr="00735BCA">
              <w:rPr>
                <w:spacing w:val="-8"/>
                <w:szCs w:val="26"/>
              </w:rPr>
              <w:t>0.459</w:t>
            </w:r>
          </w:p>
        </w:tc>
        <w:tc>
          <w:tcPr>
            <w:tcW w:w="935" w:type="pct"/>
            <w:hideMark/>
          </w:tcPr>
          <w:p w14:paraId="6CB4165A" w14:textId="77777777" w:rsidR="001A438D" w:rsidRPr="00735BCA" w:rsidRDefault="001A438D" w:rsidP="001A438D">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spacing w:val="-8"/>
                <w:szCs w:val="26"/>
              </w:rPr>
            </w:pPr>
            <w:r w:rsidRPr="00735BCA">
              <w:rPr>
                <w:spacing w:val="-8"/>
                <w:szCs w:val="26"/>
              </w:rPr>
              <w:t>~5 phút</w:t>
            </w:r>
          </w:p>
        </w:tc>
      </w:tr>
      <w:tr w:rsidR="001A438D" w:rsidRPr="00735BCA" w14:paraId="4A233B25" w14:textId="77777777" w:rsidTr="00E30A36">
        <w:trPr>
          <w:jc w:val="center"/>
        </w:trPr>
        <w:tc>
          <w:tcPr>
            <w:cnfStyle w:val="001000000000" w:firstRow="0" w:lastRow="0" w:firstColumn="1" w:lastColumn="0" w:oddVBand="0" w:evenVBand="0" w:oddHBand="0" w:evenHBand="0" w:firstRowFirstColumn="0" w:firstRowLastColumn="0" w:lastRowFirstColumn="0" w:lastRowLastColumn="0"/>
            <w:tcW w:w="1317" w:type="pct"/>
            <w:hideMark/>
          </w:tcPr>
          <w:p w14:paraId="1A5255DF" w14:textId="77777777" w:rsidR="001A438D" w:rsidRPr="00735BCA" w:rsidRDefault="001A438D" w:rsidP="001A438D">
            <w:pPr>
              <w:spacing w:before="0" w:after="160" w:line="259" w:lineRule="auto"/>
              <w:jc w:val="left"/>
              <w:rPr>
                <w:spacing w:val="-8"/>
                <w:szCs w:val="26"/>
              </w:rPr>
            </w:pPr>
            <w:r w:rsidRPr="00735BCA">
              <w:rPr>
                <w:spacing w:val="-8"/>
                <w:szCs w:val="26"/>
              </w:rPr>
              <w:t>Biased MF (k=100)</w:t>
            </w:r>
          </w:p>
        </w:tc>
        <w:tc>
          <w:tcPr>
            <w:tcW w:w="534" w:type="pct"/>
            <w:hideMark/>
          </w:tcPr>
          <w:p w14:paraId="63B518BD" w14:textId="77777777" w:rsidR="001A438D" w:rsidRPr="00735BCA" w:rsidRDefault="001A438D" w:rsidP="001A438D">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spacing w:val="-8"/>
                <w:szCs w:val="26"/>
              </w:rPr>
            </w:pPr>
            <w:r w:rsidRPr="00735BCA">
              <w:rPr>
                <w:spacing w:val="-8"/>
                <w:szCs w:val="26"/>
              </w:rPr>
              <w:t>0.841</w:t>
            </w:r>
          </w:p>
        </w:tc>
        <w:tc>
          <w:tcPr>
            <w:tcW w:w="456" w:type="pct"/>
            <w:hideMark/>
          </w:tcPr>
          <w:p w14:paraId="3582E480" w14:textId="77777777" w:rsidR="001A438D" w:rsidRPr="00735BCA" w:rsidRDefault="001A438D" w:rsidP="001A438D">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spacing w:val="-8"/>
                <w:szCs w:val="26"/>
              </w:rPr>
            </w:pPr>
            <w:r w:rsidRPr="00735BCA">
              <w:rPr>
                <w:spacing w:val="-8"/>
                <w:szCs w:val="26"/>
              </w:rPr>
              <w:t>0.651</w:t>
            </w:r>
          </w:p>
        </w:tc>
        <w:tc>
          <w:tcPr>
            <w:tcW w:w="941" w:type="pct"/>
            <w:hideMark/>
          </w:tcPr>
          <w:p w14:paraId="7984D42B" w14:textId="77777777" w:rsidR="001A438D" w:rsidRPr="00735BCA" w:rsidRDefault="001A438D" w:rsidP="001A438D">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spacing w:val="-8"/>
                <w:szCs w:val="26"/>
              </w:rPr>
            </w:pPr>
            <w:r w:rsidRPr="00735BCA">
              <w:rPr>
                <w:spacing w:val="-8"/>
                <w:szCs w:val="26"/>
              </w:rPr>
              <w:t>0.401</w:t>
            </w:r>
          </w:p>
        </w:tc>
        <w:tc>
          <w:tcPr>
            <w:tcW w:w="815" w:type="pct"/>
            <w:hideMark/>
          </w:tcPr>
          <w:p w14:paraId="77CC755F" w14:textId="77777777" w:rsidR="001A438D" w:rsidRPr="00735BCA" w:rsidRDefault="001A438D" w:rsidP="001A438D">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spacing w:val="-8"/>
                <w:szCs w:val="26"/>
              </w:rPr>
            </w:pPr>
            <w:r w:rsidRPr="00735BCA">
              <w:rPr>
                <w:spacing w:val="-8"/>
                <w:szCs w:val="26"/>
              </w:rPr>
              <w:t>0.481</w:t>
            </w:r>
          </w:p>
        </w:tc>
        <w:tc>
          <w:tcPr>
            <w:tcW w:w="935" w:type="pct"/>
            <w:hideMark/>
          </w:tcPr>
          <w:p w14:paraId="79BFB22C" w14:textId="77777777" w:rsidR="001A438D" w:rsidRPr="00735BCA" w:rsidRDefault="001A438D" w:rsidP="001A438D">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spacing w:val="-8"/>
                <w:szCs w:val="26"/>
              </w:rPr>
            </w:pPr>
            <w:r w:rsidRPr="00735BCA">
              <w:rPr>
                <w:spacing w:val="-8"/>
                <w:szCs w:val="26"/>
              </w:rPr>
              <w:t>~8 phút</w:t>
            </w:r>
          </w:p>
        </w:tc>
      </w:tr>
      <w:tr w:rsidR="001A438D" w:rsidRPr="00735BCA" w14:paraId="0394ACBC" w14:textId="77777777" w:rsidTr="00E30A3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17" w:type="pct"/>
            <w:hideMark/>
          </w:tcPr>
          <w:p w14:paraId="44A0C957" w14:textId="77777777" w:rsidR="001A438D" w:rsidRPr="00735BCA" w:rsidRDefault="001A438D" w:rsidP="001A438D">
            <w:pPr>
              <w:spacing w:before="0" w:after="160" w:line="259" w:lineRule="auto"/>
              <w:jc w:val="left"/>
              <w:rPr>
                <w:spacing w:val="-8"/>
                <w:szCs w:val="26"/>
              </w:rPr>
            </w:pPr>
            <w:r w:rsidRPr="00735BCA">
              <w:rPr>
                <w:spacing w:val="-8"/>
                <w:szCs w:val="26"/>
              </w:rPr>
              <w:lastRenderedPageBreak/>
              <w:t>NCF (NeuMF)</w:t>
            </w:r>
          </w:p>
        </w:tc>
        <w:tc>
          <w:tcPr>
            <w:tcW w:w="534" w:type="pct"/>
            <w:hideMark/>
          </w:tcPr>
          <w:p w14:paraId="6758F2B5" w14:textId="77777777" w:rsidR="001A438D" w:rsidRPr="00735BCA" w:rsidRDefault="001A438D" w:rsidP="001A438D">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spacing w:val="-8"/>
                <w:szCs w:val="26"/>
              </w:rPr>
            </w:pPr>
            <w:r w:rsidRPr="00735BCA">
              <w:rPr>
                <w:spacing w:val="-8"/>
                <w:szCs w:val="26"/>
              </w:rPr>
              <w:t>0.821</w:t>
            </w:r>
          </w:p>
        </w:tc>
        <w:tc>
          <w:tcPr>
            <w:tcW w:w="456" w:type="pct"/>
            <w:hideMark/>
          </w:tcPr>
          <w:p w14:paraId="5A63FD5E" w14:textId="77777777" w:rsidR="001A438D" w:rsidRPr="00735BCA" w:rsidRDefault="001A438D" w:rsidP="001A438D">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spacing w:val="-8"/>
                <w:szCs w:val="26"/>
              </w:rPr>
            </w:pPr>
            <w:r w:rsidRPr="00735BCA">
              <w:rPr>
                <w:spacing w:val="-8"/>
                <w:szCs w:val="26"/>
              </w:rPr>
              <w:t>0.634</w:t>
            </w:r>
          </w:p>
        </w:tc>
        <w:tc>
          <w:tcPr>
            <w:tcW w:w="941" w:type="pct"/>
            <w:hideMark/>
          </w:tcPr>
          <w:p w14:paraId="48FBE367" w14:textId="77777777" w:rsidR="001A438D" w:rsidRPr="00735BCA" w:rsidRDefault="001A438D" w:rsidP="001A438D">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spacing w:val="-8"/>
                <w:szCs w:val="26"/>
              </w:rPr>
            </w:pPr>
            <w:r w:rsidRPr="00735BCA">
              <w:rPr>
                <w:spacing w:val="-8"/>
                <w:szCs w:val="26"/>
              </w:rPr>
              <w:t>0.441</w:t>
            </w:r>
          </w:p>
        </w:tc>
        <w:tc>
          <w:tcPr>
            <w:tcW w:w="815" w:type="pct"/>
            <w:hideMark/>
          </w:tcPr>
          <w:p w14:paraId="024FC19C" w14:textId="77777777" w:rsidR="001A438D" w:rsidRPr="00735BCA" w:rsidRDefault="001A438D" w:rsidP="001A438D">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spacing w:val="-8"/>
                <w:szCs w:val="26"/>
              </w:rPr>
            </w:pPr>
            <w:r w:rsidRPr="00735BCA">
              <w:rPr>
                <w:spacing w:val="-8"/>
                <w:szCs w:val="26"/>
              </w:rPr>
              <w:t>0.521</w:t>
            </w:r>
          </w:p>
        </w:tc>
        <w:tc>
          <w:tcPr>
            <w:tcW w:w="935" w:type="pct"/>
            <w:hideMark/>
          </w:tcPr>
          <w:p w14:paraId="48C33352" w14:textId="77777777" w:rsidR="001A438D" w:rsidRPr="00735BCA" w:rsidRDefault="001A438D" w:rsidP="001A438D">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spacing w:val="-8"/>
                <w:szCs w:val="26"/>
              </w:rPr>
            </w:pPr>
            <w:r w:rsidRPr="00735BCA">
              <w:rPr>
                <w:spacing w:val="-8"/>
                <w:szCs w:val="26"/>
              </w:rPr>
              <w:t>~45 phút (GPU)</w:t>
            </w:r>
          </w:p>
        </w:tc>
      </w:tr>
      <w:tr w:rsidR="001A438D" w:rsidRPr="00735BCA" w14:paraId="722F8514" w14:textId="77777777" w:rsidTr="00E30A36">
        <w:trPr>
          <w:jc w:val="center"/>
        </w:trPr>
        <w:tc>
          <w:tcPr>
            <w:cnfStyle w:val="001000000000" w:firstRow="0" w:lastRow="0" w:firstColumn="1" w:lastColumn="0" w:oddVBand="0" w:evenVBand="0" w:oddHBand="0" w:evenHBand="0" w:firstRowFirstColumn="0" w:firstRowLastColumn="0" w:lastRowFirstColumn="0" w:lastRowLastColumn="0"/>
            <w:tcW w:w="1317" w:type="pct"/>
            <w:hideMark/>
          </w:tcPr>
          <w:p w14:paraId="79B3478A" w14:textId="77777777" w:rsidR="001A438D" w:rsidRPr="00735BCA" w:rsidRDefault="001A438D" w:rsidP="001A438D">
            <w:pPr>
              <w:spacing w:before="0" w:after="160" w:line="259" w:lineRule="auto"/>
              <w:jc w:val="left"/>
              <w:rPr>
                <w:spacing w:val="-8"/>
                <w:szCs w:val="26"/>
              </w:rPr>
            </w:pPr>
            <w:r w:rsidRPr="00735BCA">
              <w:rPr>
                <w:spacing w:val="-8"/>
                <w:szCs w:val="26"/>
              </w:rPr>
              <w:t>LightGCN (3 layers)</w:t>
            </w:r>
          </w:p>
        </w:tc>
        <w:tc>
          <w:tcPr>
            <w:tcW w:w="534" w:type="pct"/>
            <w:hideMark/>
          </w:tcPr>
          <w:p w14:paraId="6DCC6F84" w14:textId="77777777" w:rsidR="001A438D" w:rsidRPr="00735BCA" w:rsidRDefault="001A438D" w:rsidP="001A438D">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spacing w:val="-8"/>
                <w:szCs w:val="26"/>
              </w:rPr>
            </w:pPr>
            <w:r w:rsidRPr="00735BCA">
              <w:rPr>
                <w:spacing w:val="-8"/>
                <w:szCs w:val="26"/>
              </w:rPr>
              <w:t>0.798</w:t>
            </w:r>
          </w:p>
        </w:tc>
        <w:tc>
          <w:tcPr>
            <w:tcW w:w="456" w:type="pct"/>
            <w:hideMark/>
          </w:tcPr>
          <w:p w14:paraId="56DF1ADB" w14:textId="77777777" w:rsidR="001A438D" w:rsidRPr="00735BCA" w:rsidRDefault="001A438D" w:rsidP="001A438D">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spacing w:val="-8"/>
                <w:szCs w:val="26"/>
              </w:rPr>
            </w:pPr>
            <w:r w:rsidRPr="00735BCA">
              <w:rPr>
                <w:spacing w:val="-8"/>
                <w:szCs w:val="26"/>
              </w:rPr>
              <w:t>0.612</w:t>
            </w:r>
          </w:p>
        </w:tc>
        <w:tc>
          <w:tcPr>
            <w:tcW w:w="941" w:type="pct"/>
            <w:hideMark/>
          </w:tcPr>
          <w:p w14:paraId="48161FCC" w14:textId="77777777" w:rsidR="001A438D" w:rsidRPr="00735BCA" w:rsidRDefault="001A438D" w:rsidP="001A438D">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spacing w:val="-8"/>
                <w:szCs w:val="26"/>
              </w:rPr>
            </w:pPr>
            <w:r w:rsidRPr="00735BCA">
              <w:rPr>
                <w:spacing w:val="-8"/>
                <w:szCs w:val="26"/>
              </w:rPr>
              <w:t>0.487</w:t>
            </w:r>
          </w:p>
        </w:tc>
        <w:tc>
          <w:tcPr>
            <w:tcW w:w="815" w:type="pct"/>
            <w:hideMark/>
          </w:tcPr>
          <w:p w14:paraId="13CE9F97" w14:textId="77777777" w:rsidR="001A438D" w:rsidRPr="00735BCA" w:rsidRDefault="001A438D" w:rsidP="001A438D">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spacing w:val="-8"/>
                <w:szCs w:val="26"/>
              </w:rPr>
            </w:pPr>
            <w:r w:rsidRPr="00735BCA">
              <w:rPr>
                <w:spacing w:val="-8"/>
                <w:szCs w:val="26"/>
              </w:rPr>
              <w:t>0.563</w:t>
            </w:r>
          </w:p>
        </w:tc>
        <w:tc>
          <w:tcPr>
            <w:tcW w:w="935" w:type="pct"/>
            <w:hideMark/>
          </w:tcPr>
          <w:p w14:paraId="78CD2C75" w14:textId="77777777" w:rsidR="001A438D" w:rsidRPr="00735BCA" w:rsidRDefault="001A438D" w:rsidP="001A438D">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spacing w:val="-8"/>
                <w:szCs w:val="26"/>
              </w:rPr>
            </w:pPr>
            <w:r w:rsidRPr="00735BCA">
              <w:rPr>
                <w:spacing w:val="-8"/>
                <w:szCs w:val="26"/>
              </w:rPr>
              <w:t>~30 phút (GPU)</w:t>
            </w:r>
          </w:p>
        </w:tc>
      </w:tr>
    </w:tbl>
    <w:p w14:paraId="241144C8" w14:textId="77777777" w:rsidR="001A438D" w:rsidRPr="00735BCA" w:rsidRDefault="001A438D" w:rsidP="001A438D">
      <w:pPr>
        <w:spacing w:before="0" w:after="160" w:line="259" w:lineRule="auto"/>
        <w:jc w:val="left"/>
        <w:rPr>
          <w:spacing w:val="-8"/>
          <w:szCs w:val="26"/>
        </w:rPr>
      </w:pPr>
      <w:r w:rsidRPr="00735BCA">
        <w:rPr>
          <w:b/>
          <w:bCs/>
          <w:spacing w:val="-8"/>
          <w:szCs w:val="26"/>
        </w:rPr>
        <w:t>Phân tích kết quả:</w:t>
      </w:r>
    </w:p>
    <w:p w14:paraId="45887184" w14:textId="77777777" w:rsidR="001A438D" w:rsidRPr="00735BCA" w:rsidRDefault="001A438D" w:rsidP="00735BCA">
      <w:pPr>
        <w:ind w:left="720"/>
      </w:pPr>
      <w:r w:rsidRPr="00735BCA">
        <w:t>LightGCN đạt hiệu suất tốt nhất, cải thiện 16.3% RMSE và 56.1% Precision@10 so với User-based CF cơ sở</w:t>
      </w:r>
    </w:p>
    <w:p w14:paraId="1E77AC06" w14:textId="683CD2E6" w:rsidR="001A438D" w:rsidRPr="00735BCA" w:rsidRDefault="001A438D" w:rsidP="00735BCA">
      <w:pPr>
        <w:ind w:left="720"/>
      </w:pPr>
      <w:r w:rsidRPr="00735BCA">
        <w:t>Biased MF là điểm ngọt (</w:t>
      </w:r>
      <w:r w:rsidRPr="00735BCA">
        <w:rPr>
          <w:i/>
          <w:iCs/>
        </w:rPr>
        <w:t>sweet spot</w:t>
      </w:r>
      <w:r w:rsidRPr="00735BCA">
        <w:t xml:space="preserve">) giữa hiệu suất và chi phí tính toán </w:t>
      </w:r>
      <w:r w:rsidR="00613EFD" w:rsidRPr="00735BCA">
        <w:t>-</w:t>
      </w:r>
      <w:r w:rsidRPr="00735BCA">
        <w:t xml:space="preserve"> phù hợp cho hầu hết ứng dụng thực tiễn không có GPU mạnh</w:t>
      </w:r>
    </w:p>
    <w:p w14:paraId="700F1833" w14:textId="77777777" w:rsidR="001A438D" w:rsidRPr="00735BCA" w:rsidRDefault="001A438D" w:rsidP="00735BCA">
      <w:pPr>
        <w:ind w:left="720"/>
      </w:pPr>
      <w:r w:rsidRPr="00735BCA">
        <w:t>User-based CF, mặc dù kém nhất về độ chính xác, vẫn có giá trị trong các hệ thống nhỏ cần tính giải thích cao</w:t>
      </w:r>
    </w:p>
    <w:p w14:paraId="0E205B4F" w14:textId="77777777" w:rsidR="001A438D" w:rsidRPr="00735BCA" w:rsidRDefault="001A438D" w:rsidP="00735BCA">
      <w:r w:rsidRPr="00735BCA">
        <w:rPr>
          <w:b/>
          <w:bCs/>
        </w:rPr>
        <w:t xml:space="preserve">Phân tích </w:t>
      </w:r>
      <w:proofErr w:type="gramStart"/>
      <w:r w:rsidRPr="00735BCA">
        <w:rPr>
          <w:b/>
          <w:bCs/>
        </w:rPr>
        <w:t>Cold-start</w:t>
      </w:r>
      <w:proofErr w:type="gramEnd"/>
      <w:r w:rsidRPr="00735BCA">
        <w:rPr>
          <w:b/>
          <w:bCs/>
        </w:rPr>
        <w:t xml:space="preserve"> theo số tương tác:</w:t>
      </w:r>
    </w:p>
    <w:tbl>
      <w:tblPr>
        <w:tblStyle w:val="ListTable3-Accent51"/>
        <w:tblW w:w="5000" w:type="pct"/>
        <w:tblLook w:val="04A0" w:firstRow="1" w:lastRow="0" w:firstColumn="1" w:lastColumn="0" w:noHBand="0" w:noVBand="1"/>
      </w:tblPr>
      <w:tblGrid>
        <w:gridCol w:w="1892"/>
        <w:gridCol w:w="3714"/>
        <w:gridCol w:w="3150"/>
      </w:tblGrid>
      <w:tr w:rsidR="001A438D" w:rsidRPr="00735BCA" w14:paraId="2CFF446E" w14:textId="77777777" w:rsidTr="00735BC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080" w:type="pct"/>
            <w:hideMark/>
          </w:tcPr>
          <w:p w14:paraId="0A5BA611" w14:textId="77777777" w:rsidR="001A438D" w:rsidRPr="00735BCA" w:rsidRDefault="001A438D" w:rsidP="001A438D">
            <w:pPr>
              <w:spacing w:before="0" w:after="160" w:line="259" w:lineRule="auto"/>
              <w:jc w:val="left"/>
              <w:rPr>
                <w:color w:val="auto"/>
                <w:spacing w:val="-8"/>
                <w:szCs w:val="26"/>
              </w:rPr>
            </w:pPr>
            <w:r w:rsidRPr="00735BCA">
              <w:rPr>
                <w:color w:val="auto"/>
                <w:spacing w:val="-8"/>
                <w:szCs w:val="26"/>
              </w:rPr>
              <w:t>Số tương tác</w:t>
            </w:r>
          </w:p>
        </w:tc>
        <w:tc>
          <w:tcPr>
            <w:tcW w:w="2121" w:type="pct"/>
            <w:hideMark/>
          </w:tcPr>
          <w:p w14:paraId="78FE8EC6" w14:textId="77777777" w:rsidR="001A438D" w:rsidRPr="00735BCA" w:rsidRDefault="001A438D" w:rsidP="001A438D">
            <w:pPr>
              <w:spacing w:before="0" w:after="160" w:line="259" w:lineRule="auto"/>
              <w:jc w:val="left"/>
              <w:cnfStyle w:val="100000000000" w:firstRow="1" w:lastRow="0" w:firstColumn="0" w:lastColumn="0" w:oddVBand="0" w:evenVBand="0" w:oddHBand="0" w:evenHBand="0" w:firstRowFirstColumn="0" w:firstRowLastColumn="0" w:lastRowFirstColumn="0" w:lastRowLastColumn="0"/>
              <w:rPr>
                <w:color w:val="auto"/>
                <w:spacing w:val="-8"/>
                <w:szCs w:val="26"/>
              </w:rPr>
            </w:pPr>
            <w:r w:rsidRPr="00735BCA">
              <w:rPr>
                <w:color w:val="auto"/>
                <w:spacing w:val="-8"/>
                <w:szCs w:val="26"/>
              </w:rPr>
              <w:t>Precision@10 (LightGCN)</w:t>
            </w:r>
          </w:p>
        </w:tc>
        <w:tc>
          <w:tcPr>
            <w:tcW w:w="1800" w:type="pct"/>
            <w:hideMark/>
          </w:tcPr>
          <w:p w14:paraId="58B82F66" w14:textId="77777777" w:rsidR="001A438D" w:rsidRPr="00735BCA" w:rsidRDefault="001A438D" w:rsidP="001A438D">
            <w:pPr>
              <w:spacing w:before="0" w:after="160" w:line="259" w:lineRule="auto"/>
              <w:jc w:val="left"/>
              <w:cnfStyle w:val="100000000000" w:firstRow="1" w:lastRow="0" w:firstColumn="0" w:lastColumn="0" w:oddVBand="0" w:evenVBand="0" w:oddHBand="0" w:evenHBand="0" w:firstRowFirstColumn="0" w:firstRowLastColumn="0" w:lastRowFirstColumn="0" w:lastRowLastColumn="0"/>
              <w:rPr>
                <w:color w:val="auto"/>
                <w:spacing w:val="-8"/>
                <w:szCs w:val="26"/>
              </w:rPr>
            </w:pPr>
            <w:r w:rsidRPr="00735BCA">
              <w:rPr>
                <w:color w:val="auto"/>
                <w:spacing w:val="-8"/>
                <w:szCs w:val="26"/>
              </w:rPr>
              <w:t>Nhận xét</w:t>
            </w:r>
          </w:p>
        </w:tc>
      </w:tr>
      <w:tr w:rsidR="001A438D" w:rsidRPr="00735BCA" w14:paraId="3861A73E" w14:textId="77777777" w:rsidTr="00735B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0" w:type="pct"/>
            <w:hideMark/>
          </w:tcPr>
          <w:p w14:paraId="57F10AC6" w14:textId="77777777" w:rsidR="001A438D" w:rsidRPr="00735BCA" w:rsidRDefault="001A438D" w:rsidP="001A438D">
            <w:pPr>
              <w:spacing w:before="0" w:after="160" w:line="259" w:lineRule="auto"/>
              <w:jc w:val="left"/>
              <w:rPr>
                <w:spacing w:val="-8"/>
                <w:szCs w:val="26"/>
              </w:rPr>
            </w:pPr>
            <w:r w:rsidRPr="00735BCA">
              <w:rPr>
                <w:spacing w:val="-8"/>
                <w:szCs w:val="26"/>
              </w:rPr>
              <w:t>1–5</w:t>
            </w:r>
          </w:p>
        </w:tc>
        <w:tc>
          <w:tcPr>
            <w:tcW w:w="2121" w:type="pct"/>
            <w:hideMark/>
          </w:tcPr>
          <w:p w14:paraId="55372D76" w14:textId="77777777" w:rsidR="001A438D" w:rsidRPr="00735BCA" w:rsidRDefault="001A438D" w:rsidP="00735BCA">
            <w:pPr>
              <w:spacing w:before="0" w:after="160" w:line="259" w:lineRule="auto"/>
              <w:jc w:val="center"/>
              <w:cnfStyle w:val="000000100000" w:firstRow="0" w:lastRow="0" w:firstColumn="0" w:lastColumn="0" w:oddVBand="0" w:evenVBand="0" w:oddHBand="1" w:evenHBand="0" w:firstRowFirstColumn="0" w:firstRowLastColumn="0" w:lastRowFirstColumn="0" w:lastRowLastColumn="0"/>
              <w:rPr>
                <w:spacing w:val="-8"/>
                <w:szCs w:val="26"/>
              </w:rPr>
            </w:pPr>
            <w:r w:rsidRPr="00735BCA">
              <w:rPr>
                <w:spacing w:val="-8"/>
                <w:szCs w:val="26"/>
              </w:rPr>
              <w:t>0.241</w:t>
            </w:r>
          </w:p>
        </w:tc>
        <w:tc>
          <w:tcPr>
            <w:tcW w:w="1800" w:type="pct"/>
            <w:hideMark/>
          </w:tcPr>
          <w:p w14:paraId="40D7F869" w14:textId="77777777" w:rsidR="001A438D" w:rsidRPr="00735BCA" w:rsidRDefault="001A438D" w:rsidP="001A438D">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spacing w:val="-8"/>
                <w:szCs w:val="26"/>
              </w:rPr>
            </w:pPr>
            <w:proofErr w:type="gramStart"/>
            <w:r w:rsidRPr="00735BCA">
              <w:rPr>
                <w:spacing w:val="-8"/>
                <w:szCs w:val="26"/>
              </w:rPr>
              <w:t>Cold-start</w:t>
            </w:r>
            <w:proofErr w:type="gramEnd"/>
            <w:r w:rsidRPr="00735BCA">
              <w:rPr>
                <w:spacing w:val="-8"/>
                <w:szCs w:val="26"/>
              </w:rPr>
              <w:t xml:space="preserve"> nghiêm trọng</w:t>
            </w:r>
          </w:p>
        </w:tc>
      </w:tr>
      <w:tr w:rsidR="001A438D" w:rsidRPr="00735BCA" w14:paraId="7E080638" w14:textId="77777777" w:rsidTr="00735BCA">
        <w:tc>
          <w:tcPr>
            <w:cnfStyle w:val="001000000000" w:firstRow="0" w:lastRow="0" w:firstColumn="1" w:lastColumn="0" w:oddVBand="0" w:evenVBand="0" w:oddHBand="0" w:evenHBand="0" w:firstRowFirstColumn="0" w:firstRowLastColumn="0" w:lastRowFirstColumn="0" w:lastRowLastColumn="0"/>
            <w:tcW w:w="1080" w:type="pct"/>
            <w:hideMark/>
          </w:tcPr>
          <w:p w14:paraId="1559B9DC" w14:textId="77777777" w:rsidR="001A438D" w:rsidRPr="00735BCA" w:rsidRDefault="001A438D" w:rsidP="001A438D">
            <w:pPr>
              <w:spacing w:before="0" w:after="160" w:line="259" w:lineRule="auto"/>
              <w:jc w:val="left"/>
              <w:rPr>
                <w:spacing w:val="-8"/>
                <w:szCs w:val="26"/>
              </w:rPr>
            </w:pPr>
            <w:r w:rsidRPr="00735BCA">
              <w:rPr>
                <w:spacing w:val="-8"/>
                <w:szCs w:val="26"/>
              </w:rPr>
              <w:t>6–20</w:t>
            </w:r>
          </w:p>
        </w:tc>
        <w:tc>
          <w:tcPr>
            <w:tcW w:w="2121" w:type="pct"/>
            <w:hideMark/>
          </w:tcPr>
          <w:p w14:paraId="2E3BF993" w14:textId="77777777" w:rsidR="001A438D" w:rsidRPr="00735BCA" w:rsidRDefault="001A438D" w:rsidP="00735BCA">
            <w:pPr>
              <w:spacing w:before="0" w:after="160" w:line="259" w:lineRule="auto"/>
              <w:jc w:val="center"/>
              <w:cnfStyle w:val="000000000000" w:firstRow="0" w:lastRow="0" w:firstColumn="0" w:lastColumn="0" w:oddVBand="0" w:evenVBand="0" w:oddHBand="0" w:evenHBand="0" w:firstRowFirstColumn="0" w:firstRowLastColumn="0" w:lastRowFirstColumn="0" w:lastRowLastColumn="0"/>
              <w:rPr>
                <w:spacing w:val="-8"/>
                <w:szCs w:val="26"/>
              </w:rPr>
            </w:pPr>
            <w:r w:rsidRPr="00735BCA">
              <w:rPr>
                <w:spacing w:val="-8"/>
                <w:szCs w:val="26"/>
              </w:rPr>
              <w:t>0.389</w:t>
            </w:r>
          </w:p>
        </w:tc>
        <w:tc>
          <w:tcPr>
            <w:tcW w:w="1800" w:type="pct"/>
            <w:hideMark/>
          </w:tcPr>
          <w:p w14:paraId="4DE24F46" w14:textId="77777777" w:rsidR="001A438D" w:rsidRPr="00735BCA" w:rsidRDefault="001A438D" w:rsidP="001A438D">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spacing w:val="-8"/>
                <w:szCs w:val="26"/>
              </w:rPr>
            </w:pPr>
            <w:r w:rsidRPr="00735BCA">
              <w:rPr>
                <w:spacing w:val="-8"/>
                <w:szCs w:val="26"/>
              </w:rPr>
              <w:t>Bắt đầu cải thiện</w:t>
            </w:r>
          </w:p>
        </w:tc>
      </w:tr>
      <w:tr w:rsidR="001A438D" w:rsidRPr="00735BCA" w14:paraId="3E390641" w14:textId="77777777" w:rsidTr="00735B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0" w:type="pct"/>
            <w:hideMark/>
          </w:tcPr>
          <w:p w14:paraId="14E391BA" w14:textId="77777777" w:rsidR="001A438D" w:rsidRPr="00735BCA" w:rsidRDefault="001A438D" w:rsidP="001A438D">
            <w:pPr>
              <w:spacing w:before="0" w:after="160" w:line="259" w:lineRule="auto"/>
              <w:jc w:val="left"/>
              <w:rPr>
                <w:spacing w:val="-8"/>
                <w:szCs w:val="26"/>
              </w:rPr>
            </w:pPr>
            <w:r w:rsidRPr="00735BCA">
              <w:rPr>
                <w:spacing w:val="-8"/>
                <w:szCs w:val="26"/>
              </w:rPr>
              <w:t>21–50</w:t>
            </w:r>
          </w:p>
        </w:tc>
        <w:tc>
          <w:tcPr>
            <w:tcW w:w="2121" w:type="pct"/>
            <w:hideMark/>
          </w:tcPr>
          <w:p w14:paraId="795A37F3" w14:textId="77777777" w:rsidR="001A438D" w:rsidRPr="00735BCA" w:rsidRDefault="001A438D" w:rsidP="00735BCA">
            <w:pPr>
              <w:spacing w:before="0" w:after="160" w:line="259" w:lineRule="auto"/>
              <w:jc w:val="center"/>
              <w:cnfStyle w:val="000000100000" w:firstRow="0" w:lastRow="0" w:firstColumn="0" w:lastColumn="0" w:oddVBand="0" w:evenVBand="0" w:oddHBand="1" w:evenHBand="0" w:firstRowFirstColumn="0" w:firstRowLastColumn="0" w:lastRowFirstColumn="0" w:lastRowLastColumn="0"/>
              <w:rPr>
                <w:spacing w:val="-8"/>
                <w:szCs w:val="26"/>
              </w:rPr>
            </w:pPr>
            <w:r w:rsidRPr="00735BCA">
              <w:rPr>
                <w:spacing w:val="-8"/>
                <w:szCs w:val="26"/>
              </w:rPr>
              <w:t>0.451</w:t>
            </w:r>
          </w:p>
        </w:tc>
        <w:tc>
          <w:tcPr>
            <w:tcW w:w="1800" w:type="pct"/>
            <w:hideMark/>
          </w:tcPr>
          <w:p w14:paraId="15216C00" w14:textId="77777777" w:rsidR="001A438D" w:rsidRPr="00735BCA" w:rsidRDefault="001A438D" w:rsidP="001A438D">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spacing w:val="-8"/>
                <w:szCs w:val="26"/>
              </w:rPr>
            </w:pPr>
            <w:r w:rsidRPr="00735BCA">
              <w:rPr>
                <w:spacing w:val="-8"/>
                <w:szCs w:val="26"/>
              </w:rPr>
              <w:t>Trung bình</w:t>
            </w:r>
          </w:p>
        </w:tc>
      </w:tr>
      <w:tr w:rsidR="001A438D" w:rsidRPr="00735BCA" w14:paraId="5069A779" w14:textId="77777777" w:rsidTr="00735BCA">
        <w:tc>
          <w:tcPr>
            <w:cnfStyle w:val="001000000000" w:firstRow="0" w:lastRow="0" w:firstColumn="1" w:lastColumn="0" w:oddVBand="0" w:evenVBand="0" w:oddHBand="0" w:evenHBand="0" w:firstRowFirstColumn="0" w:firstRowLastColumn="0" w:lastRowFirstColumn="0" w:lastRowLastColumn="0"/>
            <w:tcW w:w="1080" w:type="pct"/>
            <w:hideMark/>
          </w:tcPr>
          <w:p w14:paraId="2CB1C5AE" w14:textId="77777777" w:rsidR="001A438D" w:rsidRPr="00735BCA" w:rsidRDefault="001A438D" w:rsidP="001A438D">
            <w:pPr>
              <w:spacing w:before="0" w:after="160" w:line="259" w:lineRule="auto"/>
              <w:jc w:val="left"/>
              <w:rPr>
                <w:spacing w:val="-8"/>
                <w:szCs w:val="26"/>
              </w:rPr>
            </w:pPr>
            <w:r w:rsidRPr="00735BCA">
              <w:rPr>
                <w:spacing w:val="-8"/>
                <w:szCs w:val="26"/>
              </w:rPr>
              <w:t>&gt; 50</w:t>
            </w:r>
          </w:p>
        </w:tc>
        <w:tc>
          <w:tcPr>
            <w:tcW w:w="2121" w:type="pct"/>
            <w:hideMark/>
          </w:tcPr>
          <w:p w14:paraId="3AF9646D" w14:textId="77777777" w:rsidR="001A438D" w:rsidRPr="00735BCA" w:rsidRDefault="001A438D" w:rsidP="00735BCA">
            <w:pPr>
              <w:spacing w:before="0" w:after="160" w:line="259" w:lineRule="auto"/>
              <w:jc w:val="center"/>
              <w:cnfStyle w:val="000000000000" w:firstRow="0" w:lastRow="0" w:firstColumn="0" w:lastColumn="0" w:oddVBand="0" w:evenVBand="0" w:oddHBand="0" w:evenHBand="0" w:firstRowFirstColumn="0" w:firstRowLastColumn="0" w:lastRowFirstColumn="0" w:lastRowLastColumn="0"/>
              <w:rPr>
                <w:spacing w:val="-8"/>
                <w:szCs w:val="26"/>
              </w:rPr>
            </w:pPr>
            <w:r w:rsidRPr="00735BCA">
              <w:rPr>
                <w:spacing w:val="-8"/>
                <w:szCs w:val="26"/>
              </w:rPr>
              <w:t>0.531</w:t>
            </w:r>
          </w:p>
        </w:tc>
        <w:tc>
          <w:tcPr>
            <w:tcW w:w="1800" w:type="pct"/>
            <w:hideMark/>
          </w:tcPr>
          <w:p w14:paraId="0C8E76A1" w14:textId="77777777" w:rsidR="001A438D" w:rsidRPr="00735BCA" w:rsidRDefault="001A438D" w:rsidP="001A438D">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spacing w:val="-8"/>
                <w:szCs w:val="26"/>
              </w:rPr>
            </w:pPr>
            <w:r w:rsidRPr="00735BCA">
              <w:rPr>
                <w:spacing w:val="-8"/>
                <w:szCs w:val="26"/>
              </w:rPr>
              <w:t>Hiệu suất tốt</w:t>
            </w:r>
          </w:p>
        </w:tc>
      </w:tr>
    </w:tbl>
    <w:p w14:paraId="004AB483" w14:textId="22493274" w:rsidR="001A438D" w:rsidRPr="00735BCA" w:rsidRDefault="001A438D" w:rsidP="00735BCA">
      <w:r w:rsidRPr="00735BCA">
        <w:t xml:space="preserve">Kết quả này nhấn mạnh rằng với người dùng mới (&lt; 5 tương tác), cần chiến lược hybrid </w:t>
      </w:r>
      <w:r w:rsidR="00613EFD" w:rsidRPr="00735BCA">
        <w:t>-</w:t>
      </w:r>
      <w:r w:rsidRPr="00735BCA">
        <w:t xml:space="preserve"> kết hợp onboarding (hỏi sở thích ban đầu) với content-based filtering </w:t>
      </w:r>
      <w:r w:rsidR="00613EFD" w:rsidRPr="00735BCA">
        <w:t>-</w:t>
      </w:r>
      <w:r w:rsidRPr="00735BCA">
        <w:t xml:space="preserve"> cho đến khi đủ dữ liệu để CF hoạt động hiệu quả.</w:t>
      </w:r>
    </w:p>
    <w:p w14:paraId="4CFBBA1D" w14:textId="77777777" w:rsidR="001A438D" w:rsidRPr="00735BCA" w:rsidRDefault="001A438D" w:rsidP="007A75F3">
      <w:pPr>
        <w:pStyle w:val="Heading3"/>
        <w:rPr>
          <w:color w:val="auto"/>
        </w:rPr>
      </w:pPr>
      <w:bookmarkStart w:id="19" w:name="_Toc232414132"/>
      <w:r w:rsidRPr="00735BCA">
        <w:rPr>
          <w:color w:val="auto"/>
        </w:rPr>
        <w:t>4.4. Xu hướng và hướng nghiên cứu tương lai</w:t>
      </w:r>
      <w:bookmarkEnd w:id="19"/>
    </w:p>
    <w:p w14:paraId="701FD109" w14:textId="34E4E4C5" w:rsidR="001A438D" w:rsidRPr="00735BCA" w:rsidRDefault="001A438D" w:rsidP="00735BCA">
      <w:pPr>
        <w:ind w:firstLine="720"/>
      </w:pPr>
      <w:r w:rsidRPr="00735BCA">
        <w:rPr>
          <w:b/>
          <w:bCs/>
        </w:rPr>
        <w:t>CF với Large Language Models (LLM-CF):</w:t>
      </w:r>
      <w:r w:rsidRPr="00735BCA">
        <w:t xml:space="preserve"> Xu hướng mới nhất (2023–2024) tích hợp LLMs vào hệ thống gợi ý </w:t>
      </w:r>
      <w:r w:rsidR="00613EFD" w:rsidRPr="00735BCA">
        <w:t>-</w:t>
      </w:r>
      <w:r w:rsidRPr="00735BCA">
        <w:t xml:space="preserve"> sử dụng LLM để hiểu ngữ nghĩa sâu của mô tả mục, xử lý cold-start qua few-shot prompting, và tạo ra gợi ý có thể giải thích bằng ngôn ngữ tự nhiên.</w:t>
      </w:r>
    </w:p>
    <w:p w14:paraId="0FA34115" w14:textId="640D69CC" w:rsidR="001A438D" w:rsidRPr="00735BCA" w:rsidRDefault="001A438D" w:rsidP="00735BCA">
      <w:pPr>
        <w:ind w:firstLine="720"/>
      </w:pPr>
      <w:r w:rsidRPr="00735BCA">
        <w:rPr>
          <w:b/>
          <w:bCs/>
        </w:rPr>
        <w:t>Federated Collaborative Filtering:</w:t>
      </w:r>
      <w:r w:rsidRPr="00735BCA">
        <w:t xml:space="preserve"> Cho phép huấn luyện mô hình CF trên dữ liệu phân tán mà không cần tập trung dữ liệu cá nhân </w:t>
      </w:r>
      <w:r w:rsidR="00613EFD" w:rsidRPr="00735BCA">
        <w:t>-</w:t>
      </w:r>
      <w:r w:rsidRPr="00735BCA">
        <w:t xml:space="preserve"> đáp ứng yêu cầu GDPR và bảo vệ quyền riêng tư người dùng.</w:t>
      </w:r>
    </w:p>
    <w:p w14:paraId="05046B05" w14:textId="77777777" w:rsidR="001A438D" w:rsidRPr="00735BCA" w:rsidRDefault="001A438D" w:rsidP="00735BCA">
      <w:pPr>
        <w:ind w:firstLine="720"/>
      </w:pPr>
      <w:r w:rsidRPr="00735BCA">
        <w:rPr>
          <w:b/>
          <w:bCs/>
        </w:rPr>
        <w:lastRenderedPageBreak/>
        <w:t>Context-aware CF:</w:t>
      </w:r>
      <w:r w:rsidRPr="00735BCA">
        <w:t xml:space="preserve"> Tích hợp thông tin ngữ cảnh phong phú (thời điểm trong ngày, vị trí địa lý, thiết bị sử dụng, tâm trạng suy luận từ hành vi) để tạo gợi ý phù hợp với hoàn cảnh cụ thể.</w:t>
      </w:r>
    </w:p>
    <w:p w14:paraId="158A4EA0" w14:textId="77777777" w:rsidR="001A438D" w:rsidRPr="00735BCA" w:rsidRDefault="001A438D" w:rsidP="00735BCA">
      <w:pPr>
        <w:ind w:firstLine="720"/>
      </w:pPr>
      <w:r w:rsidRPr="00735BCA">
        <w:rPr>
          <w:b/>
          <w:bCs/>
        </w:rPr>
        <w:t>Fairness-aware CF:</w:t>
      </w:r>
      <w:r w:rsidRPr="00735BCA">
        <w:t xml:space="preserve"> Đảm bảo hệ thống gợi ý không khuếch đại bất bình đẳng hay phân biệt đối xử theo giới tính, độ tuổi, hay nhóm nhân khẩu học.</w:t>
      </w:r>
    </w:p>
    <w:p w14:paraId="1E4EEA0D" w14:textId="6AE8222B" w:rsidR="007A75F3" w:rsidRPr="00735BCA" w:rsidRDefault="007A75F3" w:rsidP="00613EFD">
      <w:pPr>
        <w:pStyle w:val="Heading2"/>
        <w:rPr>
          <w:color w:val="auto"/>
        </w:rPr>
      </w:pPr>
      <w:bookmarkStart w:id="20" w:name="_Toc232414133"/>
      <w:r w:rsidRPr="00735BCA">
        <w:rPr>
          <w:color w:val="auto"/>
        </w:rPr>
        <w:t>5. Kết luận</w:t>
      </w:r>
      <w:bookmarkEnd w:id="20"/>
    </w:p>
    <w:p w14:paraId="6D8B4CAE" w14:textId="17F49D9A" w:rsidR="007A75F3" w:rsidRPr="00735BCA" w:rsidRDefault="007A75F3" w:rsidP="00735BCA">
      <w:pPr>
        <w:ind w:firstLine="720"/>
      </w:pPr>
      <w:r w:rsidRPr="00735BCA">
        <w:t>Báo cáo đã phân tích toàn diện thuật toán Lọc Cộng Tác từ cơ sở lý thuyết đến ứng dụng thực tiễn, với trọng tâm là xây dựng quy trình phát triển hệ thống gợi ý hoàn chỉnh. Ba kết luận chính rút ra:</w:t>
      </w:r>
    </w:p>
    <w:p w14:paraId="140995CA" w14:textId="3897C3EF" w:rsidR="007A75F3" w:rsidRPr="00735BCA" w:rsidRDefault="007A75F3" w:rsidP="00735BCA">
      <w:pPr>
        <w:ind w:firstLine="720"/>
      </w:pPr>
      <w:r w:rsidRPr="00735BCA">
        <w:rPr>
          <w:b/>
          <w:bCs/>
        </w:rPr>
        <w:t>Về lý thuyết:</w:t>
      </w:r>
      <w:r w:rsidRPr="00735BCA">
        <w:t xml:space="preserve"> CF đã phát triển qua ba thế hệ </w:t>
      </w:r>
      <w:r w:rsidR="00613EFD" w:rsidRPr="00735BCA">
        <w:t>-</w:t>
      </w:r>
      <w:r w:rsidRPr="00735BCA">
        <w:t xml:space="preserve"> Memory-based, Model-based, và Deep Learning CF </w:t>
      </w:r>
      <w:r w:rsidR="00613EFD" w:rsidRPr="00735BCA">
        <w:t>-</w:t>
      </w:r>
      <w:r w:rsidRPr="00735BCA">
        <w:t xml:space="preserve"> mỗi thế hệ giải quyết được một số hạn chế của thế hệ trước. LightGCN hiện là phương pháp đạt hiệu suất tốt nhất trên phần lớn bộ dữ liệu chuẩn, nhưng chi phí tính toán cao hơn. Biased MF vẫn là lựa chọn cân bằng tốt cho nhiều ứng dụng thực tiễn.</w:t>
      </w:r>
    </w:p>
    <w:p w14:paraId="4EC4337C" w14:textId="77777777" w:rsidR="007A75F3" w:rsidRPr="00735BCA" w:rsidRDefault="007A75F3" w:rsidP="00735BCA">
      <w:pPr>
        <w:ind w:firstLine="720"/>
      </w:pPr>
      <w:r w:rsidRPr="00735BCA">
        <w:rPr>
          <w:b/>
          <w:bCs/>
        </w:rPr>
        <w:t>Về quy trình phát triển:</w:t>
      </w:r>
      <w:r w:rsidRPr="00735BCA">
        <w:t xml:space="preserve"> Xây dựng hệ thống gợi ý thành công đòi hỏi nhiều hơn là một thuật toán CF tốt. Việc xác định rõ bài toán kinh doanh, thu thập và xử lý dữ liệu cẩn thận, đánh giá đa chiều (offline + online A/B testing), và thiết kế kiến trúc hệ thống phù hợp là các yếu tố quan trọng không kém thuật toán.</w:t>
      </w:r>
    </w:p>
    <w:p w14:paraId="57F7F25D" w14:textId="77777777" w:rsidR="007A75F3" w:rsidRPr="00735BCA" w:rsidRDefault="007A75F3" w:rsidP="00735BCA">
      <w:pPr>
        <w:ind w:firstLine="720"/>
      </w:pPr>
      <w:r w:rsidRPr="00735BCA">
        <w:rPr>
          <w:b/>
          <w:bCs/>
        </w:rPr>
        <w:t>Về ứng dụng thực tiễn:</w:t>
      </w:r>
      <w:r w:rsidRPr="00735BCA">
        <w:t xml:space="preserve"> CF đã chứng minh tác động kinh tế và xã hội lớn trong nhiều lĩnh vực. Tuy nhiên, các thách thức cơ bản (data sparsity, cold-start, popularity bias, filter bubble) vẫn cần được giải quyết với sự kết hợp giữa cải tiến kỹ thuật và thiết kế hệ thống thông minh.</w:t>
      </w:r>
    </w:p>
    <w:p w14:paraId="5E19BD37" w14:textId="13A6BC25" w:rsidR="007A75F3" w:rsidRPr="00735BCA" w:rsidRDefault="007A75F3" w:rsidP="00735BCA">
      <w:pPr>
        <w:ind w:firstLine="720"/>
        <w:rPr>
          <w:b/>
          <w:bCs/>
        </w:rPr>
      </w:pPr>
      <w:r w:rsidRPr="00735BCA">
        <w:rPr>
          <w:b/>
          <w:bCs/>
        </w:rPr>
        <w:t>Hướng nghiên cứu tương lai</w:t>
      </w:r>
    </w:p>
    <w:p w14:paraId="1C7CC23F" w14:textId="6820A8CD" w:rsidR="007A75F3" w:rsidRPr="00735BCA" w:rsidRDefault="007A75F3" w:rsidP="00735BCA">
      <w:r w:rsidRPr="00735BCA">
        <w:t xml:space="preserve">Bốn hướng nghiên cứu có triển vọng nhất: (1) </w:t>
      </w:r>
      <w:r w:rsidRPr="00735BCA">
        <w:rPr>
          <w:b/>
          <w:bCs/>
        </w:rPr>
        <w:t>LLM-augmented CF</w:t>
      </w:r>
      <w:r w:rsidRPr="00735BCA">
        <w:t xml:space="preserve"> </w:t>
      </w:r>
      <w:r w:rsidR="00613EFD" w:rsidRPr="00735BCA">
        <w:t>-</w:t>
      </w:r>
      <w:r w:rsidRPr="00735BCA">
        <w:t xml:space="preserve"> tận dụng khả năng hiểu ngôn ngữ của mô hình ngôn ngữ lớn để cải thiện CF; (2) </w:t>
      </w:r>
      <w:r w:rsidRPr="00735BCA">
        <w:rPr>
          <w:b/>
          <w:bCs/>
        </w:rPr>
        <w:t>Privacy-preserving CF</w:t>
      </w:r>
      <w:r w:rsidRPr="00735BCA">
        <w:t xml:space="preserve"> </w:t>
      </w:r>
      <w:r w:rsidR="00613EFD" w:rsidRPr="00735BCA">
        <w:t>-</w:t>
      </w:r>
      <w:r w:rsidRPr="00735BCA">
        <w:t xml:space="preserve"> Federated Learning và Differential Privacy; (3) </w:t>
      </w:r>
      <w:r w:rsidRPr="00735BCA">
        <w:rPr>
          <w:b/>
          <w:bCs/>
        </w:rPr>
        <w:t>Context-aware multimodal CF</w:t>
      </w:r>
      <w:r w:rsidRPr="00735BCA">
        <w:t xml:space="preserve"> </w:t>
      </w:r>
      <w:r w:rsidR="00613EFD" w:rsidRPr="00735BCA">
        <w:t>-</w:t>
      </w:r>
      <w:r w:rsidRPr="00735BCA">
        <w:t xml:space="preserve"> tích hợp nhiều loại tín hiệu ngữ cảnh; (4) </w:t>
      </w:r>
      <w:r w:rsidRPr="00735BCA">
        <w:rPr>
          <w:b/>
          <w:bCs/>
        </w:rPr>
        <w:t>Fairness-aware CF</w:t>
      </w:r>
      <w:r w:rsidRPr="00735BCA">
        <w:t xml:space="preserve"> </w:t>
      </w:r>
      <w:r w:rsidR="00613EFD" w:rsidRPr="00735BCA">
        <w:t>-</w:t>
      </w:r>
      <w:r w:rsidRPr="00735BCA">
        <w:t xml:space="preserve"> đảm bảo công bằng và tính đại diện trong gợi ý.</w:t>
      </w:r>
    </w:p>
    <w:p w14:paraId="3D867FD0" w14:textId="68D594AE" w:rsidR="0006197B" w:rsidRPr="00735BCA" w:rsidRDefault="0006197B" w:rsidP="001A438D">
      <w:pPr>
        <w:spacing w:before="0" w:after="160" w:line="259" w:lineRule="auto"/>
        <w:jc w:val="left"/>
        <w:rPr>
          <w:rFonts w:eastAsia="Times New Roman" w:cs="Times New Roman"/>
          <w:b/>
          <w:bCs/>
          <w:caps/>
          <w:spacing w:val="-8"/>
          <w:kern w:val="36"/>
          <w:szCs w:val="26"/>
        </w:rPr>
      </w:pPr>
      <w:r w:rsidRPr="00735BCA">
        <w:rPr>
          <w:spacing w:val="-8"/>
          <w:szCs w:val="26"/>
        </w:rPr>
        <w:br w:type="page"/>
      </w:r>
    </w:p>
    <w:p w14:paraId="2DE689B5" w14:textId="623F9D68" w:rsidR="001934E4" w:rsidRPr="00735BCA" w:rsidRDefault="00F00F7A" w:rsidP="00613EFD">
      <w:pPr>
        <w:pStyle w:val="Heading1"/>
        <w:spacing w:before="240" w:line="276" w:lineRule="auto"/>
        <w:rPr>
          <w:szCs w:val="26"/>
        </w:rPr>
      </w:pPr>
      <w:bookmarkStart w:id="21" w:name="_Toc232414134"/>
      <w:r w:rsidRPr="00735BCA">
        <w:rPr>
          <w:spacing w:val="-8"/>
          <w:szCs w:val="26"/>
        </w:rPr>
        <w:lastRenderedPageBreak/>
        <w:t>T</w:t>
      </w:r>
      <w:r w:rsidR="001934E4" w:rsidRPr="00735BCA">
        <w:rPr>
          <w:spacing w:val="-8"/>
          <w:szCs w:val="26"/>
        </w:rPr>
        <w:t>ài</w:t>
      </w:r>
      <w:r w:rsidR="001934E4" w:rsidRPr="00735BCA">
        <w:rPr>
          <w:spacing w:val="-3"/>
          <w:szCs w:val="26"/>
        </w:rPr>
        <w:t xml:space="preserve"> </w:t>
      </w:r>
      <w:r w:rsidR="001934E4" w:rsidRPr="00735BCA">
        <w:rPr>
          <w:spacing w:val="-8"/>
          <w:szCs w:val="26"/>
        </w:rPr>
        <w:t>liệu</w:t>
      </w:r>
      <w:r w:rsidR="001934E4" w:rsidRPr="00735BCA">
        <w:rPr>
          <w:spacing w:val="-3"/>
          <w:szCs w:val="26"/>
        </w:rPr>
        <w:t xml:space="preserve"> </w:t>
      </w:r>
      <w:r w:rsidR="001934E4" w:rsidRPr="00735BCA">
        <w:rPr>
          <w:spacing w:val="-8"/>
          <w:szCs w:val="26"/>
        </w:rPr>
        <w:t>tham</w:t>
      </w:r>
      <w:r w:rsidR="001934E4" w:rsidRPr="00735BCA">
        <w:rPr>
          <w:spacing w:val="-1"/>
          <w:szCs w:val="26"/>
        </w:rPr>
        <w:t xml:space="preserve"> </w:t>
      </w:r>
      <w:r w:rsidR="001934E4" w:rsidRPr="00735BCA">
        <w:rPr>
          <w:spacing w:val="-8"/>
          <w:szCs w:val="26"/>
        </w:rPr>
        <w:t>khảo</w:t>
      </w:r>
      <w:bookmarkEnd w:id="21"/>
    </w:p>
    <w:p w14:paraId="364BEFD4" w14:textId="77777777" w:rsidR="00613EFD" w:rsidRPr="00735BCA" w:rsidRDefault="00613EFD">
      <w:pPr>
        <w:pStyle w:val="ListParagraph"/>
        <w:numPr>
          <w:ilvl w:val="0"/>
          <w:numId w:val="13"/>
        </w:numPr>
        <w:spacing w:before="0" w:after="160" w:line="259" w:lineRule="auto"/>
      </w:pPr>
      <w:r w:rsidRPr="00735BCA">
        <w:t xml:space="preserve">Aggarwal, C. C. (2016). </w:t>
      </w:r>
      <w:r w:rsidRPr="00735BCA">
        <w:rPr>
          <w:i/>
          <w:iCs/>
        </w:rPr>
        <w:t>Recommender systems: The textbook</w:t>
      </w:r>
      <w:r w:rsidRPr="00735BCA">
        <w:t xml:space="preserve"> (1st ed.). Springer. </w:t>
      </w:r>
      <w:hyperlink r:id="rId11" w:history="1">
        <w:r w:rsidRPr="00735BCA">
          <w:rPr>
            <w:rStyle w:val="Hyperlink"/>
            <w:color w:val="auto"/>
          </w:rPr>
          <w:t>https://doi.org/10.1007/978-3-319-29659-3</w:t>
        </w:r>
      </w:hyperlink>
    </w:p>
    <w:p w14:paraId="1A3C6113" w14:textId="77777777" w:rsidR="00613EFD" w:rsidRPr="00735BCA" w:rsidRDefault="00613EFD">
      <w:pPr>
        <w:pStyle w:val="ListParagraph"/>
        <w:numPr>
          <w:ilvl w:val="0"/>
          <w:numId w:val="13"/>
        </w:numPr>
        <w:spacing w:before="0" w:after="160" w:line="259" w:lineRule="auto"/>
      </w:pPr>
      <w:r w:rsidRPr="00735BCA">
        <w:t xml:space="preserve">Ricci, F., Rokach, L., &amp; Shapira, B. (Eds.). (2022). </w:t>
      </w:r>
      <w:r w:rsidRPr="00735BCA">
        <w:rPr>
          <w:i/>
          <w:iCs/>
        </w:rPr>
        <w:t>Recommender systems handbook</w:t>
      </w:r>
      <w:r w:rsidRPr="00735BCA">
        <w:t xml:space="preserve"> (3rd ed.). Springer. </w:t>
      </w:r>
      <w:hyperlink r:id="rId12" w:history="1">
        <w:r w:rsidRPr="00735BCA">
          <w:rPr>
            <w:rStyle w:val="Hyperlink"/>
            <w:color w:val="auto"/>
          </w:rPr>
          <w:t>https://doi.org/10.1007/978-1-0716-2197-4</w:t>
        </w:r>
      </w:hyperlink>
    </w:p>
    <w:p w14:paraId="4B20F950" w14:textId="77777777" w:rsidR="00613EFD" w:rsidRPr="00735BCA" w:rsidRDefault="00613EFD">
      <w:pPr>
        <w:pStyle w:val="ListParagraph"/>
        <w:numPr>
          <w:ilvl w:val="0"/>
          <w:numId w:val="13"/>
        </w:numPr>
        <w:spacing w:before="0" w:after="160" w:line="259" w:lineRule="auto"/>
      </w:pPr>
      <w:r w:rsidRPr="00735BCA">
        <w:t xml:space="preserve">Ahmed, Z., &amp; Letta, A. (2023). Book recommendation using collaborative filtering algorithm. </w:t>
      </w:r>
      <w:r w:rsidRPr="00735BCA">
        <w:rPr>
          <w:i/>
          <w:iCs/>
        </w:rPr>
        <w:t>Applied Computational Intelligence and Soft Computing, 2023</w:t>
      </w:r>
      <w:r w:rsidRPr="00735BCA">
        <w:t xml:space="preserve">, Article 1514801. </w:t>
      </w:r>
      <w:hyperlink r:id="rId13" w:history="1">
        <w:r w:rsidRPr="00735BCA">
          <w:rPr>
            <w:rStyle w:val="Hyperlink"/>
            <w:color w:val="auto"/>
          </w:rPr>
          <w:t>https://doi.org/10.1155/2023/1514801</w:t>
        </w:r>
      </w:hyperlink>
    </w:p>
    <w:p w14:paraId="4B095F75" w14:textId="77777777" w:rsidR="00613EFD" w:rsidRPr="00735BCA" w:rsidRDefault="00613EFD">
      <w:pPr>
        <w:pStyle w:val="ListParagraph"/>
        <w:numPr>
          <w:ilvl w:val="0"/>
          <w:numId w:val="13"/>
        </w:numPr>
        <w:spacing w:before="0" w:after="160" w:line="259" w:lineRule="auto"/>
      </w:pPr>
      <w:r w:rsidRPr="00735BCA">
        <w:t xml:space="preserve">Covington, P., Adams, J., &amp; Sargin, E. (2016). Deep neural networks for YouTube recommendations. In </w:t>
      </w:r>
      <w:r w:rsidRPr="00735BCA">
        <w:rPr>
          <w:i/>
          <w:iCs/>
        </w:rPr>
        <w:t>Proceedings of the 10th ACM Conference on Recommender Systems</w:t>
      </w:r>
      <w:r w:rsidRPr="00735BCA">
        <w:t xml:space="preserve"> (pp. 191–198). ACM. </w:t>
      </w:r>
      <w:hyperlink r:id="rId14" w:history="1">
        <w:r w:rsidRPr="00735BCA">
          <w:rPr>
            <w:rStyle w:val="Hyperlink"/>
            <w:color w:val="auto"/>
          </w:rPr>
          <w:t>https://doi.org/10.1145/2959100.2959190</w:t>
        </w:r>
      </w:hyperlink>
    </w:p>
    <w:p w14:paraId="419FECD6" w14:textId="77777777" w:rsidR="00613EFD" w:rsidRPr="00735BCA" w:rsidRDefault="00613EFD">
      <w:pPr>
        <w:pStyle w:val="ListParagraph"/>
        <w:numPr>
          <w:ilvl w:val="0"/>
          <w:numId w:val="13"/>
        </w:numPr>
        <w:spacing w:before="0" w:after="160" w:line="259" w:lineRule="auto"/>
      </w:pPr>
      <w:r w:rsidRPr="00735BCA">
        <w:t xml:space="preserve">Deldjoo, Y., Nazary, F., Ramisa, A., McAuley, J., Pellegrini, G., Said, A., &amp; Bellogin, A. (2023). A review of modern recommender systems using generative models. </w:t>
      </w:r>
      <w:r w:rsidRPr="00735BCA">
        <w:rPr>
          <w:i/>
          <w:iCs/>
        </w:rPr>
        <w:t>Neural Computing and Applications, 35</w:t>
      </w:r>
      <w:r w:rsidRPr="00735BCA">
        <w:t xml:space="preserve">, 14781–14812. </w:t>
      </w:r>
      <w:hyperlink r:id="rId15" w:history="1">
        <w:r w:rsidRPr="00735BCA">
          <w:rPr>
            <w:rStyle w:val="Hyperlink"/>
            <w:color w:val="auto"/>
          </w:rPr>
          <w:t>https://doi.org/10.1007/s00521-023-08958-3</w:t>
        </w:r>
      </w:hyperlink>
    </w:p>
    <w:p w14:paraId="2F4DA5B6" w14:textId="77777777" w:rsidR="00613EFD" w:rsidRPr="00735BCA" w:rsidRDefault="00613EFD">
      <w:pPr>
        <w:pStyle w:val="ListParagraph"/>
        <w:numPr>
          <w:ilvl w:val="0"/>
          <w:numId w:val="13"/>
        </w:numPr>
        <w:spacing w:before="0" w:after="160" w:line="259" w:lineRule="auto"/>
      </w:pPr>
      <w:r w:rsidRPr="00735BCA">
        <w:t xml:space="preserve">Drammeh, B., &amp; Li, H. (2023). Enhancing neural collaborative filtering using hybrid feature selection for recommendation. </w:t>
      </w:r>
      <w:r w:rsidRPr="00735BCA">
        <w:rPr>
          <w:i/>
          <w:iCs/>
        </w:rPr>
        <w:t>PeerJ Computer Science, 9</w:t>
      </w:r>
      <w:r w:rsidRPr="00735BCA">
        <w:t xml:space="preserve">, e1456. </w:t>
      </w:r>
      <w:hyperlink r:id="rId16" w:history="1">
        <w:r w:rsidRPr="00735BCA">
          <w:rPr>
            <w:rStyle w:val="Hyperlink"/>
            <w:color w:val="auto"/>
          </w:rPr>
          <w:t>https://doi.org/10.7717/peerj-cs.1456</w:t>
        </w:r>
      </w:hyperlink>
    </w:p>
    <w:p w14:paraId="50DAF408" w14:textId="77777777" w:rsidR="00613EFD" w:rsidRPr="00735BCA" w:rsidRDefault="00613EFD">
      <w:pPr>
        <w:pStyle w:val="ListParagraph"/>
        <w:numPr>
          <w:ilvl w:val="0"/>
          <w:numId w:val="13"/>
        </w:numPr>
        <w:spacing w:before="0" w:after="160" w:line="259" w:lineRule="auto"/>
      </w:pPr>
      <w:r w:rsidRPr="00735BCA">
        <w:t xml:space="preserve">Gao, C., Zheng, Y., Li, N., Li, Y., Qin, Y., Piao, J., Quan, Y., Chang, J., Jin, D., He, X., &amp; Li, Y. (2023). A survey of graph neural networks for recommender systems: Challenges, methods, and directions. </w:t>
      </w:r>
      <w:r w:rsidRPr="00735BCA">
        <w:rPr>
          <w:i/>
          <w:iCs/>
        </w:rPr>
        <w:t>ACM Transactions on Recommender Systems, 1</w:t>
      </w:r>
      <w:r w:rsidRPr="00735BCA">
        <w:t xml:space="preserve">(1), Article 3. </w:t>
      </w:r>
      <w:hyperlink r:id="rId17" w:history="1">
        <w:r w:rsidRPr="00735BCA">
          <w:rPr>
            <w:rStyle w:val="Hyperlink"/>
            <w:color w:val="auto"/>
          </w:rPr>
          <w:t>https://doi.org/10.1145/3568022</w:t>
        </w:r>
      </w:hyperlink>
    </w:p>
    <w:p w14:paraId="7AD0CA98" w14:textId="77777777" w:rsidR="00613EFD" w:rsidRPr="00735BCA" w:rsidRDefault="00613EFD">
      <w:pPr>
        <w:pStyle w:val="ListParagraph"/>
        <w:numPr>
          <w:ilvl w:val="0"/>
          <w:numId w:val="13"/>
        </w:numPr>
        <w:spacing w:before="0" w:after="160" w:line="259" w:lineRule="auto"/>
      </w:pPr>
      <w:r w:rsidRPr="00735BCA">
        <w:t xml:space="preserve">He, X., Deng, K., Wang, X., Li, Y., Zhang, Y., &amp; Wang, M. (2020). LightGCN: Simplifying and powering graph convolution network for recommendation. In </w:t>
      </w:r>
      <w:r w:rsidRPr="00735BCA">
        <w:rPr>
          <w:i/>
          <w:iCs/>
        </w:rPr>
        <w:t>Proceedings of the 43rd International ACM SIGIR Conference</w:t>
      </w:r>
      <w:r w:rsidRPr="00735BCA">
        <w:t xml:space="preserve"> (pp. 639–648). ACM. </w:t>
      </w:r>
      <w:hyperlink r:id="rId18" w:history="1">
        <w:r w:rsidRPr="00735BCA">
          <w:rPr>
            <w:rStyle w:val="Hyperlink"/>
            <w:color w:val="auto"/>
          </w:rPr>
          <w:t>https://doi.org/10.1145/3397271.3401063</w:t>
        </w:r>
      </w:hyperlink>
    </w:p>
    <w:p w14:paraId="36F91471" w14:textId="77777777" w:rsidR="00613EFD" w:rsidRPr="00735BCA" w:rsidRDefault="00613EFD">
      <w:pPr>
        <w:pStyle w:val="ListParagraph"/>
        <w:numPr>
          <w:ilvl w:val="0"/>
          <w:numId w:val="13"/>
        </w:numPr>
        <w:spacing w:before="0" w:after="160" w:line="259" w:lineRule="auto"/>
      </w:pPr>
      <w:r w:rsidRPr="00735BCA">
        <w:t xml:space="preserve">He, X., Liao, L., Zhang, H., Nie, L., Hu, X., &amp; Chua, T.-S. (2017). Neural collaborative filtering. In </w:t>
      </w:r>
      <w:r w:rsidRPr="00735BCA">
        <w:rPr>
          <w:i/>
          <w:iCs/>
        </w:rPr>
        <w:t>Proceedings of the 26th International Conference on World Wide Web</w:t>
      </w:r>
      <w:r w:rsidRPr="00735BCA">
        <w:t xml:space="preserve"> (pp. 173–182). ACM. </w:t>
      </w:r>
      <w:hyperlink r:id="rId19" w:history="1">
        <w:r w:rsidRPr="00735BCA">
          <w:rPr>
            <w:rStyle w:val="Hyperlink"/>
            <w:color w:val="auto"/>
          </w:rPr>
          <w:t>https://doi.org/10.1145/3038912.3052569</w:t>
        </w:r>
      </w:hyperlink>
    </w:p>
    <w:p w14:paraId="0C920A32" w14:textId="77777777" w:rsidR="00613EFD" w:rsidRPr="00735BCA" w:rsidRDefault="00613EFD">
      <w:pPr>
        <w:pStyle w:val="ListParagraph"/>
        <w:numPr>
          <w:ilvl w:val="0"/>
          <w:numId w:val="13"/>
        </w:numPr>
        <w:spacing w:before="0" w:after="160" w:line="259" w:lineRule="auto"/>
      </w:pPr>
      <w:r w:rsidRPr="00735BCA">
        <w:t xml:space="preserve">Koren, Y., Bell, R., &amp; Volinsky, C. (2009). Matrix factorization techniques for recommender systems. </w:t>
      </w:r>
      <w:r w:rsidRPr="00735BCA">
        <w:rPr>
          <w:i/>
          <w:iCs/>
        </w:rPr>
        <w:t>Computer, 42</w:t>
      </w:r>
      <w:r w:rsidRPr="00735BCA">
        <w:t xml:space="preserve">(8), 30–37. </w:t>
      </w:r>
      <w:hyperlink r:id="rId20" w:history="1">
        <w:r w:rsidRPr="00735BCA">
          <w:rPr>
            <w:rStyle w:val="Hyperlink"/>
            <w:color w:val="auto"/>
          </w:rPr>
          <w:t>https://doi.org/10.1109/MC.2009.263</w:t>
        </w:r>
      </w:hyperlink>
    </w:p>
    <w:p w14:paraId="599DDD28" w14:textId="77777777" w:rsidR="00613EFD" w:rsidRPr="00735BCA" w:rsidRDefault="00613EFD">
      <w:pPr>
        <w:pStyle w:val="ListParagraph"/>
        <w:numPr>
          <w:ilvl w:val="0"/>
          <w:numId w:val="13"/>
        </w:numPr>
        <w:spacing w:before="0" w:after="160" w:line="259" w:lineRule="auto"/>
      </w:pPr>
      <w:r w:rsidRPr="00735BCA">
        <w:t xml:space="preserve">Li, N., &amp; Xia, Y. (2024). Movie recommendation based on ALS collaborative filtering with deep learning. </w:t>
      </w:r>
      <w:r w:rsidRPr="00735BCA">
        <w:rPr>
          <w:i/>
          <w:iCs/>
        </w:rPr>
        <w:t>Entertainment Computing, 48</w:t>
      </w:r>
      <w:r w:rsidRPr="00735BCA">
        <w:t xml:space="preserve">, 100715. </w:t>
      </w:r>
      <w:hyperlink r:id="rId21" w:history="1">
        <w:r w:rsidRPr="00735BCA">
          <w:rPr>
            <w:rStyle w:val="Hyperlink"/>
            <w:color w:val="auto"/>
          </w:rPr>
          <w:t>https://doi.org/10.1016/j.entcom.2023.100715</w:t>
        </w:r>
      </w:hyperlink>
    </w:p>
    <w:p w14:paraId="183A1BD4" w14:textId="77777777" w:rsidR="00613EFD" w:rsidRPr="00735BCA" w:rsidRDefault="00613EFD">
      <w:pPr>
        <w:pStyle w:val="ListParagraph"/>
        <w:numPr>
          <w:ilvl w:val="0"/>
          <w:numId w:val="13"/>
        </w:numPr>
        <w:spacing w:before="0" w:after="160" w:line="259" w:lineRule="auto"/>
      </w:pPr>
      <w:r w:rsidRPr="00735BCA">
        <w:t xml:space="preserve">Peng, J., Gong, J., Zhou, C., Zang, Q., Fang, X., Yang, K., &amp; Yu, J. (2024). KGCFRec: Improving collaborative filtering recommendation with knowledge graph. </w:t>
      </w:r>
      <w:r w:rsidRPr="00735BCA">
        <w:rPr>
          <w:i/>
          <w:iCs/>
        </w:rPr>
        <w:t>Electronics, 13</w:t>
      </w:r>
      <w:r w:rsidRPr="00735BCA">
        <w:t xml:space="preserve">(10), 1927. </w:t>
      </w:r>
      <w:hyperlink r:id="rId22" w:history="1">
        <w:r w:rsidRPr="00735BCA">
          <w:rPr>
            <w:rStyle w:val="Hyperlink"/>
            <w:color w:val="auto"/>
          </w:rPr>
          <w:t>https://doi.org/10.3390/electronics13101927</w:t>
        </w:r>
      </w:hyperlink>
    </w:p>
    <w:p w14:paraId="084A54C2" w14:textId="77777777" w:rsidR="00613EFD" w:rsidRPr="00735BCA" w:rsidRDefault="00613EFD">
      <w:pPr>
        <w:pStyle w:val="ListParagraph"/>
        <w:numPr>
          <w:ilvl w:val="0"/>
          <w:numId w:val="13"/>
        </w:numPr>
        <w:spacing w:before="0" w:after="160" w:line="259" w:lineRule="auto"/>
      </w:pPr>
      <w:r w:rsidRPr="00735BCA">
        <w:lastRenderedPageBreak/>
        <w:t xml:space="preserve">Swaminathan, B., Palani, S., &amp; Vairavasundaram, S. (2023). Feature fusion based deep neural collaborative filtering model. </w:t>
      </w:r>
      <w:r w:rsidRPr="00735BCA">
        <w:rPr>
          <w:i/>
          <w:iCs/>
        </w:rPr>
        <w:t>Expert Systems with Applications, 216</w:t>
      </w:r>
      <w:r w:rsidRPr="00735BCA">
        <w:t xml:space="preserve">, 119441. </w:t>
      </w:r>
      <w:hyperlink r:id="rId23" w:history="1">
        <w:r w:rsidRPr="00735BCA">
          <w:rPr>
            <w:rStyle w:val="Hyperlink"/>
            <w:color w:val="auto"/>
          </w:rPr>
          <w:t>https://doi.org/10.1016/j.eswa.2022.119441</w:t>
        </w:r>
      </w:hyperlink>
    </w:p>
    <w:p w14:paraId="26A2478E" w14:textId="79A14DBF" w:rsidR="00CD466C" w:rsidRDefault="00613EFD">
      <w:pPr>
        <w:pStyle w:val="ListParagraph"/>
        <w:numPr>
          <w:ilvl w:val="0"/>
          <w:numId w:val="13"/>
        </w:numPr>
        <w:spacing w:before="0" w:after="160" w:line="259" w:lineRule="auto"/>
      </w:pPr>
      <w:r w:rsidRPr="00735BCA">
        <w:t xml:space="preserve">Wu, J., Wang, X., Feng, F., He, X., Chen, L., Lian, J., &amp; Xie, X. (2021). Self-supervised graph learning for recommendation. In </w:t>
      </w:r>
      <w:r w:rsidRPr="00735BCA">
        <w:rPr>
          <w:i/>
          <w:iCs/>
        </w:rPr>
        <w:t>Proceedings of the 44th ACM SIGIR Conference</w:t>
      </w:r>
      <w:r w:rsidRPr="00735BCA">
        <w:t xml:space="preserve"> (pp. 726–735). ACM. </w:t>
      </w:r>
      <w:hyperlink r:id="rId24" w:history="1">
        <w:r w:rsidRPr="00735BCA">
          <w:rPr>
            <w:rStyle w:val="Hyperlink"/>
            <w:color w:val="auto"/>
          </w:rPr>
          <w:t>https://doi.org/10.1145/3404835.3462862</w:t>
        </w:r>
      </w:hyperlink>
    </w:p>
    <w:p w14:paraId="3C308BC7" w14:textId="77777777" w:rsidR="00CD466C" w:rsidRDefault="00CD466C">
      <w:pPr>
        <w:spacing w:before="0" w:after="160" w:line="259" w:lineRule="auto"/>
        <w:jc w:val="left"/>
      </w:pPr>
      <w:r>
        <w:br w:type="page"/>
      </w:r>
    </w:p>
    <w:p w14:paraId="12C3B91D" w14:textId="36340652" w:rsidR="00613EFD" w:rsidRPr="00735BCA" w:rsidRDefault="00CD466C" w:rsidP="00CD466C">
      <w:pPr>
        <w:spacing w:before="0" w:after="160" w:line="259" w:lineRule="auto"/>
      </w:pPr>
      <w:r>
        <w:rPr>
          <w:noProof/>
        </w:rPr>
        <w:lastRenderedPageBreak/>
        <mc:AlternateContent>
          <mc:Choice Requires="wps">
            <w:drawing>
              <wp:inline distT="0" distB="0" distL="0" distR="0" wp14:anchorId="762DF4DD" wp14:editId="1C990A7C">
                <wp:extent cx="304800" cy="304800"/>
                <wp:effectExtent l="0" t="0" r="0" b="0"/>
                <wp:docPr id="443388122" name="Rectangle 1" descr="Infographic về hệ thống gợi ý hiện đại sử dụng mạng thần kinh nhân tạo để tối ưu hóa việc phân tích dữ liệu người dù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572CACB" id="Rectangle 1" o:spid="_x0000_s1026" alt="Infographic về hệ thống gợi ý hiện đại sử dụng mạng thần kinh nhân tạo để tối ưu hóa việc phân tích dữ liệu người dù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sectPr w:rsidR="00613EFD" w:rsidRPr="00735BCA" w:rsidSect="001F60CF">
      <w:footerReference w:type="default" r:id="rId25"/>
      <w:pgSz w:w="11907" w:h="16840" w:code="9"/>
      <w:pgMar w:top="1440" w:right="1440" w:bottom="1134" w:left="1701" w:header="68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536888" w14:textId="77777777" w:rsidR="00B9261B" w:rsidRDefault="00B9261B" w:rsidP="00AA5713">
      <w:pPr>
        <w:spacing w:before="0" w:after="0" w:line="240" w:lineRule="auto"/>
      </w:pPr>
      <w:r>
        <w:separator/>
      </w:r>
    </w:p>
  </w:endnote>
  <w:endnote w:type="continuationSeparator" w:id="0">
    <w:p w14:paraId="6E24B3A0" w14:textId="77777777" w:rsidR="00B9261B" w:rsidRDefault="00B9261B" w:rsidP="00AA571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 Cen MT Condensed">
    <w:panose1 w:val="020B0606020104020203"/>
    <w:charset w:val="00"/>
    <w:family w:val="swiss"/>
    <w:pitch w:val="variable"/>
    <w:sig w:usb0="00000007" w:usb1="00000000" w:usb2="00000000" w:usb3="00000000" w:csb0="00000003"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BECD4" w14:textId="74F0DAC5" w:rsidR="001934E4" w:rsidRDefault="001934E4">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1D5F23" w14:textId="77777777" w:rsidR="00B9261B" w:rsidRDefault="00B9261B" w:rsidP="00AA5713">
      <w:pPr>
        <w:spacing w:before="0" w:after="0" w:line="240" w:lineRule="auto"/>
      </w:pPr>
      <w:r>
        <w:separator/>
      </w:r>
    </w:p>
  </w:footnote>
  <w:footnote w:type="continuationSeparator" w:id="0">
    <w:p w14:paraId="77DC5AC0" w14:textId="77777777" w:rsidR="00B9261B" w:rsidRDefault="00B9261B" w:rsidP="00AA571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D237A"/>
    <w:multiLevelType w:val="hybridMultilevel"/>
    <w:tmpl w:val="838279C0"/>
    <w:lvl w:ilvl="0" w:tplc="7270AC1C">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5D4318"/>
    <w:multiLevelType w:val="multilevel"/>
    <w:tmpl w:val="64FED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1029B8"/>
    <w:multiLevelType w:val="multilevel"/>
    <w:tmpl w:val="63703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7E628B"/>
    <w:multiLevelType w:val="multilevel"/>
    <w:tmpl w:val="89167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1C7C56"/>
    <w:multiLevelType w:val="hybridMultilevel"/>
    <w:tmpl w:val="77743516"/>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CB52322"/>
    <w:multiLevelType w:val="hybridMultilevel"/>
    <w:tmpl w:val="6F5A6B94"/>
    <w:lvl w:ilvl="0" w:tplc="34E464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D474F03"/>
    <w:multiLevelType w:val="multilevel"/>
    <w:tmpl w:val="D0444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F1D43B3"/>
    <w:multiLevelType w:val="multilevel"/>
    <w:tmpl w:val="3B7EBE0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0760C47"/>
    <w:multiLevelType w:val="multilevel"/>
    <w:tmpl w:val="85AC9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A716BD7"/>
    <w:multiLevelType w:val="multilevel"/>
    <w:tmpl w:val="C50CD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9F40D9"/>
    <w:multiLevelType w:val="multilevel"/>
    <w:tmpl w:val="0CE40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E0F1351"/>
    <w:multiLevelType w:val="multilevel"/>
    <w:tmpl w:val="63AAF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43F632B"/>
    <w:multiLevelType w:val="multilevel"/>
    <w:tmpl w:val="4A4E1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5BA33D3"/>
    <w:multiLevelType w:val="multilevel"/>
    <w:tmpl w:val="D5A6F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950353A"/>
    <w:multiLevelType w:val="multilevel"/>
    <w:tmpl w:val="4FCA6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2859962">
    <w:abstractNumId w:val="11"/>
  </w:num>
  <w:num w:numId="2" w16cid:durableId="1932615857">
    <w:abstractNumId w:val="4"/>
  </w:num>
  <w:num w:numId="3" w16cid:durableId="1336421708">
    <w:abstractNumId w:val="12"/>
  </w:num>
  <w:num w:numId="4" w16cid:durableId="416096294">
    <w:abstractNumId w:val="13"/>
  </w:num>
  <w:num w:numId="5" w16cid:durableId="2039548250">
    <w:abstractNumId w:val="9"/>
  </w:num>
  <w:num w:numId="6" w16cid:durableId="1986231309">
    <w:abstractNumId w:val="8"/>
  </w:num>
  <w:num w:numId="7" w16cid:durableId="2010252369">
    <w:abstractNumId w:val="10"/>
  </w:num>
  <w:num w:numId="8" w16cid:durableId="1194659210">
    <w:abstractNumId w:val="6"/>
  </w:num>
  <w:num w:numId="9" w16cid:durableId="1624847726">
    <w:abstractNumId w:val="2"/>
  </w:num>
  <w:num w:numId="10" w16cid:durableId="1329482981">
    <w:abstractNumId w:val="14"/>
  </w:num>
  <w:num w:numId="11" w16cid:durableId="225461168">
    <w:abstractNumId w:val="3"/>
  </w:num>
  <w:num w:numId="12" w16cid:durableId="1576740022">
    <w:abstractNumId w:val="1"/>
  </w:num>
  <w:num w:numId="13" w16cid:durableId="850606053">
    <w:abstractNumId w:val="0"/>
  </w:num>
  <w:num w:numId="14" w16cid:durableId="857083651">
    <w:abstractNumId w:val="5"/>
  </w:num>
  <w:num w:numId="15" w16cid:durableId="2080126426">
    <w:abstractNumId w:val="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grammar="clean"/>
  <w:defaultTabStop w:val="720"/>
  <w:drawingGridHorizontalSpacing w:val="140"/>
  <w:drawingGridVerticalSpacing w:val="381"/>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34F5"/>
    <w:rsid w:val="00002003"/>
    <w:rsid w:val="0004140F"/>
    <w:rsid w:val="00051DD3"/>
    <w:rsid w:val="0006197B"/>
    <w:rsid w:val="0009003A"/>
    <w:rsid w:val="00095FB5"/>
    <w:rsid w:val="00096BAE"/>
    <w:rsid w:val="000A3F58"/>
    <w:rsid w:val="000A62E5"/>
    <w:rsid w:val="000C5D57"/>
    <w:rsid w:val="000D05E5"/>
    <w:rsid w:val="000D6FAC"/>
    <w:rsid w:val="000F25D4"/>
    <w:rsid w:val="000F5A1A"/>
    <w:rsid w:val="000F7A42"/>
    <w:rsid w:val="001356F1"/>
    <w:rsid w:val="00140060"/>
    <w:rsid w:val="0014628D"/>
    <w:rsid w:val="00180106"/>
    <w:rsid w:val="001934E4"/>
    <w:rsid w:val="00194866"/>
    <w:rsid w:val="001970AF"/>
    <w:rsid w:val="001A438D"/>
    <w:rsid w:val="001C51C9"/>
    <w:rsid w:val="001D4224"/>
    <w:rsid w:val="001D458D"/>
    <w:rsid w:val="001F60CF"/>
    <w:rsid w:val="0020623B"/>
    <w:rsid w:val="00210A55"/>
    <w:rsid w:val="002226C2"/>
    <w:rsid w:val="00236E62"/>
    <w:rsid w:val="002377B5"/>
    <w:rsid w:val="002475C8"/>
    <w:rsid w:val="00255EA4"/>
    <w:rsid w:val="0026659E"/>
    <w:rsid w:val="00274878"/>
    <w:rsid w:val="00282134"/>
    <w:rsid w:val="0029463C"/>
    <w:rsid w:val="002A1431"/>
    <w:rsid w:val="002B2A64"/>
    <w:rsid w:val="002D7230"/>
    <w:rsid w:val="002D788A"/>
    <w:rsid w:val="003043D9"/>
    <w:rsid w:val="00320281"/>
    <w:rsid w:val="00320E09"/>
    <w:rsid w:val="00330508"/>
    <w:rsid w:val="00333E81"/>
    <w:rsid w:val="003425CF"/>
    <w:rsid w:val="0034566A"/>
    <w:rsid w:val="00347B70"/>
    <w:rsid w:val="00366C28"/>
    <w:rsid w:val="00376B34"/>
    <w:rsid w:val="00394026"/>
    <w:rsid w:val="003A750C"/>
    <w:rsid w:val="003B0C97"/>
    <w:rsid w:val="003B1DF7"/>
    <w:rsid w:val="003B74DC"/>
    <w:rsid w:val="003E67E0"/>
    <w:rsid w:val="003F1A96"/>
    <w:rsid w:val="004034F5"/>
    <w:rsid w:val="0049636D"/>
    <w:rsid w:val="004B25B7"/>
    <w:rsid w:val="004C3F01"/>
    <w:rsid w:val="004D7E2F"/>
    <w:rsid w:val="004E7E0A"/>
    <w:rsid w:val="004F468F"/>
    <w:rsid w:val="004F46CD"/>
    <w:rsid w:val="00511320"/>
    <w:rsid w:val="005259F3"/>
    <w:rsid w:val="00527F72"/>
    <w:rsid w:val="00540BAC"/>
    <w:rsid w:val="00546AE3"/>
    <w:rsid w:val="005518B8"/>
    <w:rsid w:val="0057540B"/>
    <w:rsid w:val="005B2D2C"/>
    <w:rsid w:val="005C2B37"/>
    <w:rsid w:val="005C508B"/>
    <w:rsid w:val="005F25CA"/>
    <w:rsid w:val="00611211"/>
    <w:rsid w:val="006116C1"/>
    <w:rsid w:val="00613EFD"/>
    <w:rsid w:val="00624A91"/>
    <w:rsid w:val="0063294A"/>
    <w:rsid w:val="006349E2"/>
    <w:rsid w:val="0064408F"/>
    <w:rsid w:val="00650CC3"/>
    <w:rsid w:val="00667804"/>
    <w:rsid w:val="00672A76"/>
    <w:rsid w:val="006821D8"/>
    <w:rsid w:val="006B19D9"/>
    <w:rsid w:val="006D1B6F"/>
    <w:rsid w:val="007077DB"/>
    <w:rsid w:val="00710D51"/>
    <w:rsid w:val="007159E0"/>
    <w:rsid w:val="007219A7"/>
    <w:rsid w:val="00723EA9"/>
    <w:rsid w:val="00727E20"/>
    <w:rsid w:val="007328D4"/>
    <w:rsid w:val="00735BCA"/>
    <w:rsid w:val="00736C39"/>
    <w:rsid w:val="007A39C7"/>
    <w:rsid w:val="007A74B1"/>
    <w:rsid w:val="007A75F3"/>
    <w:rsid w:val="007B578E"/>
    <w:rsid w:val="007F616E"/>
    <w:rsid w:val="00800467"/>
    <w:rsid w:val="0081353D"/>
    <w:rsid w:val="0081374C"/>
    <w:rsid w:val="00817AC5"/>
    <w:rsid w:val="00824A52"/>
    <w:rsid w:val="0083209D"/>
    <w:rsid w:val="008471DC"/>
    <w:rsid w:val="0085653C"/>
    <w:rsid w:val="00892760"/>
    <w:rsid w:val="008F359F"/>
    <w:rsid w:val="00927FE8"/>
    <w:rsid w:val="0094159C"/>
    <w:rsid w:val="00944337"/>
    <w:rsid w:val="009545C7"/>
    <w:rsid w:val="00954675"/>
    <w:rsid w:val="0095570F"/>
    <w:rsid w:val="009623C6"/>
    <w:rsid w:val="0097280E"/>
    <w:rsid w:val="00981826"/>
    <w:rsid w:val="009826AF"/>
    <w:rsid w:val="009830BE"/>
    <w:rsid w:val="0099070D"/>
    <w:rsid w:val="009A1C6D"/>
    <w:rsid w:val="009A52A1"/>
    <w:rsid w:val="009D3158"/>
    <w:rsid w:val="009F1B89"/>
    <w:rsid w:val="009F2EF1"/>
    <w:rsid w:val="00A30E48"/>
    <w:rsid w:val="00A429FF"/>
    <w:rsid w:val="00A4305F"/>
    <w:rsid w:val="00A45653"/>
    <w:rsid w:val="00A53E11"/>
    <w:rsid w:val="00A54AFA"/>
    <w:rsid w:val="00A62DEE"/>
    <w:rsid w:val="00A71A00"/>
    <w:rsid w:val="00A9502C"/>
    <w:rsid w:val="00AA5713"/>
    <w:rsid w:val="00AB2690"/>
    <w:rsid w:val="00AB56F9"/>
    <w:rsid w:val="00AD1BEB"/>
    <w:rsid w:val="00AF0A2A"/>
    <w:rsid w:val="00AF0E7A"/>
    <w:rsid w:val="00AF0FF0"/>
    <w:rsid w:val="00B02C3D"/>
    <w:rsid w:val="00B419B8"/>
    <w:rsid w:val="00B43BA7"/>
    <w:rsid w:val="00B54D40"/>
    <w:rsid w:val="00B72522"/>
    <w:rsid w:val="00B9261B"/>
    <w:rsid w:val="00B92AF8"/>
    <w:rsid w:val="00B965E3"/>
    <w:rsid w:val="00B96E7E"/>
    <w:rsid w:val="00BA158D"/>
    <w:rsid w:val="00BB3A13"/>
    <w:rsid w:val="00BC6EDB"/>
    <w:rsid w:val="00BF1E9D"/>
    <w:rsid w:val="00BF5213"/>
    <w:rsid w:val="00C1522D"/>
    <w:rsid w:val="00C163B9"/>
    <w:rsid w:val="00C16B2D"/>
    <w:rsid w:val="00C22EE2"/>
    <w:rsid w:val="00C43A1A"/>
    <w:rsid w:val="00C51E7C"/>
    <w:rsid w:val="00C540BE"/>
    <w:rsid w:val="00C572A1"/>
    <w:rsid w:val="00C772EC"/>
    <w:rsid w:val="00C7799A"/>
    <w:rsid w:val="00CB0982"/>
    <w:rsid w:val="00CB63DC"/>
    <w:rsid w:val="00CC636A"/>
    <w:rsid w:val="00CC6C93"/>
    <w:rsid w:val="00CD2603"/>
    <w:rsid w:val="00CD45F3"/>
    <w:rsid w:val="00CD466C"/>
    <w:rsid w:val="00CF1580"/>
    <w:rsid w:val="00CF5075"/>
    <w:rsid w:val="00D41106"/>
    <w:rsid w:val="00D42E95"/>
    <w:rsid w:val="00D86597"/>
    <w:rsid w:val="00D866DD"/>
    <w:rsid w:val="00DA7AE5"/>
    <w:rsid w:val="00DD7529"/>
    <w:rsid w:val="00DE0B88"/>
    <w:rsid w:val="00E30A36"/>
    <w:rsid w:val="00E34BB6"/>
    <w:rsid w:val="00E36BB3"/>
    <w:rsid w:val="00E547A1"/>
    <w:rsid w:val="00E95F56"/>
    <w:rsid w:val="00EB6FCB"/>
    <w:rsid w:val="00ED0B83"/>
    <w:rsid w:val="00ED0F6E"/>
    <w:rsid w:val="00ED7F6B"/>
    <w:rsid w:val="00EE54C7"/>
    <w:rsid w:val="00EF1E7B"/>
    <w:rsid w:val="00EF43A7"/>
    <w:rsid w:val="00F00F7A"/>
    <w:rsid w:val="00F20483"/>
    <w:rsid w:val="00F36077"/>
    <w:rsid w:val="00F40B28"/>
    <w:rsid w:val="00F5616C"/>
    <w:rsid w:val="00F710C8"/>
    <w:rsid w:val="00F83107"/>
    <w:rsid w:val="00F90D06"/>
    <w:rsid w:val="00F9129A"/>
    <w:rsid w:val="00FA28AB"/>
    <w:rsid w:val="00FA5934"/>
    <w:rsid w:val="00FB5725"/>
    <w:rsid w:val="00FC6754"/>
    <w:rsid w:val="00FD0E7F"/>
    <w:rsid w:val="00FE5D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929355"/>
  <w15:chartTrackingRefBased/>
  <w15:docId w15:val="{28D4221E-8BF2-4BCF-912E-89C938F58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1"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2522"/>
    <w:pPr>
      <w:spacing w:before="120" w:after="120" w:line="360" w:lineRule="auto"/>
      <w:jc w:val="both"/>
    </w:pPr>
    <w:rPr>
      <w:sz w:val="26"/>
    </w:rPr>
  </w:style>
  <w:style w:type="paragraph" w:styleId="Heading1">
    <w:name w:val="heading 1"/>
    <w:basedOn w:val="Normal"/>
    <w:link w:val="Heading1Char"/>
    <w:uiPriority w:val="9"/>
    <w:qFormat/>
    <w:rsid w:val="00AB2690"/>
    <w:pPr>
      <w:jc w:val="center"/>
      <w:outlineLvl w:val="0"/>
    </w:pPr>
    <w:rPr>
      <w:rFonts w:eastAsia="Times New Roman" w:cs="Times New Roman"/>
      <w:b/>
      <w:bCs/>
      <w:caps/>
      <w:kern w:val="36"/>
      <w:szCs w:val="48"/>
    </w:rPr>
  </w:style>
  <w:style w:type="paragraph" w:styleId="Heading2">
    <w:name w:val="heading 2"/>
    <w:basedOn w:val="Normal"/>
    <w:next w:val="Normal"/>
    <w:link w:val="Heading2Char"/>
    <w:uiPriority w:val="9"/>
    <w:unhideWhenUsed/>
    <w:qFormat/>
    <w:rsid w:val="00B72522"/>
    <w:pPr>
      <w:keepNext/>
      <w:keepLines/>
      <w:outlineLvl w:val="1"/>
    </w:pPr>
    <w:rPr>
      <w:rFonts w:eastAsiaTheme="majorEastAsia" w:cstheme="majorBidi"/>
      <w:b/>
      <w:color w:val="000000" w:themeColor="text1"/>
      <w:szCs w:val="26"/>
    </w:rPr>
  </w:style>
  <w:style w:type="paragraph" w:styleId="Heading3">
    <w:name w:val="heading 3"/>
    <w:basedOn w:val="Normal"/>
    <w:next w:val="Normal"/>
    <w:link w:val="Heading3Char"/>
    <w:uiPriority w:val="9"/>
    <w:unhideWhenUsed/>
    <w:qFormat/>
    <w:rsid w:val="00B72522"/>
    <w:pPr>
      <w:keepNext/>
      <w:keepLines/>
      <w:outlineLvl w:val="2"/>
    </w:pPr>
    <w:rPr>
      <w:rFonts w:eastAsiaTheme="majorEastAsia" w:cstheme="majorBidi"/>
      <w:b/>
      <w:i/>
      <w:color w:val="000000" w:themeColor="text1"/>
      <w:szCs w:val="24"/>
    </w:rPr>
  </w:style>
  <w:style w:type="paragraph" w:styleId="Heading4">
    <w:name w:val="heading 4"/>
    <w:basedOn w:val="Normal"/>
    <w:next w:val="Normal"/>
    <w:link w:val="Heading4Char"/>
    <w:uiPriority w:val="9"/>
    <w:unhideWhenUsed/>
    <w:qFormat/>
    <w:rsid w:val="00B72522"/>
    <w:pPr>
      <w:keepNext/>
      <w:keepLines/>
      <w:outlineLvl w:val="3"/>
    </w:pPr>
    <w:rPr>
      <w:rFonts w:eastAsiaTheme="majorEastAsia" w:cstheme="majorBidi"/>
      <w:i/>
      <w:iCs/>
      <w:color w:val="000000" w:themeColor="text1"/>
    </w:rPr>
  </w:style>
  <w:style w:type="paragraph" w:styleId="Heading5">
    <w:name w:val="heading 5"/>
    <w:basedOn w:val="Normal"/>
    <w:link w:val="Heading5Char"/>
    <w:uiPriority w:val="9"/>
    <w:unhideWhenUsed/>
    <w:qFormat/>
    <w:rsid w:val="00736C39"/>
    <w:pPr>
      <w:widowControl w:val="0"/>
      <w:autoSpaceDE w:val="0"/>
      <w:autoSpaceDN w:val="0"/>
      <w:spacing w:before="44" w:after="0" w:line="240" w:lineRule="auto"/>
      <w:ind w:left="3912"/>
      <w:jc w:val="left"/>
      <w:outlineLvl w:val="4"/>
    </w:pPr>
    <w:rPr>
      <w:rFonts w:ascii="Calibri Light" w:eastAsia="Calibri Light" w:hAnsi="Calibri Light" w:cs="Calibri Light"/>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2690"/>
    <w:rPr>
      <w:rFonts w:eastAsia="Times New Roman" w:cs="Times New Roman"/>
      <w:b/>
      <w:bCs/>
      <w:caps/>
      <w:kern w:val="36"/>
      <w:sz w:val="26"/>
      <w:szCs w:val="48"/>
    </w:rPr>
  </w:style>
  <w:style w:type="character" w:customStyle="1" w:styleId="Heading2Char">
    <w:name w:val="Heading 2 Char"/>
    <w:basedOn w:val="DefaultParagraphFont"/>
    <w:link w:val="Heading2"/>
    <w:uiPriority w:val="9"/>
    <w:rsid w:val="00B72522"/>
    <w:rPr>
      <w:rFonts w:eastAsiaTheme="majorEastAsia" w:cstheme="majorBidi"/>
      <w:b/>
      <w:color w:val="000000" w:themeColor="text1"/>
      <w:sz w:val="26"/>
      <w:szCs w:val="26"/>
    </w:rPr>
  </w:style>
  <w:style w:type="paragraph" w:styleId="NormalWeb">
    <w:name w:val="Normal (Web)"/>
    <w:basedOn w:val="Normal"/>
    <w:uiPriority w:val="99"/>
    <w:unhideWhenUsed/>
    <w:rsid w:val="00AF0FF0"/>
    <w:pPr>
      <w:spacing w:before="100" w:beforeAutospacing="1" w:after="100" w:afterAutospacing="1" w:line="240" w:lineRule="auto"/>
      <w:jc w:val="left"/>
    </w:pPr>
    <w:rPr>
      <w:rFonts w:eastAsia="Times New Roman" w:cs="Times New Roman"/>
      <w:sz w:val="24"/>
      <w:szCs w:val="24"/>
    </w:rPr>
  </w:style>
  <w:style w:type="character" w:styleId="Emphasis">
    <w:name w:val="Emphasis"/>
    <w:basedOn w:val="DefaultParagraphFont"/>
    <w:uiPriority w:val="20"/>
    <w:qFormat/>
    <w:rsid w:val="00AF0FF0"/>
    <w:rPr>
      <w:i/>
      <w:iCs/>
    </w:rPr>
  </w:style>
  <w:style w:type="character" w:styleId="Hyperlink">
    <w:name w:val="Hyperlink"/>
    <w:basedOn w:val="DefaultParagraphFont"/>
    <w:uiPriority w:val="99"/>
    <w:unhideWhenUsed/>
    <w:rsid w:val="00AF0FF0"/>
    <w:rPr>
      <w:color w:val="0000FF"/>
      <w:u w:val="single"/>
    </w:rPr>
  </w:style>
  <w:style w:type="character" w:styleId="Strong">
    <w:name w:val="Strong"/>
    <w:basedOn w:val="DefaultParagraphFont"/>
    <w:uiPriority w:val="22"/>
    <w:qFormat/>
    <w:rsid w:val="00AF0FF0"/>
    <w:rPr>
      <w:b/>
      <w:bCs/>
    </w:rPr>
  </w:style>
  <w:style w:type="paragraph" w:styleId="ListParagraph">
    <w:name w:val="List Paragraph"/>
    <w:basedOn w:val="Normal"/>
    <w:link w:val="ListParagraphChar"/>
    <w:uiPriority w:val="1"/>
    <w:qFormat/>
    <w:rsid w:val="00A53E11"/>
    <w:pPr>
      <w:ind w:left="720"/>
      <w:contextualSpacing/>
    </w:pPr>
  </w:style>
  <w:style w:type="character" w:customStyle="1" w:styleId="Heading3Char">
    <w:name w:val="Heading 3 Char"/>
    <w:basedOn w:val="DefaultParagraphFont"/>
    <w:link w:val="Heading3"/>
    <w:uiPriority w:val="9"/>
    <w:rsid w:val="00B72522"/>
    <w:rPr>
      <w:rFonts w:eastAsiaTheme="majorEastAsia" w:cstheme="majorBidi"/>
      <w:b/>
      <w:i/>
      <w:color w:val="000000" w:themeColor="text1"/>
      <w:sz w:val="26"/>
      <w:szCs w:val="24"/>
    </w:rPr>
  </w:style>
  <w:style w:type="paragraph" w:styleId="BalloonText">
    <w:name w:val="Balloon Text"/>
    <w:basedOn w:val="Normal"/>
    <w:link w:val="BalloonTextChar"/>
    <w:uiPriority w:val="99"/>
    <w:semiHidden/>
    <w:unhideWhenUsed/>
    <w:rsid w:val="0029463C"/>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463C"/>
    <w:rPr>
      <w:rFonts w:ascii="Segoe UI" w:hAnsi="Segoe UI" w:cs="Segoe UI"/>
      <w:sz w:val="18"/>
      <w:szCs w:val="18"/>
    </w:rPr>
  </w:style>
  <w:style w:type="paragraph" w:styleId="NoSpacing">
    <w:name w:val="No Spacing"/>
    <w:link w:val="NoSpacingChar"/>
    <w:uiPriority w:val="1"/>
    <w:qFormat/>
    <w:rsid w:val="00F90D06"/>
    <w:pPr>
      <w:spacing w:after="0" w:line="240" w:lineRule="auto"/>
    </w:pPr>
    <w:rPr>
      <w:rFonts w:asciiTheme="minorHAnsi" w:eastAsiaTheme="minorEastAsia" w:hAnsiTheme="minorHAnsi"/>
      <w:sz w:val="22"/>
    </w:rPr>
  </w:style>
  <w:style w:type="character" w:customStyle="1" w:styleId="NoSpacingChar">
    <w:name w:val="No Spacing Char"/>
    <w:basedOn w:val="DefaultParagraphFont"/>
    <w:link w:val="NoSpacing"/>
    <w:uiPriority w:val="1"/>
    <w:rsid w:val="00F90D06"/>
    <w:rPr>
      <w:rFonts w:asciiTheme="minorHAnsi" w:eastAsiaTheme="minorEastAsia" w:hAnsiTheme="minorHAnsi"/>
      <w:sz w:val="22"/>
    </w:rPr>
  </w:style>
  <w:style w:type="character" w:customStyle="1" w:styleId="Heading4Char">
    <w:name w:val="Heading 4 Char"/>
    <w:basedOn w:val="DefaultParagraphFont"/>
    <w:link w:val="Heading4"/>
    <w:uiPriority w:val="9"/>
    <w:rsid w:val="00B72522"/>
    <w:rPr>
      <w:rFonts w:eastAsiaTheme="majorEastAsia" w:cstheme="majorBidi"/>
      <w:i/>
      <w:iCs/>
      <w:color w:val="000000" w:themeColor="text1"/>
      <w:sz w:val="26"/>
    </w:rPr>
  </w:style>
  <w:style w:type="character" w:customStyle="1" w:styleId="Heading5Char">
    <w:name w:val="Heading 5 Char"/>
    <w:basedOn w:val="DefaultParagraphFont"/>
    <w:link w:val="Heading5"/>
    <w:uiPriority w:val="9"/>
    <w:rsid w:val="00736C39"/>
    <w:rPr>
      <w:rFonts w:ascii="Calibri Light" w:eastAsia="Calibri Light" w:hAnsi="Calibri Light" w:cs="Calibri Light"/>
      <w:szCs w:val="28"/>
    </w:rPr>
  </w:style>
  <w:style w:type="character" w:styleId="FollowedHyperlink">
    <w:name w:val="FollowedHyperlink"/>
    <w:basedOn w:val="DefaultParagraphFont"/>
    <w:uiPriority w:val="99"/>
    <w:semiHidden/>
    <w:unhideWhenUsed/>
    <w:rsid w:val="00736C39"/>
    <w:rPr>
      <w:color w:val="954F72" w:themeColor="followedHyperlink"/>
      <w:u w:val="single"/>
    </w:rPr>
  </w:style>
  <w:style w:type="paragraph" w:customStyle="1" w:styleId="msonormal0">
    <w:name w:val="msonormal"/>
    <w:basedOn w:val="Normal"/>
    <w:uiPriority w:val="99"/>
    <w:semiHidden/>
    <w:rsid w:val="00736C39"/>
    <w:pPr>
      <w:spacing w:before="100" w:beforeAutospacing="1" w:after="100" w:afterAutospacing="1" w:line="240" w:lineRule="auto"/>
      <w:jc w:val="left"/>
    </w:pPr>
    <w:rPr>
      <w:rFonts w:eastAsia="Times New Roman" w:cs="Times New Roman"/>
      <w:sz w:val="24"/>
      <w:szCs w:val="24"/>
    </w:rPr>
  </w:style>
  <w:style w:type="paragraph" w:styleId="TOC1">
    <w:name w:val="toc 1"/>
    <w:basedOn w:val="Normal"/>
    <w:autoRedefine/>
    <w:uiPriority w:val="39"/>
    <w:unhideWhenUsed/>
    <w:qFormat/>
    <w:rsid w:val="00736C39"/>
    <w:pPr>
      <w:widowControl w:val="0"/>
      <w:autoSpaceDE w:val="0"/>
      <w:autoSpaceDN w:val="0"/>
      <w:spacing w:before="122" w:after="0" w:line="240" w:lineRule="auto"/>
      <w:ind w:left="100"/>
      <w:jc w:val="left"/>
    </w:pPr>
    <w:rPr>
      <w:rFonts w:ascii="Calibri Light" w:eastAsia="Calibri Light" w:hAnsi="Calibri Light" w:cs="Calibri Light"/>
      <w:sz w:val="24"/>
      <w:szCs w:val="24"/>
    </w:rPr>
  </w:style>
  <w:style w:type="paragraph" w:styleId="TOC2">
    <w:name w:val="toc 2"/>
    <w:basedOn w:val="Normal"/>
    <w:autoRedefine/>
    <w:uiPriority w:val="39"/>
    <w:unhideWhenUsed/>
    <w:qFormat/>
    <w:rsid w:val="00736C39"/>
    <w:pPr>
      <w:widowControl w:val="0"/>
      <w:autoSpaceDE w:val="0"/>
      <w:autoSpaceDN w:val="0"/>
      <w:spacing w:before="122" w:after="0" w:line="240" w:lineRule="auto"/>
      <w:ind w:left="100"/>
      <w:jc w:val="left"/>
    </w:pPr>
    <w:rPr>
      <w:rFonts w:ascii="Calibri Light" w:eastAsia="Calibri Light" w:hAnsi="Calibri Light" w:cs="Calibri Light"/>
      <w:sz w:val="24"/>
      <w:szCs w:val="24"/>
    </w:rPr>
  </w:style>
  <w:style w:type="paragraph" w:styleId="TOC3">
    <w:name w:val="toc 3"/>
    <w:basedOn w:val="Normal"/>
    <w:autoRedefine/>
    <w:uiPriority w:val="39"/>
    <w:unhideWhenUsed/>
    <w:qFormat/>
    <w:rsid w:val="00736C39"/>
    <w:pPr>
      <w:widowControl w:val="0"/>
      <w:autoSpaceDE w:val="0"/>
      <w:autoSpaceDN w:val="0"/>
      <w:spacing w:before="122" w:after="0" w:line="240" w:lineRule="auto"/>
      <w:ind w:left="321"/>
      <w:jc w:val="left"/>
    </w:pPr>
    <w:rPr>
      <w:rFonts w:ascii="Calibri Light" w:eastAsia="Calibri Light" w:hAnsi="Calibri Light" w:cs="Calibri Light"/>
      <w:sz w:val="24"/>
      <w:szCs w:val="24"/>
    </w:rPr>
  </w:style>
  <w:style w:type="paragraph" w:styleId="TOC4">
    <w:name w:val="toc 4"/>
    <w:basedOn w:val="Normal"/>
    <w:autoRedefine/>
    <w:uiPriority w:val="1"/>
    <w:unhideWhenUsed/>
    <w:qFormat/>
    <w:rsid w:val="00736C39"/>
    <w:pPr>
      <w:widowControl w:val="0"/>
      <w:autoSpaceDE w:val="0"/>
      <w:autoSpaceDN w:val="0"/>
      <w:spacing w:before="122" w:after="0" w:line="240" w:lineRule="auto"/>
      <w:ind w:left="321"/>
      <w:jc w:val="left"/>
    </w:pPr>
    <w:rPr>
      <w:rFonts w:ascii="Calibri Light" w:eastAsia="Calibri Light" w:hAnsi="Calibri Light" w:cs="Calibri Light"/>
      <w:sz w:val="24"/>
      <w:szCs w:val="24"/>
    </w:rPr>
  </w:style>
  <w:style w:type="paragraph" w:styleId="Header">
    <w:name w:val="header"/>
    <w:basedOn w:val="Normal"/>
    <w:link w:val="HeaderChar"/>
    <w:uiPriority w:val="99"/>
    <w:unhideWhenUsed/>
    <w:rsid w:val="00736C39"/>
    <w:pPr>
      <w:widowControl w:val="0"/>
      <w:tabs>
        <w:tab w:val="center" w:pos="4680"/>
        <w:tab w:val="right" w:pos="9360"/>
      </w:tabs>
      <w:autoSpaceDE w:val="0"/>
      <w:autoSpaceDN w:val="0"/>
      <w:spacing w:before="0" w:after="0" w:line="240" w:lineRule="auto"/>
      <w:jc w:val="left"/>
    </w:pPr>
    <w:rPr>
      <w:rFonts w:ascii="Calibri Light" w:eastAsia="Calibri Light" w:hAnsi="Calibri Light" w:cs="Calibri Light"/>
      <w:sz w:val="22"/>
    </w:rPr>
  </w:style>
  <w:style w:type="character" w:customStyle="1" w:styleId="HeaderChar">
    <w:name w:val="Header Char"/>
    <w:basedOn w:val="DefaultParagraphFont"/>
    <w:link w:val="Header"/>
    <w:uiPriority w:val="99"/>
    <w:rsid w:val="00736C39"/>
    <w:rPr>
      <w:rFonts w:ascii="Calibri Light" w:eastAsia="Calibri Light" w:hAnsi="Calibri Light" w:cs="Calibri Light"/>
      <w:sz w:val="22"/>
    </w:rPr>
  </w:style>
  <w:style w:type="paragraph" w:styleId="Footer">
    <w:name w:val="footer"/>
    <w:basedOn w:val="Normal"/>
    <w:link w:val="FooterChar"/>
    <w:uiPriority w:val="99"/>
    <w:unhideWhenUsed/>
    <w:rsid w:val="00736C39"/>
    <w:pPr>
      <w:widowControl w:val="0"/>
      <w:tabs>
        <w:tab w:val="center" w:pos="4680"/>
        <w:tab w:val="right" w:pos="9360"/>
      </w:tabs>
      <w:autoSpaceDE w:val="0"/>
      <w:autoSpaceDN w:val="0"/>
      <w:spacing w:before="0" w:after="0" w:line="240" w:lineRule="auto"/>
      <w:jc w:val="left"/>
    </w:pPr>
    <w:rPr>
      <w:rFonts w:ascii="Calibri Light" w:eastAsia="Calibri Light" w:hAnsi="Calibri Light" w:cs="Calibri Light"/>
      <w:sz w:val="22"/>
    </w:rPr>
  </w:style>
  <w:style w:type="character" w:customStyle="1" w:styleId="FooterChar">
    <w:name w:val="Footer Char"/>
    <w:basedOn w:val="DefaultParagraphFont"/>
    <w:link w:val="Footer"/>
    <w:uiPriority w:val="99"/>
    <w:rsid w:val="00736C39"/>
    <w:rPr>
      <w:rFonts w:ascii="Calibri Light" w:eastAsia="Calibri Light" w:hAnsi="Calibri Light" w:cs="Calibri Light"/>
      <w:sz w:val="22"/>
    </w:rPr>
  </w:style>
  <w:style w:type="paragraph" w:styleId="Title">
    <w:name w:val="Title"/>
    <w:basedOn w:val="Normal"/>
    <w:link w:val="TitleChar"/>
    <w:uiPriority w:val="10"/>
    <w:qFormat/>
    <w:rsid w:val="00736C39"/>
    <w:pPr>
      <w:widowControl w:val="0"/>
      <w:autoSpaceDE w:val="0"/>
      <w:autoSpaceDN w:val="0"/>
      <w:spacing w:before="784" w:after="0" w:line="240" w:lineRule="auto"/>
      <w:ind w:left="283"/>
      <w:jc w:val="left"/>
    </w:pPr>
    <w:rPr>
      <w:rFonts w:ascii="Tw Cen MT Condensed" w:eastAsia="Tw Cen MT Condensed" w:hAnsi="Tw Cen MT Condensed" w:cs="Tw Cen MT Condensed"/>
      <w:b/>
      <w:bCs/>
      <w:sz w:val="166"/>
      <w:szCs w:val="166"/>
    </w:rPr>
  </w:style>
  <w:style w:type="character" w:customStyle="1" w:styleId="TitleChar">
    <w:name w:val="Title Char"/>
    <w:basedOn w:val="DefaultParagraphFont"/>
    <w:link w:val="Title"/>
    <w:uiPriority w:val="10"/>
    <w:rsid w:val="00736C39"/>
    <w:rPr>
      <w:rFonts w:ascii="Tw Cen MT Condensed" w:eastAsia="Tw Cen MT Condensed" w:hAnsi="Tw Cen MT Condensed" w:cs="Tw Cen MT Condensed"/>
      <w:b/>
      <w:bCs/>
      <w:sz w:val="166"/>
      <w:szCs w:val="166"/>
    </w:rPr>
  </w:style>
  <w:style w:type="paragraph" w:styleId="BodyText">
    <w:name w:val="Body Text"/>
    <w:basedOn w:val="Normal"/>
    <w:link w:val="BodyTextChar"/>
    <w:uiPriority w:val="1"/>
    <w:unhideWhenUsed/>
    <w:qFormat/>
    <w:rsid w:val="00736C39"/>
    <w:pPr>
      <w:widowControl w:val="0"/>
      <w:autoSpaceDE w:val="0"/>
      <w:autoSpaceDN w:val="0"/>
      <w:spacing w:before="0" w:after="0" w:line="240" w:lineRule="auto"/>
      <w:jc w:val="left"/>
    </w:pPr>
    <w:rPr>
      <w:rFonts w:ascii="Calibri Light" w:eastAsia="Calibri Light" w:hAnsi="Calibri Light" w:cs="Calibri Light"/>
      <w:sz w:val="24"/>
      <w:szCs w:val="24"/>
    </w:rPr>
  </w:style>
  <w:style w:type="character" w:customStyle="1" w:styleId="BodyTextChar">
    <w:name w:val="Body Text Char"/>
    <w:basedOn w:val="DefaultParagraphFont"/>
    <w:link w:val="BodyText"/>
    <w:uiPriority w:val="1"/>
    <w:rsid w:val="00736C39"/>
    <w:rPr>
      <w:rFonts w:ascii="Calibri Light" w:eastAsia="Calibri Light" w:hAnsi="Calibri Light" w:cs="Calibri Light"/>
      <w:sz w:val="24"/>
      <w:szCs w:val="24"/>
    </w:rPr>
  </w:style>
  <w:style w:type="paragraph" w:styleId="TOCHeading">
    <w:name w:val="TOC Heading"/>
    <w:basedOn w:val="Heading1"/>
    <w:next w:val="Normal"/>
    <w:uiPriority w:val="39"/>
    <w:unhideWhenUsed/>
    <w:qFormat/>
    <w:rsid w:val="00736C39"/>
    <w:pPr>
      <w:keepNext/>
      <w:keepLines/>
      <w:spacing w:before="240" w:after="0" w:line="256"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customStyle="1" w:styleId="TableParagraph">
    <w:name w:val="Table Paragraph"/>
    <w:basedOn w:val="Normal"/>
    <w:uiPriority w:val="1"/>
    <w:qFormat/>
    <w:rsid w:val="00736C39"/>
    <w:pPr>
      <w:widowControl w:val="0"/>
      <w:autoSpaceDE w:val="0"/>
      <w:autoSpaceDN w:val="0"/>
      <w:spacing w:before="0" w:after="0" w:line="240" w:lineRule="auto"/>
      <w:ind w:left="283" w:hanging="216"/>
    </w:pPr>
    <w:rPr>
      <w:rFonts w:ascii="Calibri Light" w:eastAsia="Calibri Light" w:hAnsi="Calibri Light" w:cs="Calibri Light"/>
      <w:sz w:val="22"/>
    </w:rPr>
  </w:style>
  <w:style w:type="character" w:customStyle="1" w:styleId="normaltextrun">
    <w:name w:val="normaltextrun"/>
    <w:basedOn w:val="DefaultParagraphFont"/>
    <w:rsid w:val="00EB6FCB"/>
  </w:style>
  <w:style w:type="character" w:customStyle="1" w:styleId="eop">
    <w:name w:val="eop"/>
    <w:basedOn w:val="DefaultParagraphFont"/>
    <w:rsid w:val="00EB6FCB"/>
  </w:style>
  <w:style w:type="paragraph" w:styleId="Caption">
    <w:name w:val="caption"/>
    <w:basedOn w:val="Normal"/>
    <w:next w:val="Normal"/>
    <w:unhideWhenUsed/>
    <w:qFormat/>
    <w:rsid w:val="000A3F58"/>
    <w:pPr>
      <w:spacing w:before="0" w:after="0"/>
      <w:jc w:val="center"/>
    </w:pPr>
    <w:rPr>
      <w:i/>
      <w:iCs/>
      <w:color w:val="000000" w:themeColor="text1"/>
      <w:szCs w:val="18"/>
    </w:rPr>
  </w:style>
  <w:style w:type="table" w:styleId="TableGrid">
    <w:name w:val="Table Grid"/>
    <w:basedOn w:val="TableNormal"/>
    <w:uiPriority w:val="39"/>
    <w:rsid w:val="001D45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1D45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semiHidden/>
    <w:unhideWhenUsed/>
    <w:rsid w:val="00E34BB6"/>
    <w:rPr>
      <w:color w:val="605E5C"/>
      <w:shd w:val="clear" w:color="auto" w:fill="E1DFDD"/>
    </w:rPr>
  </w:style>
  <w:style w:type="character" w:customStyle="1" w:styleId="ms-1">
    <w:name w:val="ms-1"/>
    <w:basedOn w:val="DefaultParagraphFont"/>
    <w:rsid w:val="0057540B"/>
  </w:style>
  <w:style w:type="character" w:customStyle="1" w:styleId="max-w-15ch">
    <w:name w:val="max-w-[15ch]"/>
    <w:basedOn w:val="DefaultParagraphFont"/>
    <w:rsid w:val="0057540B"/>
  </w:style>
  <w:style w:type="table" w:customStyle="1" w:styleId="ListTable3-Accent51">
    <w:name w:val="List Table 3 - Accent 51"/>
    <w:basedOn w:val="TableNormal"/>
    <w:uiPriority w:val="48"/>
    <w:rsid w:val="000A3F58"/>
    <w:pPr>
      <w:spacing w:after="0" w:line="240" w:lineRule="auto"/>
    </w:pPr>
    <w:rPr>
      <w:rFonts w:eastAsia="Times New Roman" w:cs="Times New Roman"/>
      <w:sz w:val="20"/>
      <w:szCs w:val="20"/>
    </w:r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character" w:styleId="HTMLCode">
    <w:name w:val="HTML Code"/>
    <w:basedOn w:val="DefaultParagraphFont"/>
    <w:uiPriority w:val="99"/>
    <w:semiHidden/>
    <w:unhideWhenUsed/>
    <w:rsid w:val="000A3F58"/>
    <w:rPr>
      <w:rFonts w:ascii="Courier New" w:eastAsia="Times New Roman" w:hAnsi="Courier New" w:cs="Courier New"/>
      <w:sz w:val="20"/>
      <w:szCs w:val="20"/>
    </w:rPr>
  </w:style>
  <w:style w:type="table" w:styleId="GridTable1Light">
    <w:name w:val="Grid Table 1 Light"/>
    <w:basedOn w:val="TableNormal"/>
    <w:uiPriority w:val="46"/>
    <w:rsid w:val="0094433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ListParagraphChar">
    <w:name w:val="List Paragraph Char"/>
    <w:basedOn w:val="DefaultParagraphFont"/>
    <w:link w:val="ListParagraph"/>
    <w:uiPriority w:val="1"/>
    <w:locked/>
    <w:rsid w:val="00140060"/>
    <w:rPr>
      <w:sz w:val="26"/>
    </w:rPr>
  </w:style>
  <w:style w:type="table" w:styleId="PlainTable1">
    <w:name w:val="Plain Table 1"/>
    <w:basedOn w:val="TableNormal"/>
    <w:uiPriority w:val="41"/>
    <w:rsid w:val="004F46C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1">
    <w:name w:val="Grid Table 4 Accent 1"/>
    <w:basedOn w:val="TableNormal"/>
    <w:uiPriority w:val="49"/>
    <w:rsid w:val="004F46CD"/>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customStyle="1" w:styleId="font-claude-response-body">
    <w:name w:val="font-claude-response-body"/>
    <w:basedOn w:val="Normal"/>
    <w:rsid w:val="004F46CD"/>
    <w:pPr>
      <w:spacing w:before="100" w:beforeAutospacing="1" w:after="100" w:afterAutospacing="1" w:line="240" w:lineRule="auto"/>
      <w:jc w:val="left"/>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4405408">
      <w:bodyDiv w:val="1"/>
      <w:marLeft w:val="0"/>
      <w:marRight w:val="0"/>
      <w:marTop w:val="0"/>
      <w:marBottom w:val="0"/>
      <w:divBdr>
        <w:top w:val="none" w:sz="0" w:space="0" w:color="auto"/>
        <w:left w:val="none" w:sz="0" w:space="0" w:color="auto"/>
        <w:bottom w:val="none" w:sz="0" w:space="0" w:color="auto"/>
        <w:right w:val="none" w:sz="0" w:space="0" w:color="auto"/>
      </w:divBdr>
    </w:div>
    <w:div w:id="645012452">
      <w:bodyDiv w:val="1"/>
      <w:marLeft w:val="0"/>
      <w:marRight w:val="0"/>
      <w:marTop w:val="0"/>
      <w:marBottom w:val="0"/>
      <w:divBdr>
        <w:top w:val="none" w:sz="0" w:space="0" w:color="auto"/>
        <w:left w:val="none" w:sz="0" w:space="0" w:color="auto"/>
        <w:bottom w:val="none" w:sz="0" w:space="0" w:color="auto"/>
        <w:right w:val="none" w:sz="0" w:space="0" w:color="auto"/>
      </w:divBdr>
    </w:div>
    <w:div w:id="886720943">
      <w:bodyDiv w:val="1"/>
      <w:marLeft w:val="0"/>
      <w:marRight w:val="0"/>
      <w:marTop w:val="0"/>
      <w:marBottom w:val="0"/>
      <w:divBdr>
        <w:top w:val="none" w:sz="0" w:space="0" w:color="auto"/>
        <w:left w:val="none" w:sz="0" w:space="0" w:color="auto"/>
        <w:bottom w:val="none" w:sz="0" w:space="0" w:color="auto"/>
        <w:right w:val="none" w:sz="0" w:space="0" w:color="auto"/>
      </w:divBdr>
      <w:divsChild>
        <w:div w:id="2095972987">
          <w:marLeft w:val="0"/>
          <w:marRight w:val="0"/>
          <w:marTop w:val="0"/>
          <w:marBottom w:val="0"/>
          <w:divBdr>
            <w:top w:val="none" w:sz="0" w:space="0" w:color="auto"/>
            <w:left w:val="none" w:sz="0" w:space="0" w:color="auto"/>
            <w:bottom w:val="none" w:sz="0" w:space="0" w:color="auto"/>
            <w:right w:val="none" w:sz="0" w:space="0" w:color="auto"/>
          </w:divBdr>
        </w:div>
      </w:divsChild>
    </w:div>
    <w:div w:id="915162919">
      <w:bodyDiv w:val="1"/>
      <w:marLeft w:val="0"/>
      <w:marRight w:val="0"/>
      <w:marTop w:val="0"/>
      <w:marBottom w:val="0"/>
      <w:divBdr>
        <w:top w:val="none" w:sz="0" w:space="0" w:color="auto"/>
        <w:left w:val="none" w:sz="0" w:space="0" w:color="auto"/>
        <w:bottom w:val="none" w:sz="0" w:space="0" w:color="auto"/>
        <w:right w:val="none" w:sz="0" w:space="0" w:color="auto"/>
      </w:divBdr>
      <w:divsChild>
        <w:div w:id="701125760">
          <w:marLeft w:val="0"/>
          <w:marRight w:val="0"/>
          <w:marTop w:val="0"/>
          <w:marBottom w:val="0"/>
          <w:divBdr>
            <w:top w:val="none" w:sz="0" w:space="0" w:color="auto"/>
            <w:left w:val="none" w:sz="0" w:space="0" w:color="auto"/>
            <w:bottom w:val="none" w:sz="0" w:space="0" w:color="auto"/>
            <w:right w:val="none" w:sz="0" w:space="0" w:color="auto"/>
          </w:divBdr>
        </w:div>
        <w:div w:id="1478911321">
          <w:marLeft w:val="0"/>
          <w:marRight w:val="0"/>
          <w:marTop w:val="0"/>
          <w:marBottom w:val="0"/>
          <w:divBdr>
            <w:top w:val="none" w:sz="0" w:space="0" w:color="auto"/>
            <w:left w:val="none" w:sz="0" w:space="0" w:color="auto"/>
            <w:bottom w:val="none" w:sz="0" w:space="0" w:color="auto"/>
            <w:right w:val="none" w:sz="0" w:space="0" w:color="auto"/>
          </w:divBdr>
        </w:div>
      </w:divsChild>
    </w:div>
    <w:div w:id="1164316155">
      <w:bodyDiv w:val="1"/>
      <w:marLeft w:val="0"/>
      <w:marRight w:val="0"/>
      <w:marTop w:val="0"/>
      <w:marBottom w:val="0"/>
      <w:divBdr>
        <w:top w:val="none" w:sz="0" w:space="0" w:color="auto"/>
        <w:left w:val="none" w:sz="0" w:space="0" w:color="auto"/>
        <w:bottom w:val="none" w:sz="0" w:space="0" w:color="auto"/>
        <w:right w:val="none" w:sz="0" w:space="0" w:color="auto"/>
      </w:divBdr>
      <w:divsChild>
        <w:div w:id="1206676673">
          <w:marLeft w:val="0"/>
          <w:marRight w:val="0"/>
          <w:marTop w:val="0"/>
          <w:marBottom w:val="0"/>
          <w:divBdr>
            <w:top w:val="none" w:sz="0" w:space="0" w:color="auto"/>
            <w:left w:val="none" w:sz="0" w:space="0" w:color="auto"/>
            <w:bottom w:val="none" w:sz="0" w:space="0" w:color="auto"/>
            <w:right w:val="none" w:sz="0" w:space="0" w:color="auto"/>
          </w:divBdr>
        </w:div>
        <w:div w:id="1383863820">
          <w:marLeft w:val="0"/>
          <w:marRight w:val="0"/>
          <w:marTop w:val="0"/>
          <w:marBottom w:val="0"/>
          <w:divBdr>
            <w:top w:val="none" w:sz="0" w:space="0" w:color="auto"/>
            <w:left w:val="none" w:sz="0" w:space="0" w:color="auto"/>
            <w:bottom w:val="none" w:sz="0" w:space="0" w:color="auto"/>
            <w:right w:val="none" w:sz="0" w:space="0" w:color="auto"/>
          </w:divBdr>
        </w:div>
      </w:divsChild>
    </w:div>
    <w:div w:id="1465126061">
      <w:bodyDiv w:val="1"/>
      <w:marLeft w:val="0"/>
      <w:marRight w:val="0"/>
      <w:marTop w:val="0"/>
      <w:marBottom w:val="0"/>
      <w:divBdr>
        <w:top w:val="none" w:sz="0" w:space="0" w:color="auto"/>
        <w:left w:val="none" w:sz="0" w:space="0" w:color="auto"/>
        <w:bottom w:val="none" w:sz="0" w:space="0" w:color="auto"/>
        <w:right w:val="none" w:sz="0" w:space="0" w:color="auto"/>
      </w:divBdr>
    </w:div>
    <w:div w:id="1859811716">
      <w:bodyDiv w:val="1"/>
      <w:marLeft w:val="0"/>
      <w:marRight w:val="0"/>
      <w:marTop w:val="0"/>
      <w:marBottom w:val="0"/>
      <w:divBdr>
        <w:top w:val="none" w:sz="0" w:space="0" w:color="auto"/>
        <w:left w:val="none" w:sz="0" w:space="0" w:color="auto"/>
        <w:bottom w:val="none" w:sz="0" w:space="0" w:color="auto"/>
        <w:right w:val="none" w:sz="0" w:space="0" w:color="auto"/>
      </w:divBdr>
      <w:divsChild>
        <w:div w:id="657618048">
          <w:marLeft w:val="0"/>
          <w:marRight w:val="0"/>
          <w:marTop w:val="0"/>
          <w:marBottom w:val="0"/>
          <w:divBdr>
            <w:top w:val="none" w:sz="0" w:space="0" w:color="auto"/>
            <w:left w:val="none" w:sz="0" w:space="0" w:color="auto"/>
            <w:bottom w:val="none" w:sz="0" w:space="0" w:color="auto"/>
            <w:right w:val="none" w:sz="0" w:space="0" w:color="auto"/>
          </w:divBdr>
        </w:div>
      </w:divsChild>
    </w:div>
    <w:div w:id="2043941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55/2023/1514801" TargetMode="External"/><Relationship Id="rId18" Type="http://schemas.openxmlformats.org/officeDocument/2006/relationships/hyperlink" Target="https://doi.org/10.1145/3397271.3401063"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oi.org/10.1016/j.entcom.2023.100715" TargetMode="External"/><Relationship Id="rId7" Type="http://schemas.openxmlformats.org/officeDocument/2006/relationships/endnotes" Target="endnotes.xml"/><Relationship Id="rId12" Type="http://schemas.openxmlformats.org/officeDocument/2006/relationships/hyperlink" Target="https://doi.org/10.1007/978-1-0716-2197-4" TargetMode="External"/><Relationship Id="rId17" Type="http://schemas.openxmlformats.org/officeDocument/2006/relationships/hyperlink" Target="https://doi.org/10.1145/3568022"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7717/peerj-cs.1456" TargetMode="External"/><Relationship Id="rId20" Type="http://schemas.openxmlformats.org/officeDocument/2006/relationships/hyperlink" Target="https://doi.org/10.1109/MC.2009.26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7/978-3-319-29659-3" TargetMode="External"/><Relationship Id="rId24" Type="http://schemas.openxmlformats.org/officeDocument/2006/relationships/hyperlink" Target="https://doi.org/10.1145/3404835.3462862" TargetMode="External"/><Relationship Id="rId5" Type="http://schemas.openxmlformats.org/officeDocument/2006/relationships/webSettings" Target="webSettings.xml"/><Relationship Id="rId15" Type="http://schemas.openxmlformats.org/officeDocument/2006/relationships/hyperlink" Target="https://doi.org/10.1007/s00521-023-08958-3" TargetMode="External"/><Relationship Id="rId23" Type="http://schemas.openxmlformats.org/officeDocument/2006/relationships/hyperlink" Target="https://doi.org/10.1016/j.eswa.2022.119441" TargetMode="External"/><Relationship Id="rId10" Type="http://schemas.openxmlformats.org/officeDocument/2006/relationships/image" Target="media/image3.png"/><Relationship Id="rId19" Type="http://schemas.openxmlformats.org/officeDocument/2006/relationships/hyperlink" Target="https://doi.org/10.1145/3038912.3052569"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145/2959100.2959190" TargetMode="External"/><Relationship Id="rId22" Type="http://schemas.openxmlformats.org/officeDocument/2006/relationships/hyperlink" Target="https://doi.org/10.3390/electronics13101927"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F0A01C-B012-4414-815E-C9F0F93CD4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6073</TotalTime>
  <Pages>1</Pages>
  <Words>7043</Words>
  <Characters>40150</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BÁO CÁO SINH HOẠT HỌC THUẬT</vt:lpstr>
    </vt:vector>
  </TitlesOfParts>
  <Company>Microsoft</Company>
  <LinksUpToDate>false</LinksUpToDate>
  <CharactersWithSpaces>47099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BÁO CÁO SINH HOẠT HỌC THUẬT</dc:title>
  <dc:subject/>
  <dc:creator>Admin</dc:creator>
  <cp:keywords/>
  <dc:description/>
  <cp:lastModifiedBy>Pham Thi Nguyet</cp:lastModifiedBy>
  <cp:revision>3</cp:revision>
  <cp:lastPrinted>2025-07-15T15:53:00Z</cp:lastPrinted>
  <dcterms:created xsi:type="dcterms:W3CDTF">2024-12-09T07:55:00Z</dcterms:created>
  <dcterms:modified xsi:type="dcterms:W3CDTF">2026-06-24T04:27:00Z</dcterms:modified>
</cp:coreProperties>
</file>